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3E72F5" w14:textId="77777777" w:rsidR="00103BD0" w:rsidRDefault="000566CD" w:rsidP="00444D66">
      <w:pPr>
        <w:jc w:val="center"/>
      </w:pPr>
      <w:r>
        <w:rPr>
          <w:noProof/>
        </w:rPr>
        <w:drawing>
          <wp:inline distT="0" distB="0" distL="0" distR="0" wp14:anchorId="4B8158B6" wp14:editId="3C3508AC">
            <wp:extent cx="699770" cy="838200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CD0363" w14:textId="77777777" w:rsidR="00103BD0" w:rsidRPr="00AC35BE" w:rsidRDefault="00103BD0" w:rsidP="00444D66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5E07B365" w14:textId="77777777" w:rsidR="00103BD0" w:rsidRPr="00AC35BE" w:rsidRDefault="00103BD0" w:rsidP="00444D66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14:paraId="687A2000" w14:textId="77777777" w:rsidR="00103BD0" w:rsidRDefault="00103BD0" w:rsidP="00444D66">
      <w:pPr>
        <w:jc w:val="center"/>
        <w:rPr>
          <w:rFonts w:ascii="Verdana" w:hAnsi="Verdana"/>
          <w:b/>
          <w:sz w:val="28"/>
          <w:szCs w:val="28"/>
        </w:rPr>
      </w:pPr>
    </w:p>
    <w:p w14:paraId="302A98F0" w14:textId="77777777" w:rsidR="00103BD0" w:rsidRPr="00396B03" w:rsidRDefault="00103BD0" w:rsidP="00444D66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14:paraId="6D39E91B" w14:textId="6B16A3E5" w:rsidR="00103BD0" w:rsidRDefault="00F03D70" w:rsidP="00444D66">
      <w:pPr>
        <w:spacing w:before="240"/>
        <w:jc w:val="center"/>
      </w:pPr>
      <w:bookmarkStart w:id="0" w:name="_Hlk181364960"/>
      <w:r>
        <w:t xml:space="preserve">01.11.2024 </w:t>
      </w:r>
      <w:r w:rsidR="00103BD0">
        <w:t xml:space="preserve">№ </w:t>
      </w:r>
      <w:r>
        <w:t>3114</w:t>
      </w:r>
      <w:r w:rsidR="00103BD0">
        <w:t xml:space="preserve"> </w:t>
      </w:r>
    </w:p>
    <w:bookmarkEnd w:id="0"/>
    <w:p w14:paraId="61B09A4E" w14:textId="77777777" w:rsidR="00103BD0" w:rsidRDefault="00103BD0" w:rsidP="00444D66">
      <w:pPr>
        <w:jc w:val="center"/>
      </w:pPr>
    </w:p>
    <w:p w14:paraId="4F1C98F2" w14:textId="77777777" w:rsidR="00634C72" w:rsidRDefault="00634C72" w:rsidP="00444D66">
      <w:pPr>
        <w:jc w:val="center"/>
      </w:pPr>
    </w:p>
    <w:p w14:paraId="17246A5C" w14:textId="77D336FC" w:rsidR="00696B0B" w:rsidRPr="00C8320E" w:rsidRDefault="00103BD0" w:rsidP="00B27EBB">
      <w:pPr>
        <w:ind w:right="-2"/>
        <w:jc w:val="center"/>
        <w:rPr>
          <w:sz w:val="27"/>
          <w:szCs w:val="27"/>
        </w:rPr>
      </w:pPr>
      <w:r w:rsidRPr="00C8320E">
        <w:rPr>
          <w:sz w:val="27"/>
          <w:szCs w:val="27"/>
        </w:rPr>
        <w:t>О внесении изменений в постановление Администрации г</w:t>
      </w:r>
      <w:r w:rsidR="00CA63E5" w:rsidRPr="00C8320E">
        <w:rPr>
          <w:sz w:val="27"/>
          <w:szCs w:val="27"/>
        </w:rPr>
        <w:t xml:space="preserve">орода Рубцовска Алтайского </w:t>
      </w:r>
      <w:r w:rsidR="00C4364B" w:rsidRPr="00C8320E">
        <w:rPr>
          <w:sz w:val="27"/>
          <w:szCs w:val="27"/>
        </w:rPr>
        <w:t xml:space="preserve">от </w:t>
      </w:r>
      <w:r w:rsidR="002D62F3" w:rsidRPr="00C8320E">
        <w:rPr>
          <w:sz w:val="27"/>
          <w:szCs w:val="27"/>
        </w:rPr>
        <w:t>28.09.2023 № 3086</w:t>
      </w:r>
      <w:r w:rsidRPr="00C8320E">
        <w:rPr>
          <w:sz w:val="27"/>
          <w:szCs w:val="27"/>
        </w:rPr>
        <w:t xml:space="preserve"> </w:t>
      </w:r>
      <w:r w:rsidR="0023182A" w:rsidRPr="00C8320E">
        <w:rPr>
          <w:sz w:val="27"/>
          <w:szCs w:val="27"/>
        </w:rPr>
        <w:t>«Об утверждении Положения об оплате труда работников</w:t>
      </w:r>
      <w:r w:rsidR="00B27EBB" w:rsidRPr="00C8320E">
        <w:rPr>
          <w:sz w:val="27"/>
          <w:szCs w:val="27"/>
        </w:rPr>
        <w:t xml:space="preserve"> </w:t>
      </w:r>
      <w:r w:rsidR="002D62F3" w:rsidRPr="00C8320E">
        <w:rPr>
          <w:sz w:val="27"/>
          <w:szCs w:val="27"/>
        </w:rPr>
        <w:t>муниципальн</w:t>
      </w:r>
      <w:r w:rsidR="00472A9B" w:rsidRPr="00C8320E">
        <w:rPr>
          <w:sz w:val="27"/>
          <w:szCs w:val="27"/>
        </w:rPr>
        <w:t>ых</w:t>
      </w:r>
      <w:r w:rsidR="002D62F3" w:rsidRPr="00C8320E">
        <w:rPr>
          <w:sz w:val="27"/>
          <w:szCs w:val="27"/>
        </w:rPr>
        <w:t xml:space="preserve"> бюджетных</w:t>
      </w:r>
      <w:r w:rsidR="0023182A" w:rsidRPr="00C8320E">
        <w:rPr>
          <w:sz w:val="27"/>
          <w:szCs w:val="27"/>
        </w:rPr>
        <w:t xml:space="preserve"> учреждени</w:t>
      </w:r>
      <w:r w:rsidR="002D62F3" w:rsidRPr="00C8320E">
        <w:rPr>
          <w:sz w:val="27"/>
          <w:szCs w:val="27"/>
        </w:rPr>
        <w:t>й</w:t>
      </w:r>
      <w:r w:rsidR="0023182A" w:rsidRPr="00C8320E">
        <w:rPr>
          <w:sz w:val="27"/>
          <w:szCs w:val="27"/>
        </w:rPr>
        <w:t xml:space="preserve"> </w:t>
      </w:r>
      <w:r w:rsidR="002D62F3" w:rsidRPr="00C8320E">
        <w:rPr>
          <w:sz w:val="27"/>
          <w:szCs w:val="27"/>
        </w:rPr>
        <w:t xml:space="preserve">дополнительного образования в сфере физической культуры и спорта, подведомственных </w:t>
      </w:r>
      <w:r w:rsidR="00B73C90">
        <w:rPr>
          <w:sz w:val="27"/>
          <w:szCs w:val="27"/>
        </w:rPr>
        <w:t xml:space="preserve">               </w:t>
      </w:r>
      <w:r w:rsidR="002D62F3" w:rsidRPr="00C8320E">
        <w:rPr>
          <w:sz w:val="27"/>
          <w:szCs w:val="27"/>
        </w:rPr>
        <w:t>МКУ «Управление культуры, спорта и молодежной политики» г. Рубцовска</w:t>
      </w:r>
      <w:r w:rsidR="00472A9B" w:rsidRPr="00C8320E">
        <w:rPr>
          <w:sz w:val="27"/>
          <w:szCs w:val="27"/>
        </w:rPr>
        <w:t>»</w:t>
      </w:r>
    </w:p>
    <w:p w14:paraId="6B111B38" w14:textId="77777777" w:rsidR="00B27EBB" w:rsidRPr="00C8320E" w:rsidRDefault="00B27EBB" w:rsidP="00B27EBB">
      <w:pPr>
        <w:ind w:right="-2"/>
        <w:jc w:val="center"/>
        <w:rPr>
          <w:sz w:val="27"/>
          <w:szCs w:val="27"/>
        </w:rPr>
      </w:pPr>
    </w:p>
    <w:p w14:paraId="0A4E1E58" w14:textId="77777777" w:rsidR="00B27EBB" w:rsidRPr="00C8320E" w:rsidRDefault="00B27EBB" w:rsidP="00B27EBB">
      <w:pPr>
        <w:ind w:right="-2"/>
        <w:jc w:val="center"/>
        <w:rPr>
          <w:sz w:val="27"/>
          <w:szCs w:val="27"/>
        </w:rPr>
      </w:pPr>
    </w:p>
    <w:p w14:paraId="71EED821" w14:textId="77777777" w:rsidR="0002220D" w:rsidRPr="00C8320E" w:rsidRDefault="00696B0B" w:rsidP="000B4C90">
      <w:pPr>
        <w:ind w:firstLine="708"/>
        <w:jc w:val="both"/>
        <w:rPr>
          <w:sz w:val="27"/>
          <w:szCs w:val="27"/>
        </w:rPr>
      </w:pPr>
      <w:r w:rsidRPr="00C8320E">
        <w:rPr>
          <w:sz w:val="27"/>
          <w:szCs w:val="27"/>
        </w:rPr>
        <w:t>В целях упорядочения системы оплаты труда, системы премирования и социальных гарантий работников муниципальн</w:t>
      </w:r>
      <w:r w:rsidR="002D62F3" w:rsidRPr="00C8320E">
        <w:rPr>
          <w:sz w:val="27"/>
          <w:szCs w:val="27"/>
        </w:rPr>
        <w:t>ых</w:t>
      </w:r>
      <w:r w:rsidRPr="00C8320E">
        <w:rPr>
          <w:sz w:val="27"/>
          <w:szCs w:val="27"/>
        </w:rPr>
        <w:t xml:space="preserve"> бюджетн</w:t>
      </w:r>
      <w:r w:rsidR="002D62F3" w:rsidRPr="00C8320E">
        <w:rPr>
          <w:sz w:val="27"/>
          <w:szCs w:val="27"/>
        </w:rPr>
        <w:t>ых</w:t>
      </w:r>
      <w:r w:rsidRPr="00C8320E">
        <w:rPr>
          <w:sz w:val="27"/>
          <w:szCs w:val="27"/>
        </w:rPr>
        <w:t xml:space="preserve"> учреждени</w:t>
      </w:r>
      <w:r w:rsidR="002D62F3" w:rsidRPr="00C8320E">
        <w:rPr>
          <w:sz w:val="27"/>
          <w:szCs w:val="27"/>
        </w:rPr>
        <w:t>й дополнительного образования в сфере физической культуры и спорта</w:t>
      </w:r>
      <w:r w:rsidRPr="00C8320E">
        <w:rPr>
          <w:sz w:val="27"/>
          <w:szCs w:val="27"/>
        </w:rPr>
        <w:t>,</w:t>
      </w:r>
      <w:r w:rsidR="002D62F3" w:rsidRPr="00C8320E">
        <w:rPr>
          <w:sz w:val="27"/>
          <w:szCs w:val="27"/>
        </w:rPr>
        <w:t xml:space="preserve"> подведомственных МКУ «Управление культуры, спорта и молодежной политики» г. Рубцовска,</w:t>
      </w:r>
      <w:r w:rsidRPr="00C8320E">
        <w:rPr>
          <w:sz w:val="27"/>
          <w:szCs w:val="27"/>
        </w:rPr>
        <w:t xml:space="preserve"> в соответствии с постановлением Администрации города Рубцовска Алтайского края  от </w:t>
      </w:r>
      <w:r w:rsidR="009F6DE0" w:rsidRPr="00C8320E">
        <w:rPr>
          <w:sz w:val="27"/>
          <w:szCs w:val="27"/>
        </w:rPr>
        <w:t xml:space="preserve">08.10.2024 </w:t>
      </w:r>
      <w:r w:rsidRPr="00C8320E">
        <w:rPr>
          <w:sz w:val="27"/>
          <w:szCs w:val="27"/>
        </w:rPr>
        <w:t xml:space="preserve">№ </w:t>
      </w:r>
      <w:r w:rsidR="009F6DE0" w:rsidRPr="00C8320E">
        <w:rPr>
          <w:sz w:val="27"/>
          <w:szCs w:val="27"/>
        </w:rPr>
        <w:t>2810</w:t>
      </w:r>
      <w:r w:rsidRPr="00C8320E">
        <w:rPr>
          <w:sz w:val="27"/>
          <w:szCs w:val="27"/>
        </w:rPr>
        <w:t xml:space="preserve"> «</w:t>
      </w:r>
      <w:r w:rsidR="00C4364B" w:rsidRPr="00C8320E">
        <w:rPr>
          <w:sz w:val="27"/>
          <w:szCs w:val="27"/>
        </w:rPr>
        <w:t>Об увеличении должностных окладов работников муниципальных учреждений всех типов (автономных, бюджетных, казенных), обеспечиваемых за счет средств бюджета муниципального образования город Рубцовск Алтайского края</w:t>
      </w:r>
      <w:r w:rsidRPr="00C8320E">
        <w:rPr>
          <w:sz w:val="27"/>
          <w:szCs w:val="27"/>
        </w:rPr>
        <w:t>», руководствуясь статьями 55, 58, 70 Устава муниципального образования город Рубцовск Алтайского края, ПОСТАНОВЛЯЮ:</w:t>
      </w:r>
    </w:p>
    <w:p w14:paraId="72E652BC" w14:textId="77777777" w:rsidR="0002220D" w:rsidRPr="00C8320E" w:rsidRDefault="0002220D" w:rsidP="0002220D">
      <w:pPr>
        <w:ind w:firstLine="708"/>
        <w:jc w:val="both"/>
        <w:rPr>
          <w:sz w:val="27"/>
          <w:szCs w:val="27"/>
        </w:rPr>
      </w:pPr>
      <w:r w:rsidRPr="00C8320E">
        <w:rPr>
          <w:sz w:val="27"/>
          <w:szCs w:val="27"/>
        </w:rPr>
        <w:t xml:space="preserve">1. </w:t>
      </w:r>
      <w:r w:rsidR="002D62F3" w:rsidRPr="00C8320E">
        <w:rPr>
          <w:sz w:val="27"/>
          <w:szCs w:val="27"/>
        </w:rPr>
        <w:t>Внести в постановление Администрации города Рубцовска Алтайского края от 28.09.2023 № 3086 «Об утверждении Положения об оплате труда работников муниципальных бюджетных учреждений</w:t>
      </w:r>
      <w:r w:rsidR="00C8320E" w:rsidRPr="00C8320E">
        <w:rPr>
          <w:sz w:val="27"/>
          <w:szCs w:val="27"/>
        </w:rPr>
        <w:t xml:space="preserve"> дополнительного образования</w:t>
      </w:r>
      <w:r w:rsidR="002D62F3" w:rsidRPr="00C8320E">
        <w:rPr>
          <w:sz w:val="27"/>
          <w:szCs w:val="27"/>
        </w:rPr>
        <w:t xml:space="preserve"> в сфере физической культуры и спорта, подведомственных МКУ «Управление культуры, спорта и молодежной политики» г. Рубцовска</w:t>
      </w:r>
      <w:r w:rsidR="00472A9B" w:rsidRPr="00C8320E">
        <w:rPr>
          <w:sz w:val="27"/>
          <w:szCs w:val="27"/>
        </w:rPr>
        <w:t>»</w:t>
      </w:r>
      <w:r w:rsidR="002D62F3" w:rsidRPr="00C8320E">
        <w:rPr>
          <w:sz w:val="27"/>
          <w:szCs w:val="27"/>
        </w:rPr>
        <w:t xml:space="preserve"> </w:t>
      </w:r>
      <w:r w:rsidR="00FF486A" w:rsidRPr="00C8320E">
        <w:rPr>
          <w:sz w:val="27"/>
          <w:szCs w:val="27"/>
        </w:rPr>
        <w:t xml:space="preserve">(с изменениями от </w:t>
      </w:r>
      <w:r w:rsidR="00776C0D" w:rsidRPr="00C8320E">
        <w:rPr>
          <w:sz w:val="27"/>
          <w:szCs w:val="27"/>
        </w:rPr>
        <w:t xml:space="preserve">14.11.2023 </w:t>
      </w:r>
      <w:r w:rsidR="00FF486A" w:rsidRPr="00C8320E">
        <w:rPr>
          <w:sz w:val="27"/>
          <w:szCs w:val="27"/>
        </w:rPr>
        <w:t>№</w:t>
      </w:r>
      <w:r w:rsidR="00776C0D" w:rsidRPr="00C8320E">
        <w:rPr>
          <w:sz w:val="27"/>
          <w:szCs w:val="27"/>
        </w:rPr>
        <w:t xml:space="preserve"> 3626</w:t>
      </w:r>
      <w:r w:rsidR="00C8320E" w:rsidRPr="00C8320E">
        <w:rPr>
          <w:sz w:val="27"/>
          <w:szCs w:val="27"/>
        </w:rPr>
        <w:t>,</w:t>
      </w:r>
      <w:r w:rsidR="00776C0D" w:rsidRPr="00C8320E">
        <w:rPr>
          <w:sz w:val="27"/>
          <w:szCs w:val="27"/>
        </w:rPr>
        <w:t xml:space="preserve"> </w:t>
      </w:r>
      <w:r w:rsidR="002D62F3" w:rsidRPr="00C8320E">
        <w:rPr>
          <w:sz w:val="27"/>
          <w:szCs w:val="27"/>
        </w:rPr>
        <w:t xml:space="preserve">далее – Положение) </w:t>
      </w:r>
      <w:r w:rsidR="00BF3F74" w:rsidRPr="00C8320E">
        <w:rPr>
          <w:sz w:val="27"/>
          <w:szCs w:val="27"/>
        </w:rPr>
        <w:t>следующие изменения</w:t>
      </w:r>
      <w:r w:rsidR="002D62F3" w:rsidRPr="00C8320E">
        <w:rPr>
          <w:sz w:val="27"/>
          <w:szCs w:val="27"/>
        </w:rPr>
        <w:t>:</w:t>
      </w:r>
      <w:r w:rsidRPr="00C8320E">
        <w:rPr>
          <w:sz w:val="27"/>
          <w:szCs w:val="27"/>
        </w:rPr>
        <w:t xml:space="preserve"> </w:t>
      </w:r>
    </w:p>
    <w:p w14:paraId="0900F41B" w14:textId="77777777" w:rsidR="00777F0F" w:rsidRPr="00C8320E" w:rsidRDefault="00BB6250" w:rsidP="000B4C90">
      <w:pPr>
        <w:ind w:firstLine="708"/>
        <w:jc w:val="both"/>
        <w:rPr>
          <w:sz w:val="27"/>
          <w:szCs w:val="27"/>
        </w:rPr>
      </w:pPr>
      <w:r w:rsidRPr="00C8320E">
        <w:rPr>
          <w:sz w:val="27"/>
          <w:szCs w:val="27"/>
        </w:rPr>
        <w:t>1</w:t>
      </w:r>
      <w:r w:rsidR="00BF3F74" w:rsidRPr="00C8320E">
        <w:rPr>
          <w:sz w:val="27"/>
          <w:szCs w:val="27"/>
        </w:rPr>
        <w:t xml:space="preserve">.1. </w:t>
      </w:r>
      <w:r w:rsidR="00C8320E" w:rsidRPr="00C8320E">
        <w:rPr>
          <w:sz w:val="27"/>
          <w:szCs w:val="27"/>
        </w:rPr>
        <w:t>приложения</w:t>
      </w:r>
      <w:r w:rsidR="000B4C90" w:rsidRPr="00C8320E">
        <w:rPr>
          <w:sz w:val="27"/>
          <w:szCs w:val="27"/>
        </w:rPr>
        <w:t xml:space="preserve"> 1</w:t>
      </w:r>
      <w:r w:rsidR="00C8320E" w:rsidRPr="00C8320E">
        <w:rPr>
          <w:sz w:val="27"/>
          <w:szCs w:val="27"/>
        </w:rPr>
        <w:t xml:space="preserve">,2 </w:t>
      </w:r>
      <w:r w:rsidR="000B4C90" w:rsidRPr="00C8320E">
        <w:rPr>
          <w:sz w:val="27"/>
          <w:szCs w:val="27"/>
        </w:rPr>
        <w:t>к Положению изложить в новой редакции согласно прилож</w:t>
      </w:r>
      <w:r w:rsidR="00092776">
        <w:rPr>
          <w:sz w:val="27"/>
          <w:szCs w:val="27"/>
        </w:rPr>
        <w:t>ению к настоящему постановлению.</w:t>
      </w:r>
    </w:p>
    <w:p w14:paraId="04A16264" w14:textId="77777777" w:rsidR="00413F85" w:rsidRPr="00C8320E" w:rsidRDefault="00A36704" w:rsidP="00A36704">
      <w:pPr>
        <w:pStyle w:val="a3"/>
        <w:ind w:left="0"/>
        <w:jc w:val="both"/>
        <w:rPr>
          <w:sz w:val="27"/>
          <w:szCs w:val="27"/>
        </w:rPr>
      </w:pPr>
      <w:r w:rsidRPr="00C8320E">
        <w:rPr>
          <w:sz w:val="27"/>
          <w:szCs w:val="27"/>
        </w:rPr>
        <w:tab/>
      </w:r>
      <w:r w:rsidR="00EC2072" w:rsidRPr="00C8320E">
        <w:rPr>
          <w:sz w:val="27"/>
          <w:szCs w:val="27"/>
        </w:rPr>
        <w:t>2</w:t>
      </w:r>
      <w:r w:rsidR="00413F85" w:rsidRPr="00C8320E">
        <w:rPr>
          <w:sz w:val="27"/>
          <w:szCs w:val="27"/>
        </w:rPr>
        <w:t xml:space="preserve">. </w:t>
      </w:r>
      <w:r w:rsidR="000736B0" w:rsidRPr="00C8320E">
        <w:rPr>
          <w:sz w:val="27"/>
          <w:szCs w:val="27"/>
        </w:rPr>
        <w:t>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  <w:r w:rsidR="00413F85" w:rsidRPr="00C8320E">
        <w:rPr>
          <w:sz w:val="27"/>
          <w:szCs w:val="27"/>
        </w:rPr>
        <w:t xml:space="preserve"> </w:t>
      </w:r>
    </w:p>
    <w:p w14:paraId="3E483ABE" w14:textId="77777777" w:rsidR="00413F85" w:rsidRPr="00C8320E" w:rsidRDefault="00EC2072" w:rsidP="00413F85">
      <w:pPr>
        <w:ind w:firstLine="708"/>
        <w:jc w:val="both"/>
        <w:rPr>
          <w:sz w:val="27"/>
          <w:szCs w:val="27"/>
        </w:rPr>
      </w:pPr>
      <w:r w:rsidRPr="00C8320E">
        <w:rPr>
          <w:sz w:val="27"/>
          <w:szCs w:val="27"/>
        </w:rPr>
        <w:t>3</w:t>
      </w:r>
      <w:r w:rsidR="00413F85" w:rsidRPr="00C8320E">
        <w:rPr>
          <w:sz w:val="27"/>
          <w:szCs w:val="27"/>
        </w:rPr>
        <w:t xml:space="preserve">. </w:t>
      </w:r>
      <w:r w:rsidR="000736B0" w:rsidRPr="00C8320E">
        <w:rPr>
          <w:sz w:val="27"/>
          <w:szCs w:val="27"/>
        </w:rPr>
        <w:t>Настоящее постановление вступает в силу после его официального опубликования в газете «Местное время» и распространяет свое действие на правоотношения, возникшие с 01 октября 202</w:t>
      </w:r>
      <w:r w:rsidR="000B4C90" w:rsidRPr="00C8320E">
        <w:rPr>
          <w:sz w:val="27"/>
          <w:szCs w:val="27"/>
        </w:rPr>
        <w:t>4</w:t>
      </w:r>
      <w:r w:rsidR="000736B0" w:rsidRPr="00C8320E">
        <w:rPr>
          <w:sz w:val="27"/>
          <w:szCs w:val="27"/>
        </w:rPr>
        <w:t xml:space="preserve"> года.</w:t>
      </w:r>
      <w:r w:rsidR="00413F85" w:rsidRPr="00C8320E">
        <w:rPr>
          <w:sz w:val="27"/>
          <w:szCs w:val="27"/>
        </w:rPr>
        <w:t xml:space="preserve"> </w:t>
      </w:r>
    </w:p>
    <w:p w14:paraId="74026F80" w14:textId="7CF152AF" w:rsidR="000736B0" w:rsidRPr="00C8320E" w:rsidRDefault="00EC2072" w:rsidP="00413F85">
      <w:pPr>
        <w:ind w:firstLine="708"/>
        <w:jc w:val="both"/>
        <w:rPr>
          <w:sz w:val="27"/>
          <w:szCs w:val="27"/>
        </w:rPr>
      </w:pPr>
      <w:r w:rsidRPr="00C8320E">
        <w:rPr>
          <w:sz w:val="27"/>
          <w:szCs w:val="27"/>
        </w:rPr>
        <w:t>4</w:t>
      </w:r>
      <w:r w:rsidR="00413F85" w:rsidRPr="00C8320E">
        <w:rPr>
          <w:sz w:val="27"/>
          <w:szCs w:val="27"/>
        </w:rPr>
        <w:t xml:space="preserve">. </w:t>
      </w:r>
      <w:r w:rsidR="000736B0" w:rsidRPr="00C8320E">
        <w:rPr>
          <w:sz w:val="27"/>
          <w:szCs w:val="27"/>
        </w:rPr>
        <w:t xml:space="preserve">Контроль за исполнением настоящего постановления возложить на заместителя Главы Администрации города Рубцовска </w:t>
      </w:r>
      <w:r w:rsidR="000B4C90" w:rsidRPr="00C8320E">
        <w:rPr>
          <w:sz w:val="27"/>
          <w:szCs w:val="27"/>
        </w:rPr>
        <w:t>Шашка А.В</w:t>
      </w:r>
      <w:r w:rsidR="000736B0" w:rsidRPr="00C8320E">
        <w:rPr>
          <w:sz w:val="27"/>
          <w:szCs w:val="27"/>
        </w:rPr>
        <w:t>.</w:t>
      </w:r>
    </w:p>
    <w:p w14:paraId="1C7C7198" w14:textId="77777777" w:rsidR="000736B0" w:rsidRPr="00C8320E" w:rsidRDefault="000736B0" w:rsidP="000736B0">
      <w:pPr>
        <w:jc w:val="both"/>
        <w:rPr>
          <w:sz w:val="27"/>
          <w:szCs w:val="27"/>
        </w:rPr>
      </w:pPr>
    </w:p>
    <w:p w14:paraId="6D1EA3DD" w14:textId="77777777" w:rsidR="00103BD0" w:rsidRDefault="000E1EFA" w:rsidP="0002220D">
      <w:pPr>
        <w:jc w:val="both"/>
        <w:rPr>
          <w:sz w:val="27"/>
          <w:szCs w:val="27"/>
        </w:rPr>
      </w:pPr>
      <w:r w:rsidRPr="00C8320E">
        <w:rPr>
          <w:sz w:val="27"/>
          <w:szCs w:val="27"/>
        </w:rPr>
        <w:t>Глава города Рубцовска</w:t>
      </w:r>
      <w:r w:rsidRPr="00C8320E">
        <w:rPr>
          <w:sz w:val="27"/>
          <w:szCs w:val="27"/>
        </w:rPr>
        <w:tab/>
      </w:r>
      <w:r w:rsidRPr="00C8320E">
        <w:rPr>
          <w:sz w:val="27"/>
          <w:szCs w:val="27"/>
        </w:rPr>
        <w:tab/>
      </w:r>
      <w:r w:rsidRPr="00C8320E">
        <w:rPr>
          <w:sz w:val="27"/>
          <w:szCs w:val="27"/>
        </w:rPr>
        <w:tab/>
      </w:r>
      <w:r w:rsidRPr="00C8320E">
        <w:rPr>
          <w:sz w:val="27"/>
          <w:szCs w:val="27"/>
        </w:rPr>
        <w:tab/>
      </w:r>
      <w:r w:rsidRPr="00C8320E">
        <w:rPr>
          <w:sz w:val="27"/>
          <w:szCs w:val="27"/>
        </w:rPr>
        <w:tab/>
      </w:r>
      <w:r w:rsidRPr="00C8320E">
        <w:rPr>
          <w:sz w:val="27"/>
          <w:szCs w:val="27"/>
        </w:rPr>
        <w:tab/>
        <w:t xml:space="preserve">     </w:t>
      </w:r>
      <w:r w:rsidR="00C8320E">
        <w:rPr>
          <w:sz w:val="27"/>
          <w:szCs w:val="27"/>
        </w:rPr>
        <w:tab/>
        <w:t xml:space="preserve">        </w:t>
      </w:r>
      <w:r w:rsidRPr="00C8320E">
        <w:rPr>
          <w:sz w:val="27"/>
          <w:szCs w:val="27"/>
        </w:rPr>
        <w:t>Д.З. Фельдман</w:t>
      </w:r>
    </w:p>
    <w:p w14:paraId="377C8C05" w14:textId="77777777" w:rsidR="00B73C90" w:rsidRDefault="00B73C90" w:rsidP="0002220D">
      <w:pPr>
        <w:jc w:val="both"/>
        <w:rPr>
          <w:sz w:val="27"/>
          <w:szCs w:val="27"/>
        </w:rPr>
      </w:pPr>
    </w:p>
    <w:p w14:paraId="5EE6A6A7" w14:textId="77777777" w:rsidR="00B73C90" w:rsidRPr="00BE1161" w:rsidRDefault="00B73C90" w:rsidP="00B73C90">
      <w:pPr>
        <w:ind w:left="5670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</w:t>
      </w:r>
    </w:p>
    <w:p w14:paraId="51944655" w14:textId="77777777" w:rsidR="00B73C90" w:rsidRPr="00BE1161" w:rsidRDefault="00B73C90" w:rsidP="00B73C90">
      <w:pPr>
        <w:ind w:left="5670"/>
        <w:rPr>
          <w:sz w:val="26"/>
          <w:szCs w:val="26"/>
        </w:rPr>
      </w:pPr>
      <w:r w:rsidRPr="00BE1161">
        <w:rPr>
          <w:sz w:val="26"/>
          <w:szCs w:val="26"/>
        </w:rPr>
        <w:t xml:space="preserve">к постановлению Администрации города Рубцовска Алтайского края </w:t>
      </w:r>
    </w:p>
    <w:p w14:paraId="6C993312" w14:textId="77777777" w:rsidR="00F03D70" w:rsidRPr="00F03D70" w:rsidRDefault="00B73C90" w:rsidP="00F03D70">
      <w:pPr>
        <w:ind w:left="5670"/>
        <w:rPr>
          <w:sz w:val="26"/>
          <w:szCs w:val="26"/>
        </w:rPr>
      </w:pPr>
      <w:r w:rsidRPr="00BE1161">
        <w:rPr>
          <w:sz w:val="26"/>
          <w:szCs w:val="26"/>
        </w:rPr>
        <w:t xml:space="preserve">от </w:t>
      </w:r>
      <w:r w:rsidR="00F03D70" w:rsidRPr="00F03D70">
        <w:rPr>
          <w:sz w:val="26"/>
          <w:szCs w:val="26"/>
        </w:rPr>
        <w:t xml:space="preserve">01.11.2024 № 3114 </w:t>
      </w:r>
    </w:p>
    <w:p w14:paraId="01F8942E" w14:textId="77777777" w:rsidR="00B73C90" w:rsidRPr="00BE1161" w:rsidRDefault="00B73C90" w:rsidP="00F03D70">
      <w:pPr>
        <w:rPr>
          <w:sz w:val="26"/>
          <w:szCs w:val="26"/>
        </w:rPr>
      </w:pPr>
    </w:p>
    <w:p w14:paraId="3859549F" w14:textId="77777777" w:rsidR="00B73C90" w:rsidRPr="00BE1161" w:rsidRDefault="00B73C90" w:rsidP="00B73C90">
      <w:pPr>
        <w:ind w:left="5670"/>
        <w:rPr>
          <w:sz w:val="26"/>
          <w:szCs w:val="26"/>
        </w:rPr>
      </w:pPr>
      <w:r w:rsidRPr="00BE1161">
        <w:rPr>
          <w:sz w:val="26"/>
          <w:szCs w:val="26"/>
        </w:rPr>
        <w:t>«Приложение 1</w:t>
      </w:r>
    </w:p>
    <w:p w14:paraId="56101C2C" w14:textId="77777777" w:rsidR="00B73C90" w:rsidRPr="00BE1161" w:rsidRDefault="00B73C90" w:rsidP="00B73C90">
      <w:pPr>
        <w:ind w:left="5670"/>
        <w:rPr>
          <w:sz w:val="26"/>
          <w:szCs w:val="26"/>
        </w:rPr>
      </w:pPr>
      <w:r w:rsidRPr="00BE1161">
        <w:rPr>
          <w:sz w:val="26"/>
          <w:szCs w:val="26"/>
        </w:rPr>
        <w:t xml:space="preserve">к </w:t>
      </w:r>
      <w:hyperlink w:anchor="sub_1000" w:history="1">
        <w:r w:rsidRPr="00BE1161">
          <w:rPr>
            <w:sz w:val="26"/>
            <w:szCs w:val="26"/>
          </w:rPr>
          <w:t>Положению</w:t>
        </w:r>
      </w:hyperlink>
      <w:r w:rsidRPr="00BE1161">
        <w:rPr>
          <w:sz w:val="26"/>
          <w:szCs w:val="26"/>
        </w:rPr>
        <w:t xml:space="preserve"> об оплате труда </w:t>
      </w:r>
    </w:p>
    <w:p w14:paraId="4315AE9C" w14:textId="77777777" w:rsidR="00B73C90" w:rsidRPr="00BE1161" w:rsidRDefault="00B73C90" w:rsidP="00B73C90">
      <w:pPr>
        <w:ind w:left="5670"/>
        <w:rPr>
          <w:sz w:val="26"/>
          <w:szCs w:val="26"/>
        </w:rPr>
      </w:pPr>
      <w:r w:rsidRPr="00BE1161">
        <w:rPr>
          <w:sz w:val="26"/>
          <w:szCs w:val="26"/>
        </w:rPr>
        <w:t xml:space="preserve">работников муниципальных бюджетных учреждений дополнительного образования в сфере физической культуры и спорта, подведомственных МКУ «Управление культуры, спорта </w:t>
      </w:r>
    </w:p>
    <w:p w14:paraId="31D85C5B" w14:textId="77777777" w:rsidR="00B73C90" w:rsidRPr="00BE1161" w:rsidRDefault="00B73C90" w:rsidP="00B73C90">
      <w:pPr>
        <w:ind w:left="5670"/>
        <w:rPr>
          <w:sz w:val="26"/>
          <w:szCs w:val="26"/>
        </w:rPr>
      </w:pPr>
      <w:r w:rsidRPr="00BE1161">
        <w:rPr>
          <w:sz w:val="26"/>
          <w:szCs w:val="26"/>
        </w:rPr>
        <w:t xml:space="preserve">и молодежной политики» </w:t>
      </w:r>
    </w:p>
    <w:p w14:paraId="545BE60D" w14:textId="77777777" w:rsidR="00B73C90" w:rsidRDefault="00B73C90" w:rsidP="00B73C90">
      <w:pPr>
        <w:ind w:left="5670"/>
        <w:rPr>
          <w:sz w:val="26"/>
          <w:szCs w:val="26"/>
        </w:rPr>
      </w:pPr>
      <w:r w:rsidRPr="00BE1161">
        <w:rPr>
          <w:sz w:val="26"/>
          <w:szCs w:val="26"/>
        </w:rPr>
        <w:t>г. Рубцовска</w:t>
      </w:r>
    </w:p>
    <w:p w14:paraId="64955624" w14:textId="77777777" w:rsidR="00B73C90" w:rsidRDefault="00B73C90" w:rsidP="00B73C90">
      <w:pPr>
        <w:ind w:left="5670"/>
        <w:rPr>
          <w:sz w:val="26"/>
          <w:szCs w:val="26"/>
        </w:rPr>
      </w:pPr>
    </w:p>
    <w:p w14:paraId="50167F9D" w14:textId="77777777" w:rsidR="00B73C90" w:rsidRDefault="00B73C90" w:rsidP="00B73C90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</w:p>
    <w:p w14:paraId="0A2A9064" w14:textId="77777777" w:rsidR="00B73C90" w:rsidRDefault="00B73C90" w:rsidP="00B73C90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</w:p>
    <w:p w14:paraId="1DF20474" w14:textId="77777777" w:rsidR="00B73C90" w:rsidRPr="00BE1161" w:rsidRDefault="00B73C90" w:rsidP="00B73C90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                                     </w:t>
      </w:r>
      <w:r w:rsidRPr="00BE1161">
        <w:rPr>
          <w:bCs/>
          <w:sz w:val="26"/>
          <w:szCs w:val="26"/>
        </w:rPr>
        <w:t>Минимальные размеры</w:t>
      </w:r>
      <w:r>
        <w:rPr>
          <w:bCs/>
          <w:sz w:val="26"/>
          <w:szCs w:val="26"/>
        </w:rPr>
        <w:t xml:space="preserve"> </w:t>
      </w:r>
      <w:r w:rsidRPr="00BE1161">
        <w:rPr>
          <w:bCs/>
          <w:sz w:val="26"/>
          <w:szCs w:val="26"/>
        </w:rPr>
        <w:t xml:space="preserve">окладов </w:t>
      </w:r>
      <w:r>
        <w:rPr>
          <w:bCs/>
          <w:sz w:val="26"/>
          <w:szCs w:val="26"/>
        </w:rPr>
        <w:t>(</w:t>
      </w:r>
      <w:r w:rsidRPr="00BE1161">
        <w:rPr>
          <w:bCs/>
          <w:sz w:val="26"/>
          <w:szCs w:val="26"/>
        </w:rPr>
        <w:t>должностных окладов)</w:t>
      </w:r>
    </w:p>
    <w:p w14:paraId="68A18B7D" w14:textId="77777777" w:rsidR="00B73C90" w:rsidRPr="00BE1161" w:rsidRDefault="00B73C90" w:rsidP="00B73C90">
      <w:pPr>
        <w:rPr>
          <w:sz w:val="26"/>
          <w:szCs w:val="2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0"/>
        <w:gridCol w:w="1485"/>
        <w:gridCol w:w="5386"/>
        <w:gridCol w:w="1985"/>
      </w:tblGrid>
      <w:tr w:rsidR="00B73C90" w:rsidRPr="00BE1161" w14:paraId="1558ECF1" w14:textId="77777777" w:rsidTr="00FD2688">
        <w:trPr>
          <w:tblHeader/>
        </w:trPr>
        <w:tc>
          <w:tcPr>
            <w:tcW w:w="750" w:type="dxa"/>
          </w:tcPr>
          <w:p w14:paraId="187120D7" w14:textId="77777777" w:rsidR="00B73C90" w:rsidRPr="00BE1161" w:rsidRDefault="00B73C90" w:rsidP="00FD2688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№ п/п</w:t>
            </w:r>
          </w:p>
        </w:tc>
        <w:tc>
          <w:tcPr>
            <w:tcW w:w="1485" w:type="dxa"/>
          </w:tcPr>
          <w:p w14:paraId="47059732" w14:textId="77777777" w:rsidR="00B73C90" w:rsidRPr="00BE1161" w:rsidRDefault="00B73C90" w:rsidP="00FD2688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Квалификационный уровень</w:t>
            </w:r>
          </w:p>
        </w:tc>
        <w:tc>
          <w:tcPr>
            <w:tcW w:w="5386" w:type="dxa"/>
          </w:tcPr>
          <w:p w14:paraId="3C8630C1" w14:textId="77777777" w:rsidR="00B73C90" w:rsidRPr="00BE1161" w:rsidRDefault="00B73C90" w:rsidP="00FD2688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1985" w:type="dxa"/>
          </w:tcPr>
          <w:p w14:paraId="030942EB" w14:textId="77777777" w:rsidR="00B73C90" w:rsidRPr="00BE1161" w:rsidRDefault="00B73C90" w:rsidP="00FD2688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Минимальный размер оклада (должностного оклада) (руб.)</w:t>
            </w:r>
          </w:p>
        </w:tc>
      </w:tr>
      <w:tr w:rsidR="00B73C90" w:rsidRPr="00BE1161" w14:paraId="66328A08" w14:textId="77777777" w:rsidTr="00FD2688">
        <w:tc>
          <w:tcPr>
            <w:tcW w:w="750" w:type="dxa"/>
          </w:tcPr>
          <w:p w14:paraId="0F869C8B" w14:textId="77777777" w:rsidR="00B73C90" w:rsidRPr="00BE1161" w:rsidRDefault="00B73C90" w:rsidP="00FD2688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1</w:t>
            </w:r>
          </w:p>
        </w:tc>
        <w:tc>
          <w:tcPr>
            <w:tcW w:w="8856" w:type="dxa"/>
            <w:gridSpan w:val="3"/>
          </w:tcPr>
          <w:p w14:paraId="3A303373" w14:textId="77777777" w:rsidR="00B73C90" w:rsidRPr="00BE1161" w:rsidRDefault="00B73C90" w:rsidP="00FD2688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Профессиональная квалификационная группа должностей педагогических работников</w:t>
            </w:r>
          </w:p>
        </w:tc>
      </w:tr>
      <w:tr w:rsidR="00B73C90" w:rsidRPr="00BE1161" w14:paraId="138E2A7C" w14:textId="77777777" w:rsidTr="00FD2688">
        <w:tc>
          <w:tcPr>
            <w:tcW w:w="750" w:type="dxa"/>
          </w:tcPr>
          <w:p w14:paraId="3BE64B25" w14:textId="77777777" w:rsidR="00B73C90" w:rsidRPr="00BE1161" w:rsidRDefault="00B73C90" w:rsidP="00FD2688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1.1</w:t>
            </w:r>
          </w:p>
        </w:tc>
        <w:tc>
          <w:tcPr>
            <w:tcW w:w="1485" w:type="dxa"/>
          </w:tcPr>
          <w:p w14:paraId="0CDD960C" w14:textId="77777777" w:rsidR="00B73C90" w:rsidRPr="00BE1161" w:rsidRDefault="00B73C90" w:rsidP="00FD2688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1</w:t>
            </w:r>
          </w:p>
        </w:tc>
        <w:tc>
          <w:tcPr>
            <w:tcW w:w="5386" w:type="dxa"/>
          </w:tcPr>
          <w:p w14:paraId="2BD20867" w14:textId="77777777" w:rsidR="00B73C90" w:rsidRPr="00BE1161" w:rsidRDefault="00B73C90" w:rsidP="00FD2688">
            <w:pPr>
              <w:tabs>
                <w:tab w:val="left" w:pos="830"/>
              </w:tabs>
              <w:ind w:right="14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Инструктор по физической культуре, музыкальный руководитель</w:t>
            </w:r>
          </w:p>
        </w:tc>
        <w:tc>
          <w:tcPr>
            <w:tcW w:w="1985" w:type="dxa"/>
          </w:tcPr>
          <w:p w14:paraId="33991A2E" w14:textId="77777777" w:rsidR="00B73C90" w:rsidRPr="00BE1161" w:rsidRDefault="00B73C90" w:rsidP="00FD2688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5032</w:t>
            </w:r>
          </w:p>
        </w:tc>
      </w:tr>
      <w:tr w:rsidR="00B73C90" w:rsidRPr="00BE1161" w14:paraId="4821481E" w14:textId="77777777" w:rsidTr="00FD2688">
        <w:tc>
          <w:tcPr>
            <w:tcW w:w="750" w:type="dxa"/>
          </w:tcPr>
          <w:p w14:paraId="50008D5F" w14:textId="77777777" w:rsidR="00B73C90" w:rsidRPr="00BE1161" w:rsidRDefault="00B73C90" w:rsidP="00FD2688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1.2</w:t>
            </w:r>
          </w:p>
        </w:tc>
        <w:tc>
          <w:tcPr>
            <w:tcW w:w="1485" w:type="dxa"/>
          </w:tcPr>
          <w:p w14:paraId="403C4370" w14:textId="77777777" w:rsidR="00B73C90" w:rsidRPr="00BE1161" w:rsidRDefault="00B73C90" w:rsidP="00FD2688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2</w:t>
            </w:r>
          </w:p>
        </w:tc>
        <w:tc>
          <w:tcPr>
            <w:tcW w:w="5386" w:type="dxa"/>
          </w:tcPr>
          <w:p w14:paraId="62F3F5EE" w14:textId="77777777" w:rsidR="00B73C90" w:rsidRPr="00BE1161" w:rsidRDefault="00B73C90" w:rsidP="00FD2688">
            <w:pPr>
              <w:tabs>
                <w:tab w:val="left" w:pos="830"/>
              </w:tabs>
              <w:ind w:right="14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 xml:space="preserve">Инструктор-методист, тренер-преподаватель, социальный педагог, педагог-организатор    </w:t>
            </w:r>
          </w:p>
        </w:tc>
        <w:tc>
          <w:tcPr>
            <w:tcW w:w="1985" w:type="dxa"/>
          </w:tcPr>
          <w:p w14:paraId="442E87EC" w14:textId="77777777" w:rsidR="00B73C90" w:rsidRPr="00BE1161" w:rsidRDefault="00B73C90" w:rsidP="00FD2688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5418</w:t>
            </w:r>
          </w:p>
        </w:tc>
      </w:tr>
      <w:tr w:rsidR="00B73C90" w:rsidRPr="00BE1161" w14:paraId="1189A1FE" w14:textId="77777777" w:rsidTr="00FD2688">
        <w:tc>
          <w:tcPr>
            <w:tcW w:w="750" w:type="dxa"/>
          </w:tcPr>
          <w:p w14:paraId="3FD88981" w14:textId="77777777" w:rsidR="00B73C90" w:rsidRPr="00BE1161" w:rsidRDefault="00B73C90" w:rsidP="00FD2688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1.3</w:t>
            </w:r>
          </w:p>
        </w:tc>
        <w:tc>
          <w:tcPr>
            <w:tcW w:w="1485" w:type="dxa"/>
          </w:tcPr>
          <w:p w14:paraId="711FF533" w14:textId="77777777" w:rsidR="00B73C90" w:rsidRPr="00BE1161" w:rsidRDefault="00B73C90" w:rsidP="00FD2688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3</w:t>
            </w:r>
          </w:p>
        </w:tc>
        <w:tc>
          <w:tcPr>
            <w:tcW w:w="5386" w:type="dxa"/>
          </w:tcPr>
          <w:p w14:paraId="720E8F79" w14:textId="77777777" w:rsidR="00B73C90" w:rsidRPr="00BE1161" w:rsidRDefault="00B73C90" w:rsidP="00FD2688">
            <w:pPr>
              <w:tabs>
                <w:tab w:val="left" w:pos="830"/>
              </w:tabs>
              <w:ind w:right="14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Воспитатель, мастер производственного обучения, методист, педагог-психолог, старший инструктор-методист, старший тренер-преподаватель</w:t>
            </w:r>
          </w:p>
        </w:tc>
        <w:tc>
          <w:tcPr>
            <w:tcW w:w="1985" w:type="dxa"/>
          </w:tcPr>
          <w:p w14:paraId="33A30F2B" w14:textId="77777777" w:rsidR="00B73C90" w:rsidRPr="00BE1161" w:rsidRDefault="00B73C90" w:rsidP="00FD2688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5805</w:t>
            </w:r>
          </w:p>
        </w:tc>
      </w:tr>
      <w:tr w:rsidR="00B73C90" w:rsidRPr="00BE1161" w14:paraId="34289FCD" w14:textId="77777777" w:rsidTr="00FD2688">
        <w:tc>
          <w:tcPr>
            <w:tcW w:w="750" w:type="dxa"/>
          </w:tcPr>
          <w:p w14:paraId="681837AE" w14:textId="77777777" w:rsidR="00B73C90" w:rsidRPr="00BE1161" w:rsidRDefault="00B73C90" w:rsidP="00FD2688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1.4</w:t>
            </w:r>
          </w:p>
        </w:tc>
        <w:tc>
          <w:tcPr>
            <w:tcW w:w="1485" w:type="dxa"/>
          </w:tcPr>
          <w:p w14:paraId="041D0713" w14:textId="77777777" w:rsidR="00B73C90" w:rsidRPr="00BE1161" w:rsidRDefault="00B73C90" w:rsidP="00FD2688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4</w:t>
            </w:r>
          </w:p>
        </w:tc>
        <w:tc>
          <w:tcPr>
            <w:tcW w:w="5386" w:type="dxa"/>
          </w:tcPr>
          <w:p w14:paraId="68A516DA" w14:textId="77777777" w:rsidR="00B73C90" w:rsidRPr="00BE1161" w:rsidRDefault="00B73C90" w:rsidP="00FD2688">
            <w:pPr>
              <w:tabs>
                <w:tab w:val="left" w:pos="830"/>
              </w:tabs>
              <w:ind w:right="14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Преподаватель (кроме должностей преподавателей, отнесенных к профессорско-преподавательскому составу), преподаватель-организатор основ безопасности жизнедеятельности, старший воспитатель, старший методист</w:t>
            </w:r>
          </w:p>
        </w:tc>
        <w:tc>
          <w:tcPr>
            <w:tcW w:w="1985" w:type="dxa"/>
          </w:tcPr>
          <w:p w14:paraId="206A96D1" w14:textId="77777777" w:rsidR="00B73C90" w:rsidRPr="00BE1161" w:rsidRDefault="00B73C90" w:rsidP="00FD2688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6193</w:t>
            </w:r>
          </w:p>
        </w:tc>
      </w:tr>
      <w:tr w:rsidR="00B73C90" w:rsidRPr="00BE1161" w14:paraId="05800177" w14:textId="77777777" w:rsidTr="00FD2688">
        <w:tc>
          <w:tcPr>
            <w:tcW w:w="750" w:type="dxa"/>
          </w:tcPr>
          <w:p w14:paraId="15874714" w14:textId="77777777" w:rsidR="00B73C90" w:rsidRPr="00BE1161" w:rsidRDefault="00B73C90" w:rsidP="00FD2688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2</w:t>
            </w:r>
          </w:p>
        </w:tc>
        <w:tc>
          <w:tcPr>
            <w:tcW w:w="8856" w:type="dxa"/>
            <w:gridSpan w:val="3"/>
          </w:tcPr>
          <w:p w14:paraId="01BE884F" w14:textId="77777777" w:rsidR="00B73C90" w:rsidRPr="00BE1161" w:rsidRDefault="00B73C90" w:rsidP="00FD2688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Профессиональная квалификационная группа должностей педагогических работников</w:t>
            </w:r>
          </w:p>
        </w:tc>
      </w:tr>
      <w:tr w:rsidR="00B73C90" w:rsidRPr="00BE1161" w14:paraId="4E798378" w14:textId="77777777" w:rsidTr="00FD2688">
        <w:tc>
          <w:tcPr>
            <w:tcW w:w="750" w:type="dxa"/>
          </w:tcPr>
          <w:p w14:paraId="1AC4DFA4" w14:textId="77777777" w:rsidR="00B73C90" w:rsidRPr="00BE1161" w:rsidRDefault="00B73C90" w:rsidP="00FD2688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2.1</w:t>
            </w:r>
          </w:p>
        </w:tc>
        <w:tc>
          <w:tcPr>
            <w:tcW w:w="1485" w:type="dxa"/>
          </w:tcPr>
          <w:p w14:paraId="0DC463E6" w14:textId="77777777" w:rsidR="00B73C90" w:rsidRPr="00BE1161" w:rsidRDefault="00B73C90" w:rsidP="00FD2688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2</w:t>
            </w:r>
          </w:p>
        </w:tc>
        <w:tc>
          <w:tcPr>
            <w:tcW w:w="5386" w:type="dxa"/>
          </w:tcPr>
          <w:p w14:paraId="4239242B" w14:textId="77777777" w:rsidR="00B73C90" w:rsidRDefault="00B73C90" w:rsidP="00FD2688">
            <w:pPr>
              <w:tabs>
                <w:tab w:val="left" w:pos="830"/>
              </w:tabs>
              <w:ind w:right="14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Начальник (заведующий, директор, руководитель, управляющий): кабинета, лаборатории, отдела, отделения, сектора, учебно-консультационного пункта, учебной мастерской и других структурных подразделений образовательного учреждения</w:t>
            </w:r>
          </w:p>
          <w:p w14:paraId="252D4AE5" w14:textId="77777777" w:rsidR="00B73C90" w:rsidRPr="00BE1161" w:rsidRDefault="00B73C90" w:rsidP="00FD2688">
            <w:pPr>
              <w:tabs>
                <w:tab w:val="left" w:pos="830"/>
              </w:tabs>
              <w:ind w:right="14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14:paraId="559EF713" w14:textId="77777777" w:rsidR="00B73C90" w:rsidRPr="00BE1161" w:rsidRDefault="00B73C90" w:rsidP="00FD2688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6965</w:t>
            </w:r>
          </w:p>
        </w:tc>
      </w:tr>
      <w:tr w:rsidR="00B73C90" w:rsidRPr="00BE1161" w14:paraId="5455AB1D" w14:textId="77777777" w:rsidTr="00FD2688">
        <w:tc>
          <w:tcPr>
            <w:tcW w:w="750" w:type="dxa"/>
          </w:tcPr>
          <w:p w14:paraId="26B57E31" w14:textId="77777777" w:rsidR="00B73C90" w:rsidRPr="00BE1161" w:rsidRDefault="00B73C90" w:rsidP="00FD2688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3</w:t>
            </w:r>
          </w:p>
        </w:tc>
        <w:tc>
          <w:tcPr>
            <w:tcW w:w="8856" w:type="dxa"/>
            <w:gridSpan w:val="3"/>
          </w:tcPr>
          <w:p w14:paraId="1BB6F159" w14:textId="77777777" w:rsidR="00B73C90" w:rsidRPr="00BE1161" w:rsidRDefault="00B73C90" w:rsidP="00FD2688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Профессиональная квалификационная группа должностей работников физической культуры и спорта</w:t>
            </w:r>
          </w:p>
        </w:tc>
      </w:tr>
      <w:tr w:rsidR="00B73C90" w:rsidRPr="00BE1161" w14:paraId="5810CC97" w14:textId="77777777" w:rsidTr="00FD2688">
        <w:tc>
          <w:tcPr>
            <w:tcW w:w="750" w:type="dxa"/>
          </w:tcPr>
          <w:p w14:paraId="759251D2" w14:textId="77777777" w:rsidR="00B73C90" w:rsidRPr="00BE1161" w:rsidRDefault="00B73C90" w:rsidP="00FD2688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3.1</w:t>
            </w:r>
          </w:p>
        </w:tc>
        <w:tc>
          <w:tcPr>
            <w:tcW w:w="8856" w:type="dxa"/>
            <w:gridSpan w:val="3"/>
          </w:tcPr>
          <w:p w14:paraId="0959E0C6" w14:textId="77777777" w:rsidR="00B73C90" w:rsidRPr="00BE1161" w:rsidRDefault="00B73C90" w:rsidP="00FD2688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Профессиональная квалификационная группа должностей работников физической культуры и спорта первого уровня</w:t>
            </w:r>
          </w:p>
        </w:tc>
      </w:tr>
      <w:tr w:rsidR="00B73C90" w:rsidRPr="00BE1161" w14:paraId="786B87D1" w14:textId="77777777" w:rsidTr="00FD2688">
        <w:tc>
          <w:tcPr>
            <w:tcW w:w="750" w:type="dxa"/>
          </w:tcPr>
          <w:p w14:paraId="1785B3B2" w14:textId="77777777" w:rsidR="00B73C90" w:rsidRPr="00BE1161" w:rsidRDefault="00B73C90" w:rsidP="00FD2688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3.1.1</w:t>
            </w:r>
          </w:p>
        </w:tc>
        <w:tc>
          <w:tcPr>
            <w:tcW w:w="1485" w:type="dxa"/>
          </w:tcPr>
          <w:p w14:paraId="7F4B6A49" w14:textId="77777777" w:rsidR="00B73C90" w:rsidRPr="00BE1161" w:rsidRDefault="00B73C90" w:rsidP="00FD2688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1</w:t>
            </w:r>
          </w:p>
        </w:tc>
        <w:tc>
          <w:tcPr>
            <w:tcW w:w="5386" w:type="dxa"/>
          </w:tcPr>
          <w:p w14:paraId="0B395C52" w14:textId="77777777" w:rsidR="00B73C90" w:rsidRPr="00BE1161" w:rsidRDefault="00B73C90" w:rsidP="00FD2688">
            <w:pPr>
              <w:tabs>
                <w:tab w:val="left" w:pos="830"/>
              </w:tabs>
              <w:ind w:right="14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Дежурный по спортивному залу</w:t>
            </w:r>
          </w:p>
        </w:tc>
        <w:tc>
          <w:tcPr>
            <w:tcW w:w="1985" w:type="dxa"/>
          </w:tcPr>
          <w:p w14:paraId="32977B8C" w14:textId="77777777" w:rsidR="00B73C90" w:rsidRPr="00BE1161" w:rsidRDefault="00B73C90" w:rsidP="00FD2688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4257</w:t>
            </w:r>
          </w:p>
        </w:tc>
      </w:tr>
      <w:tr w:rsidR="00B73C90" w:rsidRPr="00BE1161" w14:paraId="558B05C7" w14:textId="77777777" w:rsidTr="00FD2688">
        <w:tc>
          <w:tcPr>
            <w:tcW w:w="750" w:type="dxa"/>
          </w:tcPr>
          <w:p w14:paraId="50465496" w14:textId="77777777" w:rsidR="00B73C90" w:rsidRPr="00BE1161" w:rsidRDefault="00B73C90" w:rsidP="00FD2688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3.1.2</w:t>
            </w:r>
          </w:p>
        </w:tc>
        <w:tc>
          <w:tcPr>
            <w:tcW w:w="1485" w:type="dxa"/>
          </w:tcPr>
          <w:p w14:paraId="3527DB7B" w14:textId="77777777" w:rsidR="00B73C90" w:rsidRPr="00BE1161" w:rsidRDefault="00B73C90" w:rsidP="00FD2688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2</w:t>
            </w:r>
          </w:p>
        </w:tc>
        <w:tc>
          <w:tcPr>
            <w:tcW w:w="5386" w:type="dxa"/>
          </w:tcPr>
          <w:p w14:paraId="551BC11E" w14:textId="77777777" w:rsidR="00B73C90" w:rsidRPr="00BE1161" w:rsidRDefault="00B73C90" w:rsidP="00FD2688">
            <w:pPr>
              <w:tabs>
                <w:tab w:val="left" w:pos="830"/>
              </w:tabs>
              <w:ind w:right="14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Спортивный судья, спортсмен, спортсмен-ведущий</w:t>
            </w:r>
          </w:p>
        </w:tc>
        <w:tc>
          <w:tcPr>
            <w:tcW w:w="1985" w:type="dxa"/>
          </w:tcPr>
          <w:p w14:paraId="24CC8806" w14:textId="77777777" w:rsidR="00B73C90" w:rsidRPr="00BE1161" w:rsidRDefault="00B73C90" w:rsidP="00FD2688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4450</w:t>
            </w:r>
          </w:p>
        </w:tc>
      </w:tr>
      <w:tr w:rsidR="00B73C90" w:rsidRPr="00BE1161" w14:paraId="0E0CBF09" w14:textId="77777777" w:rsidTr="00FD2688">
        <w:tc>
          <w:tcPr>
            <w:tcW w:w="750" w:type="dxa"/>
          </w:tcPr>
          <w:p w14:paraId="51697497" w14:textId="77777777" w:rsidR="00B73C90" w:rsidRPr="00BE1161" w:rsidRDefault="00B73C90" w:rsidP="00FD2688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3.2</w:t>
            </w:r>
          </w:p>
        </w:tc>
        <w:tc>
          <w:tcPr>
            <w:tcW w:w="8856" w:type="dxa"/>
            <w:gridSpan w:val="3"/>
          </w:tcPr>
          <w:p w14:paraId="55AAA1C4" w14:textId="77777777" w:rsidR="00B73C90" w:rsidRPr="00BE1161" w:rsidRDefault="00B73C90" w:rsidP="00FD2688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Профессиональная квалификационная группа должностей работников физической культуры и спорта второго уровня</w:t>
            </w:r>
          </w:p>
        </w:tc>
      </w:tr>
      <w:tr w:rsidR="00B73C90" w:rsidRPr="00BE1161" w14:paraId="2B39EDF6" w14:textId="77777777" w:rsidTr="00FD2688">
        <w:tc>
          <w:tcPr>
            <w:tcW w:w="750" w:type="dxa"/>
          </w:tcPr>
          <w:p w14:paraId="1A098627" w14:textId="77777777" w:rsidR="00B73C90" w:rsidRPr="00BE1161" w:rsidRDefault="00B73C90" w:rsidP="00FD2688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3.2.1</w:t>
            </w:r>
          </w:p>
        </w:tc>
        <w:tc>
          <w:tcPr>
            <w:tcW w:w="1485" w:type="dxa"/>
          </w:tcPr>
          <w:p w14:paraId="7A6C3D63" w14:textId="77777777" w:rsidR="00B73C90" w:rsidRPr="00BE1161" w:rsidRDefault="00B73C90" w:rsidP="00FD2688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1</w:t>
            </w:r>
          </w:p>
        </w:tc>
        <w:tc>
          <w:tcPr>
            <w:tcW w:w="5386" w:type="dxa"/>
          </w:tcPr>
          <w:p w14:paraId="257BFA26" w14:textId="77777777" w:rsidR="00B73C90" w:rsidRPr="00BE1161" w:rsidRDefault="00B73C90" w:rsidP="00FD2688">
            <w:pPr>
              <w:tabs>
                <w:tab w:val="left" w:pos="830"/>
              </w:tabs>
              <w:ind w:right="14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Инструктор по адаптивной физической культуре, инструктор по спорту, спортсмен-инструктор, техник по эксплуатации и ремонту спортивной техники</w:t>
            </w:r>
          </w:p>
        </w:tc>
        <w:tc>
          <w:tcPr>
            <w:tcW w:w="1985" w:type="dxa"/>
          </w:tcPr>
          <w:p w14:paraId="20384EF6" w14:textId="77777777" w:rsidR="00B73C90" w:rsidRPr="00BE1161" w:rsidRDefault="00B73C90" w:rsidP="00FD2688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5032</w:t>
            </w:r>
          </w:p>
        </w:tc>
      </w:tr>
      <w:tr w:rsidR="00B73C90" w:rsidRPr="00BE1161" w14:paraId="04401F17" w14:textId="77777777" w:rsidTr="00FD2688">
        <w:tc>
          <w:tcPr>
            <w:tcW w:w="750" w:type="dxa"/>
          </w:tcPr>
          <w:p w14:paraId="686AD1DA" w14:textId="77777777" w:rsidR="00B73C90" w:rsidRPr="00BE1161" w:rsidRDefault="00B73C90" w:rsidP="00FD2688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3.2.2</w:t>
            </w:r>
          </w:p>
        </w:tc>
        <w:tc>
          <w:tcPr>
            <w:tcW w:w="1485" w:type="dxa"/>
          </w:tcPr>
          <w:p w14:paraId="65019014" w14:textId="77777777" w:rsidR="00B73C90" w:rsidRPr="00BE1161" w:rsidRDefault="00B73C90" w:rsidP="00FD2688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2</w:t>
            </w:r>
          </w:p>
        </w:tc>
        <w:tc>
          <w:tcPr>
            <w:tcW w:w="5386" w:type="dxa"/>
          </w:tcPr>
          <w:p w14:paraId="08014116" w14:textId="77777777" w:rsidR="00B73C90" w:rsidRPr="00BE1161" w:rsidRDefault="00B73C90" w:rsidP="00FD2688">
            <w:pPr>
              <w:tabs>
                <w:tab w:val="left" w:pos="830"/>
              </w:tabs>
              <w:ind w:right="14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Администратор тренировочного процесса, инструктор-методист по адаптивной физической культуре, тренер, тренер-преподаватель по адаптивной физической культуре</w:t>
            </w:r>
          </w:p>
        </w:tc>
        <w:tc>
          <w:tcPr>
            <w:tcW w:w="1985" w:type="dxa"/>
          </w:tcPr>
          <w:p w14:paraId="332A9919" w14:textId="77777777" w:rsidR="00B73C90" w:rsidRPr="00BE1161" w:rsidRDefault="00B73C90" w:rsidP="00FD2688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5418</w:t>
            </w:r>
          </w:p>
        </w:tc>
      </w:tr>
      <w:tr w:rsidR="00B73C90" w:rsidRPr="00BE1161" w14:paraId="11D00918" w14:textId="77777777" w:rsidTr="00FD2688">
        <w:tc>
          <w:tcPr>
            <w:tcW w:w="750" w:type="dxa"/>
          </w:tcPr>
          <w:p w14:paraId="2AF56204" w14:textId="77777777" w:rsidR="00B73C90" w:rsidRPr="00BE1161" w:rsidRDefault="00B73C90" w:rsidP="00FD2688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3.2.3</w:t>
            </w:r>
          </w:p>
        </w:tc>
        <w:tc>
          <w:tcPr>
            <w:tcW w:w="1485" w:type="dxa"/>
          </w:tcPr>
          <w:p w14:paraId="22BDF0D2" w14:textId="77777777" w:rsidR="00B73C90" w:rsidRPr="00BE1161" w:rsidRDefault="00B73C90" w:rsidP="00FD2688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3</w:t>
            </w:r>
          </w:p>
        </w:tc>
        <w:tc>
          <w:tcPr>
            <w:tcW w:w="5386" w:type="dxa"/>
          </w:tcPr>
          <w:p w14:paraId="6BCC790F" w14:textId="77777777" w:rsidR="00B73C90" w:rsidRPr="00BE1161" w:rsidRDefault="00B73C90" w:rsidP="00FD2688">
            <w:pPr>
              <w:tabs>
                <w:tab w:val="left" w:pos="830"/>
              </w:tabs>
              <w:ind w:right="14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Начальник клуба, начальник мастерской по ремонту спортивной техники и снаряжения, специалист по подготовке спортивного инвентаря; старший инструктор-методист по адаптивной физической культуре; старший тренер-преподаватель по адаптивной физической культуре</w:t>
            </w:r>
          </w:p>
        </w:tc>
        <w:tc>
          <w:tcPr>
            <w:tcW w:w="1985" w:type="dxa"/>
          </w:tcPr>
          <w:p w14:paraId="1E4D2D50" w14:textId="77777777" w:rsidR="00B73C90" w:rsidRPr="00BE1161" w:rsidRDefault="00B73C90" w:rsidP="00FD2688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5805</w:t>
            </w:r>
          </w:p>
        </w:tc>
      </w:tr>
      <w:tr w:rsidR="00B73C90" w:rsidRPr="00BE1161" w14:paraId="77A55A27" w14:textId="77777777" w:rsidTr="00FD2688">
        <w:tc>
          <w:tcPr>
            <w:tcW w:w="750" w:type="dxa"/>
          </w:tcPr>
          <w:p w14:paraId="74F98594" w14:textId="77777777" w:rsidR="00B73C90" w:rsidRPr="00BE1161" w:rsidRDefault="00B73C90" w:rsidP="00FD2688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4</w:t>
            </w:r>
          </w:p>
        </w:tc>
        <w:tc>
          <w:tcPr>
            <w:tcW w:w="8856" w:type="dxa"/>
            <w:gridSpan w:val="3"/>
          </w:tcPr>
          <w:p w14:paraId="238670E2" w14:textId="77777777" w:rsidR="00B73C90" w:rsidRPr="00BE1161" w:rsidRDefault="00B73C90" w:rsidP="00FD2688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Профессиональная квалификационная группа должностей медицинских и фармацевтических работников</w:t>
            </w:r>
          </w:p>
        </w:tc>
      </w:tr>
      <w:tr w:rsidR="00B73C90" w:rsidRPr="00BE1161" w14:paraId="6DB8B4D0" w14:textId="77777777" w:rsidTr="00FD2688">
        <w:tc>
          <w:tcPr>
            <w:tcW w:w="750" w:type="dxa"/>
          </w:tcPr>
          <w:p w14:paraId="1D807205" w14:textId="77777777" w:rsidR="00B73C90" w:rsidRPr="00BE1161" w:rsidRDefault="00B73C90" w:rsidP="00FD2688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4.1</w:t>
            </w:r>
          </w:p>
        </w:tc>
        <w:tc>
          <w:tcPr>
            <w:tcW w:w="1485" w:type="dxa"/>
          </w:tcPr>
          <w:p w14:paraId="63A2FA5D" w14:textId="77777777" w:rsidR="00B73C90" w:rsidRPr="00BE1161" w:rsidRDefault="00B73C90" w:rsidP="00FD2688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1</w:t>
            </w:r>
          </w:p>
        </w:tc>
        <w:tc>
          <w:tcPr>
            <w:tcW w:w="5386" w:type="dxa"/>
          </w:tcPr>
          <w:p w14:paraId="7E6BA5BC" w14:textId="77777777" w:rsidR="00B73C90" w:rsidRPr="00BE1161" w:rsidRDefault="00B73C90" w:rsidP="00FD2688">
            <w:pPr>
              <w:tabs>
                <w:tab w:val="left" w:pos="830"/>
              </w:tabs>
              <w:ind w:right="14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Инструктор по лечебной физкультуре</w:t>
            </w:r>
          </w:p>
        </w:tc>
        <w:tc>
          <w:tcPr>
            <w:tcW w:w="1985" w:type="dxa"/>
          </w:tcPr>
          <w:p w14:paraId="02C22958" w14:textId="77777777" w:rsidR="00B73C90" w:rsidRPr="00BE1161" w:rsidRDefault="00B73C90" w:rsidP="00FD2688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4825</w:t>
            </w:r>
          </w:p>
        </w:tc>
      </w:tr>
      <w:tr w:rsidR="00B73C90" w:rsidRPr="00BE1161" w14:paraId="33454382" w14:textId="77777777" w:rsidTr="00FD2688">
        <w:tc>
          <w:tcPr>
            <w:tcW w:w="750" w:type="dxa"/>
          </w:tcPr>
          <w:p w14:paraId="61FD70F8" w14:textId="77777777" w:rsidR="00B73C90" w:rsidRPr="00BE1161" w:rsidRDefault="00B73C90" w:rsidP="00FD2688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4.2</w:t>
            </w:r>
          </w:p>
        </w:tc>
        <w:tc>
          <w:tcPr>
            <w:tcW w:w="1485" w:type="dxa"/>
          </w:tcPr>
          <w:p w14:paraId="52E3D01B" w14:textId="77777777" w:rsidR="00B73C90" w:rsidRPr="00BE1161" w:rsidRDefault="00B73C90" w:rsidP="00FD2688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3</w:t>
            </w:r>
          </w:p>
        </w:tc>
        <w:tc>
          <w:tcPr>
            <w:tcW w:w="5386" w:type="dxa"/>
          </w:tcPr>
          <w:p w14:paraId="08B378E0" w14:textId="77777777" w:rsidR="00B73C90" w:rsidRPr="00BE1161" w:rsidRDefault="00B73C90" w:rsidP="00FD2688">
            <w:pPr>
              <w:tabs>
                <w:tab w:val="left" w:pos="830"/>
              </w:tabs>
              <w:ind w:right="14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Медицинская сестра, медицинская сестра по массажу</w:t>
            </w:r>
          </w:p>
        </w:tc>
        <w:tc>
          <w:tcPr>
            <w:tcW w:w="1985" w:type="dxa"/>
          </w:tcPr>
          <w:p w14:paraId="6830CD6A" w14:textId="77777777" w:rsidR="00B73C90" w:rsidRPr="00BE1161" w:rsidRDefault="00B73C90" w:rsidP="00FD2688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5527</w:t>
            </w:r>
          </w:p>
        </w:tc>
      </w:tr>
      <w:tr w:rsidR="00B73C90" w:rsidRPr="00BE1161" w14:paraId="7A0B9216" w14:textId="77777777" w:rsidTr="00FD2688">
        <w:tc>
          <w:tcPr>
            <w:tcW w:w="750" w:type="dxa"/>
          </w:tcPr>
          <w:p w14:paraId="033BB091" w14:textId="77777777" w:rsidR="00B73C90" w:rsidRPr="00BE1161" w:rsidRDefault="00B73C90" w:rsidP="00FD2688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4.3</w:t>
            </w:r>
          </w:p>
        </w:tc>
        <w:tc>
          <w:tcPr>
            <w:tcW w:w="1485" w:type="dxa"/>
          </w:tcPr>
          <w:p w14:paraId="23F15217" w14:textId="77777777" w:rsidR="00B73C90" w:rsidRPr="00BE1161" w:rsidRDefault="00B73C90" w:rsidP="00FD2688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4</w:t>
            </w:r>
          </w:p>
        </w:tc>
        <w:tc>
          <w:tcPr>
            <w:tcW w:w="5386" w:type="dxa"/>
          </w:tcPr>
          <w:p w14:paraId="7BE704A9" w14:textId="77777777" w:rsidR="00B73C90" w:rsidRPr="00BE1161" w:rsidRDefault="00B73C90" w:rsidP="00FD2688">
            <w:pPr>
              <w:tabs>
                <w:tab w:val="left" w:pos="830"/>
              </w:tabs>
              <w:ind w:right="14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Фельдшер, медицинская сестра врача общей практики</w:t>
            </w:r>
          </w:p>
        </w:tc>
        <w:tc>
          <w:tcPr>
            <w:tcW w:w="1985" w:type="dxa"/>
          </w:tcPr>
          <w:p w14:paraId="68AAC319" w14:textId="77777777" w:rsidR="00B73C90" w:rsidRPr="00BE1161" w:rsidRDefault="00B73C90" w:rsidP="00FD2688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6753</w:t>
            </w:r>
          </w:p>
        </w:tc>
      </w:tr>
      <w:tr w:rsidR="00B73C90" w:rsidRPr="00BE1161" w14:paraId="3B4BB03B" w14:textId="77777777" w:rsidTr="00FD2688">
        <w:tc>
          <w:tcPr>
            <w:tcW w:w="750" w:type="dxa"/>
          </w:tcPr>
          <w:p w14:paraId="28F0476F" w14:textId="77777777" w:rsidR="00B73C90" w:rsidRPr="00BE1161" w:rsidRDefault="00B73C90" w:rsidP="00FD2688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4.4</w:t>
            </w:r>
          </w:p>
        </w:tc>
        <w:tc>
          <w:tcPr>
            <w:tcW w:w="1485" w:type="dxa"/>
          </w:tcPr>
          <w:p w14:paraId="24F14777" w14:textId="77777777" w:rsidR="00B73C90" w:rsidRPr="00BE1161" w:rsidRDefault="00B73C90" w:rsidP="00FD2688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5</w:t>
            </w:r>
          </w:p>
        </w:tc>
        <w:tc>
          <w:tcPr>
            <w:tcW w:w="5386" w:type="dxa"/>
          </w:tcPr>
          <w:p w14:paraId="574F6769" w14:textId="77777777" w:rsidR="00B73C90" w:rsidRPr="00BE1161" w:rsidRDefault="00B73C90" w:rsidP="00FD2688">
            <w:pPr>
              <w:tabs>
                <w:tab w:val="left" w:pos="830"/>
              </w:tabs>
              <w:ind w:right="14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Заведующий медпунктом – фельдшер (медицинская сестра)</w:t>
            </w:r>
          </w:p>
        </w:tc>
        <w:tc>
          <w:tcPr>
            <w:tcW w:w="1985" w:type="dxa"/>
          </w:tcPr>
          <w:p w14:paraId="1C3F166A" w14:textId="77777777" w:rsidR="00B73C90" w:rsidRPr="00BE1161" w:rsidRDefault="00B73C90" w:rsidP="00FD2688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7396</w:t>
            </w:r>
          </w:p>
        </w:tc>
      </w:tr>
    </w:tbl>
    <w:p w14:paraId="61B4AB76" w14:textId="77777777" w:rsidR="00B73C90" w:rsidRPr="00BE1161" w:rsidRDefault="00B73C90" w:rsidP="00B73C90">
      <w:pPr>
        <w:jc w:val="both"/>
        <w:rPr>
          <w:sz w:val="26"/>
          <w:szCs w:val="26"/>
        </w:rPr>
      </w:pPr>
    </w:p>
    <w:p w14:paraId="6B22BA83" w14:textId="77777777" w:rsidR="00B73C90" w:rsidRPr="00BE1161" w:rsidRDefault="00B73C90" w:rsidP="00B73C90">
      <w:pPr>
        <w:jc w:val="both"/>
        <w:rPr>
          <w:sz w:val="26"/>
          <w:szCs w:val="26"/>
        </w:rPr>
      </w:pPr>
    </w:p>
    <w:p w14:paraId="2E5A1BF7" w14:textId="77777777" w:rsidR="00B73C90" w:rsidRPr="00BE1161" w:rsidRDefault="00B73C90" w:rsidP="00B73C90">
      <w:pPr>
        <w:jc w:val="right"/>
        <w:rPr>
          <w:sz w:val="26"/>
          <w:szCs w:val="26"/>
        </w:rPr>
      </w:pPr>
      <w:r w:rsidRPr="00BE1161">
        <w:rPr>
          <w:sz w:val="26"/>
          <w:szCs w:val="26"/>
        </w:rPr>
        <w:tab/>
      </w:r>
      <w:r w:rsidRPr="00BE1161">
        <w:rPr>
          <w:sz w:val="26"/>
          <w:szCs w:val="26"/>
        </w:rPr>
        <w:tab/>
      </w:r>
      <w:r w:rsidRPr="00BE1161">
        <w:rPr>
          <w:sz w:val="26"/>
          <w:szCs w:val="26"/>
        </w:rPr>
        <w:tab/>
      </w:r>
      <w:r w:rsidRPr="00BE1161">
        <w:rPr>
          <w:sz w:val="26"/>
          <w:szCs w:val="26"/>
        </w:rPr>
        <w:tab/>
      </w:r>
      <w:r w:rsidRPr="00BE1161">
        <w:rPr>
          <w:sz w:val="26"/>
          <w:szCs w:val="26"/>
        </w:rPr>
        <w:tab/>
      </w:r>
      <w:r w:rsidRPr="00BE1161">
        <w:rPr>
          <w:sz w:val="26"/>
          <w:szCs w:val="26"/>
        </w:rPr>
        <w:tab/>
      </w:r>
      <w:r w:rsidRPr="00BE1161">
        <w:rPr>
          <w:sz w:val="26"/>
          <w:szCs w:val="26"/>
        </w:rPr>
        <w:tab/>
      </w:r>
      <w:r w:rsidRPr="00BE1161">
        <w:rPr>
          <w:sz w:val="26"/>
          <w:szCs w:val="26"/>
        </w:rPr>
        <w:tab/>
      </w:r>
      <w:r w:rsidRPr="00BE1161">
        <w:rPr>
          <w:sz w:val="26"/>
          <w:szCs w:val="26"/>
        </w:rPr>
        <w:tab/>
      </w:r>
      <w:r w:rsidRPr="00BE1161">
        <w:rPr>
          <w:sz w:val="26"/>
          <w:szCs w:val="26"/>
        </w:rPr>
        <w:tab/>
        <w:t>».</w:t>
      </w:r>
      <w:r w:rsidRPr="00BE1161">
        <w:rPr>
          <w:sz w:val="26"/>
          <w:szCs w:val="26"/>
        </w:rPr>
        <w:br w:type="page"/>
      </w:r>
    </w:p>
    <w:tbl>
      <w:tblPr>
        <w:tblpPr w:leftFromText="180" w:rightFromText="180" w:vertAnchor="page" w:horzAnchor="page" w:tblpX="6456" w:tblpY="955"/>
        <w:tblW w:w="0" w:type="auto"/>
        <w:tblLook w:val="01E0" w:firstRow="1" w:lastRow="1" w:firstColumn="1" w:lastColumn="1" w:noHBand="0" w:noVBand="0"/>
      </w:tblPr>
      <w:tblGrid>
        <w:gridCol w:w="4970"/>
      </w:tblGrid>
      <w:tr w:rsidR="00B73C90" w:rsidRPr="00BE1161" w14:paraId="26C0149D" w14:textId="77777777" w:rsidTr="00FD2688">
        <w:tc>
          <w:tcPr>
            <w:tcW w:w="4970" w:type="dxa"/>
          </w:tcPr>
          <w:p w14:paraId="51EFAD9E" w14:textId="77777777" w:rsidR="00B73C90" w:rsidRPr="00BE1161" w:rsidRDefault="00B73C90" w:rsidP="00FD2688">
            <w:pPr>
              <w:ind w:left="993"/>
              <w:rPr>
                <w:sz w:val="26"/>
                <w:szCs w:val="26"/>
              </w:rPr>
            </w:pPr>
          </w:p>
          <w:p w14:paraId="72E46CE6" w14:textId="77777777" w:rsidR="00B73C90" w:rsidRPr="00BE1161" w:rsidRDefault="00B73C90" w:rsidP="00FD2688">
            <w:pPr>
              <w:ind w:left="993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«Приложение 2</w:t>
            </w:r>
          </w:p>
          <w:p w14:paraId="40329FFA" w14:textId="77777777" w:rsidR="00B73C90" w:rsidRPr="00BE1161" w:rsidRDefault="00B73C90" w:rsidP="00FD2688">
            <w:pPr>
              <w:ind w:left="993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 xml:space="preserve">к </w:t>
            </w:r>
            <w:hyperlink w:anchor="sub_1000" w:history="1">
              <w:r w:rsidRPr="00BE1161">
                <w:rPr>
                  <w:sz w:val="26"/>
                  <w:szCs w:val="26"/>
                </w:rPr>
                <w:t>Положению</w:t>
              </w:r>
            </w:hyperlink>
            <w:r w:rsidRPr="00BE1161">
              <w:rPr>
                <w:sz w:val="26"/>
                <w:szCs w:val="26"/>
              </w:rPr>
              <w:t xml:space="preserve"> об оплате труда </w:t>
            </w:r>
          </w:p>
          <w:p w14:paraId="71300D5D" w14:textId="77777777" w:rsidR="00B73C90" w:rsidRPr="00BE1161" w:rsidRDefault="00B73C90" w:rsidP="00FD2688">
            <w:pPr>
              <w:ind w:left="993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 xml:space="preserve">работников муниципальных бюджетных учреждений дополнительного образования в сфере физической культуры и спорта, подведомственных МКУ «Управление культуры, спорта </w:t>
            </w:r>
          </w:p>
          <w:p w14:paraId="5B7D96EE" w14:textId="77777777" w:rsidR="00B73C90" w:rsidRPr="00BE1161" w:rsidRDefault="00B73C90" w:rsidP="00FD2688">
            <w:pPr>
              <w:ind w:left="993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 xml:space="preserve">и молодежной политики» </w:t>
            </w:r>
          </w:p>
          <w:p w14:paraId="7C1402E5" w14:textId="77777777" w:rsidR="00B73C90" w:rsidRPr="00BE1161" w:rsidRDefault="00B73C90" w:rsidP="00FD2688">
            <w:pPr>
              <w:ind w:left="993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г. Рубцовска</w:t>
            </w:r>
          </w:p>
        </w:tc>
      </w:tr>
    </w:tbl>
    <w:p w14:paraId="31E3839B" w14:textId="77777777" w:rsidR="00B73C90" w:rsidRPr="00BE1161" w:rsidRDefault="00B73C90" w:rsidP="00B73C90">
      <w:pPr>
        <w:jc w:val="center"/>
        <w:rPr>
          <w:sz w:val="26"/>
          <w:szCs w:val="26"/>
        </w:rPr>
      </w:pPr>
    </w:p>
    <w:p w14:paraId="003CB079" w14:textId="77777777" w:rsidR="00B73C90" w:rsidRPr="00BE1161" w:rsidRDefault="00B73C90" w:rsidP="00B73C90">
      <w:pPr>
        <w:jc w:val="center"/>
        <w:rPr>
          <w:sz w:val="26"/>
          <w:szCs w:val="26"/>
        </w:rPr>
      </w:pPr>
    </w:p>
    <w:p w14:paraId="334AB94C" w14:textId="77777777" w:rsidR="00B73C90" w:rsidRPr="00BE1161" w:rsidRDefault="00B73C90" w:rsidP="00B73C90">
      <w:pPr>
        <w:jc w:val="right"/>
        <w:rPr>
          <w:sz w:val="26"/>
          <w:szCs w:val="26"/>
        </w:rPr>
      </w:pPr>
    </w:p>
    <w:p w14:paraId="54B359F3" w14:textId="77777777" w:rsidR="00B73C90" w:rsidRPr="00BE1161" w:rsidRDefault="00B73C90" w:rsidP="00B73C90">
      <w:pPr>
        <w:jc w:val="center"/>
        <w:rPr>
          <w:sz w:val="26"/>
          <w:szCs w:val="26"/>
        </w:rPr>
      </w:pPr>
    </w:p>
    <w:p w14:paraId="7F8E901F" w14:textId="77777777" w:rsidR="00B73C90" w:rsidRPr="00BE1161" w:rsidRDefault="00B73C90" w:rsidP="00B73C90">
      <w:pPr>
        <w:jc w:val="center"/>
        <w:rPr>
          <w:sz w:val="26"/>
          <w:szCs w:val="26"/>
        </w:rPr>
      </w:pPr>
    </w:p>
    <w:p w14:paraId="1B3BF518" w14:textId="77777777" w:rsidR="00B73C90" w:rsidRPr="00BE1161" w:rsidRDefault="00B73C90" w:rsidP="00B73C90">
      <w:pPr>
        <w:jc w:val="center"/>
        <w:rPr>
          <w:sz w:val="26"/>
          <w:szCs w:val="26"/>
        </w:rPr>
      </w:pPr>
    </w:p>
    <w:p w14:paraId="663648B2" w14:textId="77777777" w:rsidR="00B73C90" w:rsidRPr="00BE1161" w:rsidRDefault="00B73C90" w:rsidP="00B73C90">
      <w:pPr>
        <w:jc w:val="center"/>
        <w:rPr>
          <w:sz w:val="26"/>
          <w:szCs w:val="26"/>
        </w:rPr>
      </w:pPr>
    </w:p>
    <w:p w14:paraId="4B8FD098" w14:textId="77777777" w:rsidR="00B73C90" w:rsidRPr="00BE1161" w:rsidRDefault="00B73C90" w:rsidP="00B73C90">
      <w:pPr>
        <w:jc w:val="center"/>
        <w:rPr>
          <w:sz w:val="26"/>
          <w:szCs w:val="26"/>
        </w:rPr>
      </w:pPr>
    </w:p>
    <w:p w14:paraId="674241B1" w14:textId="77777777" w:rsidR="00B73C90" w:rsidRPr="00BE1161" w:rsidRDefault="00B73C90" w:rsidP="00B73C90">
      <w:pPr>
        <w:rPr>
          <w:sz w:val="26"/>
          <w:szCs w:val="26"/>
        </w:rPr>
      </w:pPr>
    </w:p>
    <w:p w14:paraId="73DF0168" w14:textId="77777777" w:rsidR="00B73C90" w:rsidRPr="00BE1161" w:rsidRDefault="00B73C90" w:rsidP="00B73C90">
      <w:pPr>
        <w:jc w:val="center"/>
        <w:rPr>
          <w:sz w:val="26"/>
          <w:szCs w:val="26"/>
        </w:rPr>
      </w:pPr>
    </w:p>
    <w:p w14:paraId="4D45F861" w14:textId="77777777" w:rsidR="00B73C90" w:rsidRPr="00BE1161" w:rsidRDefault="00B73C90" w:rsidP="00B73C90">
      <w:pPr>
        <w:jc w:val="center"/>
        <w:rPr>
          <w:sz w:val="26"/>
          <w:szCs w:val="26"/>
        </w:rPr>
      </w:pPr>
    </w:p>
    <w:p w14:paraId="105675FC" w14:textId="77777777" w:rsidR="00B73C90" w:rsidRPr="00BE1161" w:rsidRDefault="00B73C90" w:rsidP="00B73C90">
      <w:pPr>
        <w:jc w:val="center"/>
        <w:rPr>
          <w:sz w:val="26"/>
          <w:szCs w:val="26"/>
        </w:rPr>
      </w:pPr>
    </w:p>
    <w:p w14:paraId="5FF908BB" w14:textId="77777777" w:rsidR="00B73C90" w:rsidRPr="00BE1161" w:rsidRDefault="00B73C90" w:rsidP="00B73C90">
      <w:pPr>
        <w:jc w:val="center"/>
        <w:rPr>
          <w:sz w:val="26"/>
          <w:szCs w:val="26"/>
        </w:rPr>
      </w:pPr>
      <w:r w:rsidRPr="00BE1161">
        <w:rPr>
          <w:sz w:val="26"/>
          <w:szCs w:val="26"/>
        </w:rPr>
        <w:t>Размеры окладов (должностных кладов) работников</w:t>
      </w:r>
    </w:p>
    <w:p w14:paraId="6FD0D302" w14:textId="77777777" w:rsidR="00B73C90" w:rsidRPr="00BE1161" w:rsidRDefault="00B73C90" w:rsidP="00B73C90">
      <w:pPr>
        <w:shd w:val="clear" w:color="auto" w:fill="FFFFFF"/>
        <w:tabs>
          <w:tab w:val="left" w:pos="-3119"/>
        </w:tabs>
        <w:ind w:hanging="14"/>
        <w:jc w:val="center"/>
        <w:rPr>
          <w:sz w:val="26"/>
          <w:szCs w:val="26"/>
        </w:rPr>
      </w:pPr>
      <w:r w:rsidRPr="00BE1161">
        <w:rPr>
          <w:sz w:val="26"/>
          <w:szCs w:val="26"/>
        </w:rPr>
        <w:t>по профессиональным квалификационным группам общеотраслевых должностей руководителей, специалистов и служащих, общеотраслевых профессий рабочих</w:t>
      </w:r>
    </w:p>
    <w:p w14:paraId="393BF534" w14:textId="77777777" w:rsidR="00B73C90" w:rsidRPr="00BE1161" w:rsidRDefault="00B73C90" w:rsidP="00B73C90">
      <w:pPr>
        <w:shd w:val="clear" w:color="auto" w:fill="FFFFFF"/>
        <w:tabs>
          <w:tab w:val="left" w:pos="-3119"/>
        </w:tabs>
        <w:ind w:hanging="14"/>
        <w:jc w:val="center"/>
        <w:rPr>
          <w:sz w:val="26"/>
          <w:szCs w:val="26"/>
        </w:rPr>
      </w:pPr>
    </w:p>
    <w:p w14:paraId="4C3AA0EF" w14:textId="77777777" w:rsidR="00B73C90" w:rsidRPr="00BE1161" w:rsidRDefault="00B73C90" w:rsidP="00B73C90">
      <w:pPr>
        <w:shd w:val="clear" w:color="auto" w:fill="FFFFFF"/>
        <w:tabs>
          <w:tab w:val="left" w:pos="-3119"/>
        </w:tabs>
        <w:ind w:hanging="14"/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3"/>
        <w:gridCol w:w="6504"/>
        <w:gridCol w:w="2353"/>
      </w:tblGrid>
      <w:tr w:rsidR="00B73C90" w:rsidRPr="00BE1161" w14:paraId="698E1022" w14:textId="77777777" w:rsidTr="00FD2688">
        <w:tc>
          <w:tcPr>
            <w:tcW w:w="713" w:type="dxa"/>
          </w:tcPr>
          <w:p w14:paraId="003CD0E3" w14:textId="77777777" w:rsidR="00B73C90" w:rsidRPr="00BE1161" w:rsidRDefault="00B73C90" w:rsidP="00FD2688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№ п/п</w:t>
            </w:r>
          </w:p>
        </w:tc>
        <w:tc>
          <w:tcPr>
            <w:tcW w:w="6504" w:type="dxa"/>
          </w:tcPr>
          <w:p w14:paraId="382642B2" w14:textId="77777777" w:rsidR="00B73C90" w:rsidRPr="00BE1161" w:rsidRDefault="00B73C90" w:rsidP="00FD2688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Профессиональная квалификационная группа</w:t>
            </w:r>
          </w:p>
        </w:tc>
        <w:tc>
          <w:tcPr>
            <w:tcW w:w="2353" w:type="dxa"/>
          </w:tcPr>
          <w:p w14:paraId="2ED98347" w14:textId="77777777" w:rsidR="00B73C90" w:rsidRPr="00BE1161" w:rsidRDefault="00B73C90" w:rsidP="00FD2688">
            <w:pPr>
              <w:tabs>
                <w:tab w:val="left" w:pos="830"/>
              </w:tabs>
              <w:ind w:right="14"/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Минимальные размеры окладов работников (руб.)</w:t>
            </w:r>
          </w:p>
        </w:tc>
      </w:tr>
      <w:tr w:rsidR="00B73C90" w:rsidRPr="00BE1161" w14:paraId="51FB88A1" w14:textId="77777777" w:rsidTr="00FD2688">
        <w:tc>
          <w:tcPr>
            <w:tcW w:w="9570" w:type="dxa"/>
            <w:gridSpan w:val="3"/>
            <w:vAlign w:val="center"/>
          </w:tcPr>
          <w:p w14:paraId="0A0DE449" w14:textId="77777777" w:rsidR="00B73C90" w:rsidRPr="00BE1161" w:rsidRDefault="00B73C90" w:rsidP="00FD2688">
            <w:pPr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Общеотраслевые должности руководителей, специалистов и служащих</w:t>
            </w:r>
          </w:p>
        </w:tc>
      </w:tr>
      <w:tr w:rsidR="00B73C90" w:rsidRPr="00BE1161" w14:paraId="62C3A2F2" w14:textId="77777777" w:rsidTr="00FD2688">
        <w:tc>
          <w:tcPr>
            <w:tcW w:w="713" w:type="dxa"/>
            <w:vAlign w:val="center"/>
          </w:tcPr>
          <w:p w14:paraId="39B56699" w14:textId="77777777" w:rsidR="00B73C90" w:rsidRPr="00BE1161" w:rsidRDefault="00B73C90" w:rsidP="00FD2688">
            <w:pPr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1</w:t>
            </w:r>
          </w:p>
        </w:tc>
        <w:tc>
          <w:tcPr>
            <w:tcW w:w="6504" w:type="dxa"/>
            <w:vAlign w:val="center"/>
          </w:tcPr>
          <w:p w14:paraId="7F2DDAD0" w14:textId="77777777" w:rsidR="00B73C90" w:rsidRPr="00BE1161" w:rsidRDefault="00B73C90" w:rsidP="00FD2688">
            <w:pPr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Первого уровня</w:t>
            </w:r>
          </w:p>
        </w:tc>
        <w:tc>
          <w:tcPr>
            <w:tcW w:w="2353" w:type="dxa"/>
            <w:vAlign w:val="center"/>
          </w:tcPr>
          <w:p w14:paraId="1D305899" w14:textId="77777777" w:rsidR="00B73C90" w:rsidRPr="00BE1161" w:rsidRDefault="00B73C90" w:rsidP="00FD2688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3768</w:t>
            </w:r>
          </w:p>
        </w:tc>
      </w:tr>
      <w:tr w:rsidR="00B73C90" w:rsidRPr="00BE1161" w14:paraId="70E859A6" w14:textId="77777777" w:rsidTr="00FD2688">
        <w:tc>
          <w:tcPr>
            <w:tcW w:w="713" w:type="dxa"/>
            <w:vAlign w:val="center"/>
          </w:tcPr>
          <w:p w14:paraId="064F150E" w14:textId="77777777" w:rsidR="00B73C90" w:rsidRPr="00BE1161" w:rsidRDefault="00B73C90" w:rsidP="00FD2688">
            <w:pPr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2</w:t>
            </w:r>
          </w:p>
        </w:tc>
        <w:tc>
          <w:tcPr>
            <w:tcW w:w="6504" w:type="dxa"/>
            <w:vAlign w:val="center"/>
          </w:tcPr>
          <w:p w14:paraId="22E76639" w14:textId="77777777" w:rsidR="00B73C90" w:rsidRPr="00BE1161" w:rsidRDefault="00B73C90" w:rsidP="00FD2688">
            <w:pPr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Второго уровня</w:t>
            </w:r>
          </w:p>
        </w:tc>
        <w:tc>
          <w:tcPr>
            <w:tcW w:w="2353" w:type="dxa"/>
            <w:vAlign w:val="center"/>
          </w:tcPr>
          <w:p w14:paraId="22494BA9" w14:textId="77777777" w:rsidR="00B73C90" w:rsidRPr="00BE1161" w:rsidRDefault="00B73C90" w:rsidP="00FD26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4187</w:t>
            </w:r>
          </w:p>
        </w:tc>
      </w:tr>
      <w:tr w:rsidR="00B73C90" w:rsidRPr="00BE1161" w14:paraId="07DCFFF5" w14:textId="77777777" w:rsidTr="00FD2688">
        <w:tc>
          <w:tcPr>
            <w:tcW w:w="713" w:type="dxa"/>
            <w:vAlign w:val="center"/>
          </w:tcPr>
          <w:p w14:paraId="1CC42B8B" w14:textId="77777777" w:rsidR="00B73C90" w:rsidRPr="00BE1161" w:rsidRDefault="00B73C90" w:rsidP="00FD2688">
            <w:pPr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3</w:t>
            </w:r>
          </w:p>
        </w:tc>
        <w:tc>
          <w:tcPr>
            <w:tcW w:w="6504" w:type="dxa"/>
            <w:vAlign w:val="center"/>
          </w:tcPr>
          <w:p w14:paraId="2CC73F40" w14:textId="77777777" w:rsidR="00B73C90" w:rsidRPr="00BE1161" w:rsidRDefault="00B73C90" w:rsidP="00FD2688">
            <w:pPr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Третьего уровня</w:t>
            </w:r>
          </w:p>
        </w:tc>
        <w:tc>
          <w:tcPr>
            <w:tcW w:w="2353" w:type="dxa"/>
            <w:vAlign w:val="center"/>
          </w:tcPr>
          <w:p w14:paraId="72D24639" w14:textId="77777777" w:rsidR="00B73C90" w:rsidRPr="00BE1161" w:rsidRDefault="00B73C90" w:rsidP="00FD26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4647</w:t>
            </w:r>
          </w:p>
        </w:tc>
      </w:tr>
      <w:tr w:rsidR="00B73C90" w:rsidRPr="00BE1161" w14:paraId="4FDCA8CF" w14:textId="77777777" w:rsidTr="00FD2688">
        <w:tc>
          <w:tcPr>
            <w:tcW w:w="713" w:type="dxa"/>
            <w:vAlign w:val="center"/>
          </w:tcPr>
          <w:p w14:paraId="4454083C" w14:textId="77777777" w:rsidR="00B73C90" w:rsidRPr="00BE1161" w:rsidRDefault="00B73C90" w:rsidP="00FD2688">
            <w:pPr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4</w:t>
            </w:r>
          </w:p>
        </w:tc>
        <w:tc>
          <w:tcPr>
            <w:tcW w:w="6504" w:type="dxa"/>
            <w:vAlign w:val="center"/>
          </w:tcPr>
          <w:p w14:paraId="66CCC268" w14:textId="77777777" w:rsidR="00B73C90" w:rsidRPr="00BE1161" w:rsidRDefault="00B73C90" w:rsidP="00FD2688">
            <w:pPr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 xml:space="preserve">Четвертого уровня </w:t>
            </w:r>
          </w:p>
        </w:tc>
        <w:tc>
          <w:tcPr>
            <w:tcW w:w="2353" w:type="dxa"/>
            <w:vAlign w:val="center"/>
          </w:tcPr>
          <w:p w14:paraId="584AFD1A" w14:textId="77777777" w:rsidR="00B73C90" w:rsidRPr="00BE1161" w:rsidRDefault="00B73C90" w:rsidP="00FD26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7716</w:t>
            </w:r>
          </w:p>
        </w:tc>
      </w:tr>
      <w:tr w:rsidR="00B73C90" w:rsidRPr="00BE1161" w14:paraId="71B6786C" w14:textId="77777777" w:rsidTr="00FD2688">
        <w:tc>
          <w:tcPr>
            <w:tcW w:w="9570" w:type="dxa"/>
            <w:gridSpan w:val="3"/>
            <w:vAlign w:val="center"/>
          </w:tcPr>
          <w:p w14:paraId="5F44E949" w14:textId="77777777" w:rsidR="00B73C90" w:rsidRPr="00BE1161" w:rsidRDefault="00B73C90" w:rsidP="00FD2688">
            <w:pPr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Общеотраслевые профессии рабочих</w:t>
            </w:r>
          </w:p>
        </w:tc>
      </w:tr>
      <w:tr w:rsidR="00B73C90" w:rsidRPr="00BE1161" w14:paraId="26DF80BC" w14:textId="77777777" w:rsidTr="00FD2688">
        <w:tc>
          <w:tcPr>
            <w:tcW w:w="713" w:type="dxa"/>
            <w:vAlign w:val="center"/>
          </w:tcPr>
          <w:p w14:paraId="0036BE73" w14:textId="77777777" w:rsidR="00B73C90" w:rsidRPr="00BE1161" w:rsidRDefault="00B73C90" w:rsidP="00FD2688">
            <w:pPr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1</w:t>
            </w:r>
          </w:p>
        </w:tc>
        <w:tc>
          <w:tcPr>
            <w:tcW w:w="6504" w:type="dxa"/>
            <w:vAlign w:val="center"/>
          </w:tcPr>
          <w:p w14:paraId="4F34F4F4" w14:textId="77777777" w:rsidR="00B73C90" w:rsidRPr="00BE1161" w:rsidRDefault="00B73C90" w:rsidP="00FD2688">
            <w:pPr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Первого уровня</w:t>
            </w:r>
          </w:p>
        </w:tc>
        <w:tc>
          <w:tcPr>
            <w:tcW w:w="2353" w:type="dxa"/>
            <w:vAlign w:val="center"/>
          </w:tcPr>
          <w:p w14:paraId="3DA610CE" w14:textId="77777777" w:rsidR="00B73C90" w:rsidRPr="00BE1161" w:rsidRDefault="00B73C90" w:rsidP="00FD26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3768</w:t>
            </w:r>
          </w:p>
        </w:tc>
      </w:tr>
      <w:tr w:rsidR="00B73C90" w:rsidRPr="00BE1161" w14:paraId="325751D3" w14:textId="77777777" w:rsidTr="00FD2688">
        <w:tc>
          <w:tcPr>
            <w:tcW w:w="713" w:type="dxa"/>
            <w:vAlign w:val="center"/>
          </w:tcPr>
          <w:p w14:paraId="675A743A" w14:textId="77777777" w:rsidR="00B73C90" w:rsidRPr="00BE1161" w:rsidRDefault="00B73C90" w:rsidP="00FD2688">
            <w:pPr>
              <w:jc w:val="center"/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2</w:t>
            </w:r>
          </w:p>
        </w:tc>
        <w:tc>
          <w:tcPr>
            <w:tcW w:w="6504" w:type="dxa"/>
            <w:vAlign w:val="center"/>
          </w:tcPr>
          <w:p w14:paraId="1429BD4C" w14:textId="77777777" w:rsidR="00B73C90" w:rsidRPr="00BE1161" w:rsidRDefault="00B73C90" w:rsidP="00FD2688">
            <w:pPr>
              <w:rPr>
                <w:sz w:val="26"/>
                <w:szCs w:val="26"/>
              </w:rPr>
            </w:pPr>
            <w:r w:rsidRPr="00BE1161">
              <w:rPr>
                <w:sz w:val="26"/>
                <w:szCs w:val="26"/>
              </w:rPr>
              <w:t>Второго уровня</w:t>
            </w:r>
          </w:p>
        </w:tc>
        <w:tc>
          <w:tcPr>
            <w:tcW w:w="2353" w:type="dxa"/>
            <w:vAlign w:val="center"/>
          </w:tcPr>
          <w:p w14:paraId="204FD97D" w14:textId="77777777" w:rsidR="00B73C90" w:rsidRPr="00BE1161" w:rsidRDefault="00B73C90" w:rsidP="00FD26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4187</w:t>
            </w:r>
          </w:p>
        </w:tc>
      </w:tr>
    </w:tbl>
    <w:p w14:paraId="5AEAD515" w14:textId="77777777" w:rsidR="00B73C90" w:rsidRPr="00BE1161" w:rsidRDefault="00B73C90" w:rsidP="00B73C90">
      <w:pPr>
        <w:jc w:val="center"/>
        <w:rPr>
          <w:sz w:val="26"/>
          <w:szCs w:val="26"/>
        </w:rPr>
      </w:pPr>
    </w:p>
    <w:p w14:paraId="7DFD60C4" w14:textId="77777777" w:rsidR="00B73C90" w:rsidRPr="00BE1161" w:rsidRDefault="00B73C90" w:rsidP="00B73C90">
      <w:pPr>
        <w:jc w:val="right"/>
        <w:rPr>
          <w:sz w:val="26"/>
          <w:szCs w:val="26"/>
        </w:rPr>
      </w:pPr>
      <w:r w:rsidRPr="00BE1161">
        <w:rPr>
          <w:sz w:val="26"/>
          <w:szCs w:val="26"/>
        </w:rPr>
        <w:t>».</w:t>
      </w:r>
    </w:p>
    <w:p w14:paraId="7C762CBF" w14:textId="77777777" w:rsidR="00B73C90" w:rsidRPr="00BE1161" w:rsidRDefault="00B73C90" w:rsidP="00B73C90">
      <w:pPr>
        <w:jc w:val="center"/>
        <w:rPr>
          <w:sz w:val="26"/>
          <w:szCs w:val="26"/>
        </w:rPr>
      </w:pPr>
    </w:p>
    <w:p w14:paraId="5C9F8ACE" w14:textId="77777777" w:rsidR="00B73C90" w:rsidRPr="00BE1161" w:rsidRDefault="00B73C90" w:rsidP="00B73C90">
      <w:pPr>
        <w:jc w:val="center"/>
        <w:rPr>
          <w:sz w:val="26"/>
          <w:szCs w:val="26"/>
        </w:rPr>
      </w:pPr>
    </w:p>
    <w:p w14:paraId="6F9CDE92" w14:textId="77777777" w:rsidR="00B73C90" w:rsidRPr="001D4549" w:rsidRDefault="00B73C90" w:rsidP="00B73C90">
      <w:pPr>
        <w:jc w:val="both"/>
      </w:pPr>
    </w:p>
    <w:p w14:paraId="6BDB80BC" w14:textId="77777777" w:rsidR="00B73C90" w:rsidRPr="00C8320E" w:rsidRDefault="00B73C90" w:rsidP="0002220D">
      <w:pPr>
        <w:jc w:val="both"/>
        <w:rPr>
          <w:sz w:val="27"/>
          <w:szCs w:val="27"/>
        </w:rPr>
      </w:pPr>
    </w:p>
    <w:sectPr w:rsidR="00B73C90" w:rsidRPr="00C8320E" w:rsidSect="00D57D63">
      <w:pgSz w:w="11906" w:h="16838"/>
      <w:pgMar w:top="851" w:right="851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0B62B4" w14:textId="77777777" w:rsidR="000833EF" w:rsidRDefault="000833EF" w:rsidP="0025172B">
      <w:r>
        <w:separator/>
      </w:r>
    </w:p>
  </w:endnote>
  <w:endnote w:type="continuationSeparator" w:id="0">
    <w:p w14:paraId="42882C39" w14:textId="77777777" w:rsidR="000833EF" w:rsidRDefault="000833EF" w:rsidP="00251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E26DE1" w14:textId="77777777" w:rsidR="000833EF" w:rsidRDefault="000833EF" w:rsidP="0025172B">
      <w:r>
        <w:separator/>
      </w:r>
    </w:p>
  </w:footnote>
  <w:footnote w:type="continuationSeparator" w:id="0">
    <w:p w14:paraId="7C847318" w14:textId="77777777" w:rsidR="000833EF" w:rsidRDefault="000833EF" w:rsidP="002517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64B3B"/>
    <w:multiLevelType w:val="hybridMultilevel"/>
    <w:tmpl w:val="4C54B5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853DE"/>
    <w:multiLevelType w:val="hybridMultilevel"/>
    <w:tmpl w:val="6C0CA9B8"/>
    <w:lvl w:ilvl="0" w:tplc="71CADE4E">
      <w:start w:val="7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8CF60FA"/>
    <w:multiLevelType w:val="hybridMultilevel"/>
    <w:tmpl w:val="4490964A"/>
    <w:lvl w:ilvl="0" w:tplc="A948A444">
      <w:start w:val="8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BDD3472"/>
    <w:multiLevelType w:val="hybridMultilevel"/>
    <w:tmpl w:val="3EA6C98E"/>
    <w:lvl w:ilvl="0" w:tplc="D0EA224A">
      <w:start w:val="18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F454BA5"/>
    <w:multiLevelType w:val="hybridMultilevel"/>
    <w:tmpl w:val="B30A262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D1E3B"/>
    <w:multiLevelType w:val="hybridMultilevel"/>
    <w:tmpl w:val="D9B69CE4"/>
    <w:lvl w:ilvl="0" w:tplc="FC1C607E">
      <w:start w:val="21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6CD4770"/>
    <w:multiLevelType w:val="hybridMultilevel"/>
    <w:tmpl w:val="B4AE2B2C"/>
    <w:lvl w:ilvl="0" w:tplc="BD60821C">
      <w:start w:val="10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278725B6"/>
    <w:multiLevelType w:val="hybridMultilevel"/>
    <w:tmpl w:val="D3C237C2"/>
    <w:lvl w:ilvl="0" w:tplc="0352A882">
      <w:start w:val="18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 w15:restartNumberingAfterBreak="0">
    <w:nsid w:val="28B5580C"/>
    <w:multiLevelType w:val="hybridMultilevel"/>
    <w:tmpl w:val="16344100"/>
    <w:lvl w:ilvl="0" w:tplc="EE829F84">
      <w:start w:val="1"/>
      <w:numFmt w:val="decimal"/>
      <w:lvlText w:val="%1."/>
      <w:lvlJc w:val="left"/>
      <w:pPr>
        <w:ind w:left="1695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434862D5"/>
    <w:multiLevelType w:val="hybridMultilevel"/>
    <w:tmpl w:val="9BF8FF7A"/>
    <w:lvl w:ilvl="0" w:tplc="0B342820">
      <w:start w:val="3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39A3E8C"/>
    <w:multiLevelType w:val="hybridMultilevel"/>
    <w:tmpl w:val="C72208A6"/>
    <w:lvl w:ilvl="0" w:tplc="0419000F">
      <w:start w:val="4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1" w15:restartNumberingAfterBreak="0">
    <w:nsid w:val="470F5769"/>
    <w:multiLevelType w:val="hybridMultilevel"/>
    <w:tmpl w:val="2DFA428C"/>
    <w:lvl w:ilvl="0" w:tplc="BFD8357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ABE12BA"/>
    <w:multiLevelType w:val="hybridMultilevel"/>
    <w:tmpl w:val="FF783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153C10"/>
    <w:multiLevelType w:val="hybridMultilevel"/>
    <w:tmpl w:val="FE6071BC"/>
    <w:lvl w:ilvl="0" w:tplc="AFC83B06">
      <w:start w:val="3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 w15:restartNumberingAfterBreak="0">
    <w:nsid w:val="51043F76"/>
    <w:multiLevelType w:val="hybridMultilevel"/>
    <w:tmpl w:val="B15A512C"/>
    <w:lvl w:ilvl="0" w:tplc="6AC6C846">
      <w:start w:val="13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33F59F0"/>
    <w:multiLevelType w:val="hybridMultilevel"/>
    <w:tmpl w:val="663430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75224FC"/>
    <w:multiLevelType w:val="multilevel"/>
    <w:tmpl w:val="8244EBE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 w15:restartNumberingAfterBreak="0">
    <w:nsid w:val="593D4BCE"/>
    <w:multiLevelType w:val="hybridMultilevel"/>
    <w:tmpl w:val="606EF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637F49"/>
    <w:multiLevelType w:val="multilevel"/>
    <w:tmpl w:val="F198E6D4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9D91D87"/>
    <w:multiLevelType w:val="hybridMultilevel"/>
    <w:tmpl w:val="1568A03E"/>
    <w:lvl w:ilvl="0" w:tplc="162CEA30">
      <w:start w:val="7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CB14E46"/>
    <w:multiLevelType w:val="hybridMultilevel"/>
    <w:tmpl w:val="52168D44"/>
    <w:lvl w:ilvl="0" w:tplc="0B342820">
      <w:start w:val="3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D85012B"/>
    <w:multiLevelType w:val="hybridMultilevel"/>
    <w:tmpl w:val="CAF21D4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2" w15:restartNumberingAfterBreak="0">
    <w:nsid w:val="5F39514D"/>
    <w:multiLevelType w:val="hybridMultilevel"/>
    <w:tmpl w:val="698A34E6"/>
    <w:lvl w:ilvl="0" w:tplc="CDF4C694">
      <w:start w:val="9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F84223D"/>
    <w:multiLevelType w:val="multilevel"/>
    <w:tmpl w:val="B832DDA6"/>
    <w:lvl w:ilvl="0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4" w15:restartNumberingAfterBreak="0">
    <w:nsid w:val="61EC6CA1"/>
    <w:multiLevelType w:val="hybridMultilevel"/>
    <w:tmpl w:val="CD1A1A26"/>
    <w:lvl w:ilvl="0" w:tplc="6A4EBBD0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79632AD"/>
    <w:multiLevelType w:val="hybridMultilevel"/>
    <w:tmpl w:val="572CA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E25D31"/>
    <w:multiLevelType w:val="hybridMultilevel"/>
    <w:tmpl w:val="EFE260A2"/>
    <w:lvl w:ilvl="0" w:tplc="BD60821C">
      <w:start w:val="10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2BB386F"/>
    <w:multiLevelType w:val="hybridMultilevel"/>
    <w:tmpl w:val="53568CA4"/>
    <w:lvl w:ilvl="0" w:tplc="AFC83B06">
      <w:start w:val="3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74364507">
    <w:abstractNumId w:val="21"/>
  </w:num>
  <w:num w:numId="2" w16cid:durableId="2016228627">
    <w:abstractNumId w:val="8"/>
  </w:num>
  <w:num w:numId="3" w16cid:durableId="90317621">
    <w:abstractNumId w:val="20"/>
  </w:num>
  <w:num w:numId="4" w16cid:durableId="1012805041">
    <w:abstractNumId w:val="9"/>
  </w:num>
  <w:num w:numId="5" w16cid:durableId="937374881">
    <w:abstractNumId w:val="14"/>
  </w:num>
  <w:num w:numId="6" w16cid:durableId="1746878008">
    <w:abstractNumId w:val="26"/>
  </w:num>
  <w:num w:numId="7" w16cid:durableId="64299859">
    <w:abstractNumId w:val="6"/>
  </w:num>
  <w:num w:numId="8" w16cid:durableId="409233805">
    <w:abstractNumId w:val="3"/>
  </w:num>
  <w:num w:numId="9" w16cid:durableId="461656401">
    <w:abstractNumId w:val="5"/>
  </w:num>
  <w:num w:numId="10" w16cid:durableId="2065987345">
    <w:abstractNumId w:val="7"/>
  </w:num>
  <w:num w:numId="11" w16cid:durableId="1330984886">
    <w:abstractNumId w:val="27"/>
  </w:num>
  <w:num w:numId="12" w16cid:durableId="260188126">
    <w:abstractNumId w:val="13"/>
  </w:num>
  <w:num w:numId="13" w16cid:durableId="1175145178">
    <w:abstractNumId w:val="19"/>
  </w:num>
  <w:num w:numId="14" w16cid:durableId="1311322490">
    <w:abstractNumId w:val="22"/>
  </w:num>
  <w:num w:numId="15" w16cid:durableId="366873870">
    <w:abstractNumId w:val="2"/>
  </w:num>
  <w:num w:numId="16" w16cid:durableId="461382851">
    <w:abstractNumId w:val="1"/>
  </w:num>
  <w:num w:numId="17" w16cid:durableId="754786706">
    <w:abstractNumId w:val="11"/>
  </w:num>
  <w:num w:numId="18" w16cid:durableId="1784570902">
    <w:abstractNumId w:val="15"/>
  </w:num>
  <w:num w:numId="19" w16cid:durableId="1812283446">
    <w:abstractNumId w:val="17"/>
  </w:num>
  <w:num w:numId="20" w16cid:durableId="1357271208">
    <w:abstractNumId w:val="12"/>
  </w:num>
  <w:num w:numId="21" w16cid:durableId="859703273">
    <w:abstractNumId w:val="25"/>
  </w:num>
  <w:num w:numId="22" w16cid:durableId="1134952951">
    <w:abstractNumId w:val="24"/>
  </w:num>
  <w:num w:numId="23" w16cid:durableId="899287453">
    <w:abstractNumId w:val="0"/>
  </w:num>
  <w:num w:numId="24" w16cid:durableId="522978496">
    <w:abstractNumId w:val="10"/>
  </w:num>
  <w:num w:numId="25" w16cid:durableId="1527134114">
    <w:abstractNumId w:val="23"/>
  </w:num>
  <w:num w:numId="26" w16cid:durableId="680739895">
    <w:abstractNumId w:val="18"/>
  </w:num>
  <w:num w:numId="27" w16cid:durableId="617757818">
    <w:abstractNumId w:val="16"/>
  </w:num>
  <w:num w:numId="28" w16cid:durableId="21264610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3BD8"/>
    <w:rsid w:val="00004736"/>
    <w:rsid w:val="000101C1"/>
    <w:rsid w:val="00010D53"/>
    <w:rsid w:val="0002220D"/>
    <w:rsid w:val="00024014"/>
    <w:rsid w:val="0002535B"/>
    <w:rsid w:val="0002622D"/>
    <w:rsid w:val="00027023"/>
    <w:rsid w:val="00030F02"/>
    <w:rsid w:val="000326EA"/>
    <w:rsid w:val="00033319"/>
    <w:rsid w:val="00044375"/>
    <w:rsid w:val="00044743"/>
    <w:rsid w:val="00053B17"/>
    <w:rsid w:val="0005543B"/>
    <w:rsid w:val="000566CD"/>
    <w:rsid w:val="00057509"/>
    <w:rsid w:val="00061A89"/>
    <w:rsid w:val="000736B0"/>
    <w:rsid w:val="00074C4B"/>
    <w:rsid w:val="00077B33"/>
    <w:rsid w:val="00077F25"/>
    <w:rsid w:val="000833EF"/>
    <w:rsid w:val="00086CAE"/>
    <w:rsid w:val="000874E5"/>
    <w:rsid w:val="00092776"/>
    <w:rsid w:val="00093EB2"/>
    <w:rsid w:val="000A0701"/>
    <w:rsid w:val="000B1EB4"/>
    <w:rsid w:val="000B4C90"/>
    <w:rsid w:val="000D3A44"/>
    <w:rsid w:val="000D7ED9"/>
    <w:rsid w:val="000E1EFA"/>
    <w:rsid w:val="000E3037"/>
    <w:rsid w:val="000E4E39"/>
    <w:rsid w:val="000F7234"/>
    <w:rsid w:val="0010342A"/>
    <w:rsid w:val="00103BD0"/>
    <w:rsid w:val="00104FF4"/>
    <w:rsid w:val="00110D1A"/>
    <w:rsid w:val="00113B0C"/>
    <w:rsid w:val="00117726"/>
    <w:rsid w:val="00121806"/>
    <w:rsid w:val="00133228"/>
    <w:rsid w:val="00134735"/>
    <w:rsid w:val="00135D13"/>
    <w:rsid w:val="00143137"/>
    <w:rsid w:val="001529A6"/>
    <w:rsid w:val="001579C4"/>
    <w:rsid w:val="00162A98"/>
    <w:rsid w:val="00171FAD"/>
    <w:rsid w:val="001760F2"/>
    <w:rsid w:val="001947F9"/>
    <w:rsid w:val="00197AAA"/>
    <w:rsid w:val="001A0AF3"/>
    <w:rsid w:val="001B1A4F"/>
    <w:rsid w:val="001B2DFA"/>
    <w:rsid w:val="001B521C"/>
    <w:rsid w:val="001C63FE"/>
    <w:rsid w:val="001C701D"/>
    <w:rsid w:val="001D4549"/>
    <w:rsid w:val="00206A37"/>
    <w:rsid w:val="00211315"/>
    <w:rsid w:val="002118E1"/>
    <w:rsid w:val="002128C6"/>
    <w:rsid w:val="00212E09"/>
    <w:rsid w:val="00212FFC"/>
    <w:rsid w:val="002134E9"/>
    <w:rsid w:val="002136D1"/>
    <w:rsid w:val="00217356"/>
    <w:rsid w:val="0023182A"/>
    <w:rsid w:val="0025172B"/>
    <w:rsid w:val="00265C11"/>
    <w:rsid w:val="0027007A"/>
    <w:rsid w:val="00277754"/>
    <w:rsid w:val="002878C2"/>
    <w:rsid w:val="00292A9A"/>
    <w:rsid w:val="00295C2F"/>
    <w:rsid w:val="002A0C47"/>
    <w:rsid w:val="002A4165"/>
    <w:rsid w:val="002A54F4"/>
    <w:rsid w:val="002A58A6"/>
    <w:rsid w:val="002B5A87"/>
    <w:rsid w:val="002D4BD5"/>
    <w:rsid w:val="002D62F3"/>
    <w:rsid w:val="002E070D"/>
    <w:rsid w:val="002E1109"/>
    <w:rsid w:val="002F6E57"/>
    <w:rsid w:val="00306048"/>
    <w:rsid w:val="00310326"/>
    <w:rsid w:val="00310E64"/>
    <w:rsid w:val="00317CFD"/>
    <w:rsid w:val="003240B1"/>
    <w:rsid w:val="00333820"/>
    <w:rsid w:val="00340B5E"/>
    <w:rsid w:val="00347EF1"/>
    <w:rsid w:val="00357156"/>
    <w:rsid w:val="0036582A"/>
    <w:rsid w:val="0037481D"/>
    <w:rsid w:val="00376810"/>
    <w:rsid w:val="00377C27"/>
    <w:rsid w:val="0038300D"/>
    <w:rsid w:val="0038469C"/>
    <w:rsid w:val="00386739"/>
    <w:rsid w:val="00396B03"/>
    <w:rsid w:val="00397C4B"/>
    <w:rsid w:val="003A7235"/>
    <w:rsid w:val="003A7700"/>
    <w:rsid w:val="003B25FE"/>
    <w:rsid w:val="003E0060"/>
    <w:rsid w:val="003E2BCF"/>
    <w:rsid w:val="003E5487"/>
    <w:rsid w:val="003F3CF0"/>
    <w:rsid w:val="004053FE"/>
    <w:rsid w:val="0040646B"/>
    <w:rsid w:val="00412B65"/>
    <w:rsid w:val="00412CEE"/>
    <w:rsid w:val="004139F4"/>
    <w:rsid w:val="00413F85"/>
    <w:rsid w:val="00416039"/>
    <w:rsid w:val="00424DD1"/>
    <w:rsid w:val="00425970"/>
    <w:rsid w:val="00426162"/>
    <w:rsid w:val="004336FF"/>
    <w:rsid w:val="00434999"/>
    <w:rsid w:val="004441EB"/>
    <w:rsid w:val="00444D66"/>
    <w:rsid w:val="00460177"/>
    <w:rsid w:val="00471DD1"/>
    <w:rsid w:val="00472A9B"/>
    <w:rsid w:val="0048605F"/>
    <w:rsid w:val="00487EBD"/>
    <w:rsid w:val="00490772"/>
    <w:rsid w:val="00491CE2"/>
    <w:rsid w:val="004926D3"/>
    <w:rsid w:val="00495E4A"/>
    <w:rsid w:val="004A658C"/>
    <w:rsid w:val="004B549F"/>
    <w:rsid w:val="004C35F8"/>
    <w:rsid w:val="004C4694"/>
    <w:rsid w:val="004C7D64"/>
    <w:rsid w:val="004D1F5A"/>
    <w:rsid w:val="004D75C7"/>
    <w:rsid w:val="004D7A68"/>
    <w:rsid w:val="004E49EA"/>
    <w:rsid w:val="004E5750"/>
    <w:rsid w:val="004F45C7"/>
    <w:rsid w:val="004F5DA7"/>
    <w:rsid w:val="0051350B"/>
    <w:rsid w:val="00514C57"/>
    <w:rsid w:val="00522EEB"/>
    <w:rsid w:val="00524074"/>
    <w:rsid w:val="00534697"/>
    <w:rsid w:val="00547FF9"/>
    <w:rsid w:val="005571C5"/>
    <w:rsid w:val="00561023"/>
    <w:rsid w:val="00571A30"/>
    <w:rsid w:val="00573391"/>
    <w:rsid w:val="00584B1F"/>
    <w:rsid w:val="00585168"/>
    <w:rsid w:val="005A2063"/>
    <w:rsid w:val="005A4809"/>
    <w:rsid w:val="005A71E3"/>
    <w:rsid w:val="005C2F99"/>
    <w:rsid w:val="005D43D5"/>
    <w:rsid w:val="005E7F3E"/>
    <w:rsid w:val="005F1861"/>
    <w:rsid w:val="00634C72"/>
    <w:rsid w:val="00640EFE"/>
    <w:rsid w:val="006563B5"/>
    <w:rsid w:val="00665774"/>
    <w:rsid w:val="006757A4"/>
    <w:rsid w:val="00677B85"/>
    <w:rsid w:val="0068066A"/>
    <w:rsid w:val="0068291B"/>
    <w:rsid w:val="006875CF"/>
    <w:rsid w:val="00692820"/>
    <w:rsid w:val="006932CF"/>
    <w:rsid w:val="00696B0B"/>
    <w:rsid w:val="00696DC4"/>
    <w:rsid w:val="006A1E7F"/>
    <w:rsid w:val="006C16A7"/>
    <w:rsid w:val="006D32A4"/>
    <w:rsid w:val="006E46F1"/>
    <w:rsid w:val="006F1516"/>
    <w:rsid w:val="006F4DF1"/>
    <w:rsid w:val="00704574"/>
    <w:rsid w:val="0071117B"/>
    <w:rsid w:val="007240F8"/>
    <w:rsid w:val="00742A11"/>
    <w:rsid w:val="007635AF"/>
    <w:rsid w:val="007753F9"/>
    <w:rsid w:val="00776C0D"/>
    <w:rsid w:val="00777F0F"/>
    <w:rsid w:val="007822AA"/>
    <w:rsid w:val="007947A5"/>
    <w:rsid w:val="007A618C"/>
    <w:rsid w:val="007A7ECF"/>
    <w:rsid w:val="007B5B2B"/>
    <w:rsid w:val="007B5DD8"/>
    <w:rsid w:val="007D1C91"/>
    <w:rsid w:val="007D303B"/>
    <w:rsid w:val="007D3D41"/>
    <w:rsid w:val="007E78D1"/>
    <w:rsid w:val="008050C5"/>
    <w:rsid w:val="00813BD8"/>
    <w:rsid w:val="0081506E"/>
    <w:rsid w:val="008174FC"/>
    <w:rsid w:val="0082263B"/>
    <w:rsid w:val="00822902"/>
    <w:rsid w:val="00823722"/>
    <w:rsid w:val="00824C29"/>
    <w:rsid w:val="00834129"/>
    <w:rsid w:val="0083789E"/>
    <w:rsid w:val="0084152B"/>
    <w:rsid w:val="00841816"/>
    <w:rsid w:val="00843B72"/>
    <w:rsid w:val="00851827"/>
    <w:rsid w:val="00851E54"/>
    <w:rsid w:val="00852EC8"/>
    <w:rsid w:val="008658E1"/>
    <w:rsid w:val="0087220B"/>
    <w:rsid w:val="008740EC"/>
    <w:rsid w:val="00896297"/>
    <w:rsid w:val="008A219A"/>
    <w:rsid w:val="008A7775"/>
    <w:rsid w:val="008B3B7F"/>
    <w:rsid w:val="008B4C1E"/>
    <w:rsid w:val="008D1BB8"/>
    <w:rsid w:val="008D3C7D"/>
    <w:rsid w:val="008D4977"/>
    <w:rsid w:val="008D7264"/>
    <w:rsid w:val="008E2D29"/>
    <w:rsid w:val="008F2112"/>
    <w:rsid w:val="008F33BB"/>
    <w:rsid w:val="008F5CB4"/>
    <w:rsid w:val="009024B9"/>
    <w:rsid w:val="009112A8"/>
    <w:rsid w:val="009126F4"/>
    <w:rsid w:val="00912D2A"/>
    <w:rsid w:val="00954C17"/>
    <w:rsid w:val="00957B07"/>
    <w:rsid w:val="0096463F"/>
    <w:rsid w:val="00967855"/>
    <w:rsid w:val="0098565D"/>
    <w:rsid w:val="0099257D"/>
    <w:rsid w:val="00995930"/>
    <w:rsid w:val="009A2FA2"/>
    <w:rsid w:val="009B1CE7"/>
    <w:rsid w:val="009C1227"/>
    <w:rsid w:val="009C4942"/>
    <w:rsid w:val="009D2F11"/>
    <w:rsid w:val="009D3003"/>
    <w:rsid w:val="009D646D"/>
    <w:rsid w:val="009E13DB"/>
    <w:rsid w:val="009F37DE"/>
    <w:rsid w:val="009F58F9"/>
    <w:rsid w:val="009F6494"/>
    <w:rsid w:val="009F6DE0"/>
    <w:rsid w:val="00A04EFE"/>
    <w:rsid w:val="00A051B9"/>
    <w:rsid w:val="00A2315A"/>
    <w:rsid w:val="00A30675"/>
    <w:rsid w:val="00A36704"/>
    <w:rsid w:val="00A401A5"/>
    <w:rsid w:val="00A454C6"/>
    <w:rsid w:val="00A618A4"/>
    <w:rsid w:val="00A66588"/>
    <w:rsid w:val="00A70378"/>
    <w:rsid w:val="00A8434B"/>
    <w:rsid w:val="00A87D30"/>
    <w:rsid w:val="00A901FC"/>
    <w:rsid w:val="00A95488"/>
    <w:rsid w:val="00AA37CF"/>
    <w:rsid w:val="00AB1944"/>
    <w:rsid w:val="00AB4B10"/>
    <w:rsid w:val="00AB4C9D"/>
    <w:rsid w:val="00AC0D1C"/>
    <w:rsid w:val="00AC35BE"/>
    <w:rsid w:val="00AC6E0C"/>
    <w:rsid w:val="00AD0450"/>
    <w:rsid w:val="00AE29D0"/>
    <w:rsid w:val="00AE2EFF"/>
    <w:rsid w:val="00AF0185"/>
    <w:rsid w:val="00AF3BE9"/>
    <w:rsid w:val="00AF57C2"/>
    <w:rsid w:val="00B0086C"/>
    <w:rsid w:val="00B05CD0"/>
    <w:rsid w:val="00B07DDB"/>
    <w:rsid w:val="00B12259"/>
    <w:rsid w:val="00B2422C"/>
    <w:rsid w:val="00B27523"/>
    <w:rsid w:val="00B2764D"/>
    <w:rsid w:val="00B27EBB"/>
    <w:rsid w:val="00B41DD5"/>
    <w:rsid w:val="00B462CE"/>
    <w:rsid w:val="00B53ABA"/>
    <w:rsid w:val="00B547D2"/>
    <w:rsid w:val="00B66A77"/>
    <w:rsid w:val="00B674AC"/>
    <w:rsid w:val="00B73C90"/>
    <w:rsid w:val="00B73D06"/>
    <w:rsid w:val="00B80280"/>
    <w:rsid w:val="00B80507"/>
    <w:rsid w:val="00B832B3"/>
    <w:rsid w:val="00B87AF9"/>
    <w:rsid w:val="00BB3E54"/>
    <w:rsid w:val="00BB6250"/>
    <w:rsid w:val="00BC2493"/>
    <w:rsid w:val="00BD155F"/>
    <w:rsid w:val="00BD2DA1"/>
    <w:rsid w:val="00BE7D3D"/>
    <w:rsid w:val="00BF3F74"/>
    <w:rsid w:val="00BF69BF"/>
    <w:rsid w:val="00C05022"/>
    <w:rsid w:val="00C05A97"/>
    <w:rsid w:val="00C107D3"/>
    <w:rsid w:val="00C1104B"/>
    <w:rsid w:val="00C2063F"/>
    <w:rsid w:val="00C26150"/>
    <w:rsid w:val="00C41C9E"/>
    <w:rsid w:val="00C4364B"/>
    <w:rsid w:val="00C44CBC"/>
    <w:rsid w:val="00C5243A"/>
    <w:rsid w:val="00C71161"/>
    <w:rsid w:val="00C7326E"/>
    <w:rsid w:val="00C75FBE"/>
    <w:rsid w:val="00C769C8"/>
    <w:rsid w:val="00C77EC3"/>
    <w:rsid w:val="00C80E30"/>
    <w:rsid w:val="00C8320E"/>
    <w:rsid w:val="00C840F4"/>
    <w:rsid w:val="00CA2E26"/>
    <w:rsid w:val="00CA63E5"/>
    <w:rsid w:val="00CB3047"/>
    <w:rsid w:val="00CB5710"/>
    <w:rsid w:val="00CC0AB7"/>
    <w:rsid w:val="00CC1000"/>
    <w:rsid w:val="00CC3B17"/>
    <w:rsid w:val="00CD4861"/>
    <w:rsid w:val="00CD5231"/>
    <w:rsid w:val="00CE307C"/>
    <w:rsid w:val="00CE7802"/>
    <w:rsid w:val="00CF1806"/>
    <w:rsid w:val="00CF5C05"/>
    <w:rsid w:val="00D02B76"/>
    <w:rsid w:val="00D11251"/>
    <w:rsid w:val="00D1268C"/>
    <w:rsid w:val="00D13665"/>
    <w:rsid w:val="00D219B0"/>
    <w:rsid w:val="00D23277"/>
    <w:rsid w:val="00D370F4"/>
    <w:rsid w:val="00D37A1D"/>
    <w:rsid w:val="00D4632E"/>
    <w:rsid w:val="00D50ACF"/>
    <w:rsid w:val="00D511A4"/>
    <w:rsid w:val="00D549E1"/>
    <w:rsid w:val="00D54C84"/>
    <w:rsid w:val="00D55394"/>
    <w:rsid w:val="00D57D63"/>
    <w:rsid w:val="00D61426"/>
    <w:rsid w:val="00D628AE"/>
    <w:rsid w:val="00D7291B"/>
    <w:rsid w:val="00D84199"/>
    <w:rsid w:val="00D87AB8"/>
    <w:rsid w:val="00DA56C2"/>
    <w:rsid w:val="00DB508D"/>
    <w:rsid w:val="00DC61B1"/>
    <w:rsid w:val="00DC63B2"/>
    <w:rsid w:val="00DD45E4"/>
    <w:rsid w:val="00DD7B0B"/>
    <w:rsid w:val="00DE0021"/>
    <w:rsid w:val="00DE4FCA"/>
    <w:rsid w:val="00DF3DB3"/>
    <w:rsid w:val="00E11A2F"/>
    <w:rsid w:val="00E16E44"/>
    <w:rsid w:val="00E20C8A"/>
    <w:rsid w:val="00E23FBB"/>
    <w:rsid w:val="00E314F7"/>
    <w:rsid w:val="00E50143"/>
    <w:rsid w:val="00E655EC"/>
    <w:rsid w:val="00E716B1"/>
    <w:rsid w:val="00E760C0"/>
    <w:rsid w:val="00E84F48"/>
    <w:rsid w:val="00EA5163"/>
    <w:rsid w:val="00EC2072"/>
    <w:rsid w:val="00ED5543"/>
    <w:rsid w:val="00ED592D"/>
    <w:rsid w:val="00EE592C"/>
    <w:rsid w:val="00EE7074"/>
    <w:rsid w:val="00EE71D9"/>
    <w:rsid w:val="00EF386E"/>
    <w:rsid w:val="00F019CE"/>
    <w:rsid w:val="00F03D70"/>
    <w:rsid w:val="00F04C13"/>
    <w:rsid w:val="00F05B6E"/>
    <w:rsid w:val="00F1027A"/>
    <w:rsid w:val="00F222F9"/>
    <w:rsid w:val="00F22E37"/>
    <w:rsid w:val="00F26554"/>
    <w:rsid w:val="00F3140F"/>
    <w:rsid w:val="00F3156B"/>
    <w:rsid w:val="00F34C3D"/>
    <w:rsid w:val="00F40115"/>
    <w:rsid w:val="00F4026C"/>
    <w:rsid w:val="00F40B34"/>
    <w:rsid w:val="00F520F4"/>
    <w:rsid w:val="00F532E9"/>
    <w:rsid w:val="00F707CF"/>
    <w:rsid w:val="00F749C4"/>
    <w:rsid w:val="00F86800"/>
    <w:rsid w:val="00F90F9E"/>
    <w:rsid w:val="00F94217"/>
    <w:rsid w:val="00F95C98"/>
    <w:rsid w:val="00F96C1E"/>
    <w:rsid w:val="00FA053E"/>
    <w:rsid w:val="00FA25F2"/>
    <w:rsid w:val="00FB2019"/>
    <w:rsid w:val="00FC1383"/>
    <w:rsid w:val="00FD1C15"/>
    <w:rsid w:val="00FE325E"/>
    <w:rsid w:val="00FE6ACC"/>
    <w:rsid w:val="00FE7050"/>
    <w:rsid w:val="00FF486A"/>
    <w:rsid w:val="00FF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8CBBE1"/>
  <w15:docId w15:val="{E2405771-EB45-435C-8D3C-2AAAA43B3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325E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BF69BF"/>
    <w:pPr>
      <w:keepNext/>
      <w:jc w:val="both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BF69BF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D497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99"/>
    <w:qFormat/>
    <w:rsid w:val="00211315"/>
    <w:pPr>
      <w:ind w:left="720"/>
      <w:contextualSpacing/>
    </w:pPr>
  </w:style>
  <w:style w:type="paragraph" w:customStyle="1" w:styleId="ConsPlusNormal">
    <w:name w:val="ConsPlusNormal"/>
    <w:uiPriority w:val="99"/>
    <w:rsid w:val="00211315"/>
    <w:pPr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0"/>
      <w:szCs w:val="20"/>
    </w:rPr>
  </w:style>
  <w:style w:type="paragraph" w:styleId="a4">
    <w:name w:val="header"/>
    <w:basedOn w:val="a"/>
    <w:link w:val="a5"/>
    <w:uiPriority w:val="99"/>
    <w:rsid w:val="002517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25172B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2517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25172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25172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BF69B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BF69BF"/>
    <w:rPr>
      <w:rFonts w:ascii="Tahoma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rsid w:val="00BF69BF"/>
    <w:pPr>
      <w:widowControl w:val="0"/>
      <w:jc w:val="center"/>
    </w:pPr>
    <w:rPr>
      <w:b/>
      <w:sz w:val="36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BF69BF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Normal">
    <w:name w:val="ConsNormal"/>
    <w:uiPriority w:val="99"/>
    <w:rsid w:val="00377C27"/>
    <w:pPr>
      <w:widowControl w:val="0"/>
      <w:ind w:firstLine="720"/>
    </w:pPr>
    <w:rPr>
      <w:rFonts w:ascii="Arial" w:eastAsia="Times New Roman" w:hAnsi="Arial"/>
      <w:sz w:val="20"/>
      <w:szCs w:val="20"/>
    </w:rPr>
  </w:style>
  <w:style w:type="paragraph" w:customStyle="1" w:styleId="1">
    <w:name w:val="Абзац списка1"/>
    <w:basedOn w:val="a"/>
    <w:uiPriority w:val="99"/>
    <w:rsid w:val="00444D66"/>
    <w:pPr>
      <w:ind w:left="720"/>
      <w:contextualSpacing/>
    </w:pPr>
    <w:rPr>
      <w:rFonts w:eastAsia="Calibri"/>
    </w:rPr>
  </w:style>
  <w:style w:type="table" w:styleId="aa">
    <w:name w:val="Table Grid"/>
    <w:basedOn w:val="a1"/>
    <w:locked/>
    <w:rsid w:val="0002622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9295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5280C-B8CF-49F0-982C-B8E35754E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890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Лазарев</dc:creator>
  <cp:lastModifiedBy>Походяева Анастасия Сергеевн</cp:lastModifiedBy>
  <cp:revision>40</cp:revision>
  <cp:lastPrinted>2024-10-21T08:41:00Z</cp:lastPrinted>
  <dcterms:created xsi:type="dcterms:W3CDTF">2022-09-01T09:26:00Z</dcterms:created>
  <dcterms:modified xsi:type="dcterms:W3CDTF">2024-11-01T07:49:00Z</dcterms:modified>
</cp:coreProperties>
</file>