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6724" w14:textId="77777777" w:rsidR="00EE2503" w:rsidRDefault="00EE2503" w:rsidP="00EE2503">
      <w:pPr>
        <w:tabs>
          <w:tab w:val="left" w:pos="3960"/>
        </w:tabs>
        <w:jc w:val="center"/>
      </w:pPr>
      <w:r>
        <w:rPr>
          <w:noProof/>
        </w:rPr>
        <w:drawing>
          <wp:inline distT="0" distB="0" distL="0" distR="0" wp14:anchorId="57897782" wp14:editId="4FBA9ADB">
            <wp:extent cx="711200" cy="869950"/>
            <wp:effectExtent l="0" t="0" r="0" b="635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4C9C2" w14:textId="77777777" w:rsidR="00EE2503" w:rsidRDefault="00EE2503" w:rsidP="00EE250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61D1715" w14:textId="77777777" w:rsidR="00EE2503" w:rsidRDefault="00EE2503" w:rsidP="00EE250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50B40FF" w14:textId="77777777" w:rsidR="00EE2503" w:rsidRDefault="00EE2503" w:rsidP="00EE2503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6BC92B3C" w14:textId="357EC5F1" w:rsidR="00EE2503" w:rsidRPr="00E418DA" w:rsidRDefault="00E418DA" w:rsidP="00EE2503">
      <w:pPr>
        <w:spacing w:before="240"/>
        <w:jc w:val="center"/>
        <w:rPr>
          <w:sz w:val="28"/>
          <w:szCs w:val="28"/>
        </w:rPr>
      </w:pPr>
      <w:r w:rsidRPr="00E418DA">
        <w:rPr>
          <w:sz w:val="28"/>
          <w:szCs w:val="28"/>
        </w:rPr>
        <w:t xml:space="preserve">02.12.2025 </w:t>
      </w:r>
      <w:r w:rsidR="00EE2503" w:rsidRPr="00E418DA">
        <w:rPr>
          <w:sz w:val="28"/>
          <w:szCs w:val="28"/>
        </w:rPr>
        <w:t xml:space="preserve">№ </w:t>
      </w:r>
      <w:r w:rsidRPr="00E418DA">
        <w:rPr>
          <w:sz w:val="28"/>
          <w:szCs w:val="28"/>
        </w:rPr>
        <w:t>3018</w:t>
      </w:r>
      <w:r w:rsidR="00EE2503" w:rsidRPr="00E418DA">
        <w:rPr>
          <w:sz w:val="28"/>
          <w:szCs w:val="28"/>
        </w:rPr>
        <w:t xml:space="preserve"> </w:t>
      </w:r>
    </w:p>
    <w:p w14:paraId="1F8C8A45" w14:textId="77777777" w:rsidR="00EE2503" w:rsidRDefault="00EE2503" w:rsidP="00EE2503">
      <w:pPr>
        <w:jc w:val="center"/>
        <w:rPr>
          <w:sz w:val="28"/>
          <w:szCs w:val="28"/>
        </w:rPr>
      </w:pPr>
    </w:p>
    <w:p w14:paraId="6DA13B13" w14:textId="77777777" w:rsidR="00EE2503" w:rsidRPr="00E36EF8" w:rsidRDefault="00EE2503" w:rsidP="00EE2503">
      <w:pPr>
        <w:jc w:val="center"/>
        <w:rPr>
          <w:sz w:val="27"/>
          <w:szCs w:val="27"/>
        </w:rPr>
      </w:pPr>
    </w:p>
    <w:p w14:paraId="5D644914" w14:textId="77777777" w:rsidR="00EE2503" w:rsidRPr="00E36EF8" w:rsidRDefault="00EE2503" w:rsidP="00EE2503">
      <w:pPr>
        <w:tabs>
          <w:tab w:val="left" w:pos="9214"/>
        </w:tabs>
        <w:jc w:val="center"/>
        <w:rPr>
          <w:sz w:val="27"/>
          <w:szCs w:val="27"/>
        </w:rPr>
      </w:pPr>
      <w:r w:rsidRPr="00E36EF8">
        <w:rPr>
          <w:sz w:val="27"/>
          <w:szCs w:val="27"/>
        </w:rPr>
        <w:t>О внесении изменений в постановление Администрации города Рубцовска</w:t>
      </w:r>
    </w:p>
    <w:p w14:paraId="6B5463CC" w14:textId="77777777" w:rsidR="00EE2503" w:rsidRPr="00E36EF8" w:rsidRDefault="00EE2503" w:rsidP="00EE2503">
      <w:pPr>
        <w:tabs>
          <w:tab w:val="left" w:pos="9214"/>
        </w:tabs>
        <w:jc w:val="center"/>
        <w:rPr>
          <w:sz w:val="27"/>
          <w:szCs w:val="27"/>
        </w:rPr>
      </w:pPr>
      <w:r w:rsidRPr="00E36EF8">
        <w:rPr>
          <w:sz w:val="27"/>
          <w:szCs w:val="27"/>
        </w:rPr>
        <w:t xml:space="preserve"> Алтайского края от 14.06.2022 № 1767 «О создании муниципальной группы реагирования на факты суицидального и (или) несуицидального самоповреждающего поведения несовершеннолетних на территории муниципального образования город Рубцовск Алтайского края»</w:t>
      </w:r>
    </w:p>
    <w:p w14:paraId="1F8579A7" w14:textId="77777777" w:rsidR="00EE2503" w:rsidRPr="00E36EF8" w:rsidRDefault="00EE2503" w:rsidP="00EE2503">
      <w:pPr>
        <w:tabs>
          <w:tab w:val="left" w:pos="4200"/>
        </w:tabs>
        <w:jc w:val="both"/>
        <w:rPr>
          <w:sz w:val="27"/>
          <w:szCs w:val="27"/>
        </w:rPr>
      </w:pPr>
    </w:p>
    <w:p w14:paraId="5E98CEE9" w14:textId="77777777" w:rsidR="00EE2503" w:rsidRPr="00E36EF8" w:rsidRDefault="00EE2503" w:rsidP="00EE2503">
      <w:pPr>
        <w:tabs>
          <w:tab w:val="left" w:pos="4200"/>
        </w:tabs>
        <w:jc w:val="both"/>
        <w:rPr>
          <w:sz w:val="27"/>
          <w:szCs w:val="27"/>
        </w:rPr>
      </w:pPr>
    </w:p>
    <w:p w14:paraId="2746B948" w14:textId="77777777" w:rsidR="00EE2503" w:rsidRPr="00E36EF8" w:rsidRDefault="00EE2503" w:rsidP="00EE2503">
      <w:pPr>
        <w:tabs>
          <w:tab w:val="left" w:pos="4200"/>
        </w:tabs>
        <w:jc w:val="both"/>
        <w:rPr>
          <w:sz w:val="27"/>
          <w:szCs w:val="27"/>
        </w:rPr>
      </w:pPr>
    </w:p>
    <w:p w14:paraId="5F3EC390" w14:textId="77777777" w:rsidR="00EE2503" w:rsidRPr="00E36EF8" w:rsidRDefault="00EE2503" w:rsidP="00EE2503">
      <w:pPr>
        <w:tabs>
          <w:tab w:val="left" w:pos="709"/>
          <w:tab w:val="left" w:pos="4200"/>
        </w:tabs>
        <w:jc w:val="both"/>
        <w:rPr>
          <w:sz w:val="27"/>
          <w:szCs w:val="27"/>
        </w:rPr>
      </w:pPr>
      <w:r w:rsidRPr="00E36EF8">
        <w:rPr>
          <w:sz w:val="27"/>
          <w:szCs w:val="27"/>
        </w:rPr>
        <w:tab/>
        <w:t>В связи с кадровыми изменениями, руководствуясь Уставом муниципального образования городской округ город Рубцовск Алтайского края, ПОСТАНОВЛЯЮ:</w:t>
      </w:r>
    </w:p>
    <w:p w14:paraId="05E1654D" w14:textId="77777777" w:rsidR="00EE2503" w:rsidRPr="00E36EF8" w:rsidRDefault="00EE2503" w:rsidP="00EE2503">
      <w:pPr>
        <w:numPr>
          <w:ilvl w:val="0"/>
          <w:numId w:val="1"/>
        </w:numPr>
        <w:tabs>
          <w:tab w:val="left" w:pos="720"/>
          <w:tab w:val="left" w:pos="993"/>
        </w:tabs>
        <w:ind w:left="0" w:firstLine="709"/>
        <w:jc w:val="both"/>
        <w:rPr>
          <w:vanish/>
          <w:sz w:val="27"/>
          <w:szCs w:val="27"/>
          <w:specVanish/>
        </w:rPr>
      </w:pPr>
      <w:r w:rsidRPr="00E36EF8">
        <w:rPr>
          <w:sz w:val="27"/>
          <w:szCs w:val="27"/>
        </w:rPr>
        <w:t>Внести в постановление Администрации города Рубцовска Алтайского края от 14.06.2022 № 1767 «О создании муниципальной группы реагирования на факты суицидального и (или) несуицидального самоповреждающего поведения несовершеннолетних на территории муниципального образования город Рубцовск Алтайского края»</w:t>
      </w:r>
      <w:r>
        <w:rPr>
          <w:sz w:val="27"/>
          <w:szCs w:val="27"/>
        </w:rPr>
        <w:t xml:space="preserve"> </w:t>
      </w:r>
      <w:r w:rsidRPr="00E36EF8">
        <w:rPr>
          <w:sz w:val="27"/>
          <w:szCs w:val="27"/>
        </w:rPr>
        <w:t xml:space="preserve">(с изменениями от 28.09.2022 № 3127, </w:t>
      </w:r>
      <w:r>
        <w:rPr>
          <w:sz w:val="27"/>
          <w:szCs w:val="27"/>
        </w:rPr>
        <w:br/>
      </w:r>
      <w:r w:rsidRPr="00E36EF8">
        <w:rPr>
          <w:sz w:val="27"/>
          <w:szCs w:val="27"/>
        </w:rPr>
        <w:t>от 20.03.2023 № 778, от 14.07.2023</w:t>
      </w:r>
      <w:r>
        <w:rPr>
          <w:sz w:val="27"/>
          <w:szCs w:val="27"/>
        </w:rPr>
        <w:t xml:space="preserve"> </w:t>
      </w:r>
      <w:r w:rsidRPr="00E36EF8">
        <w:rPr>
          <w:sz w:val="27"/>
          <w:szCs w:val="27"/>
        </w:rPr>
        <w:t xml:space="preserve">№ 2276, от 09.02.2024 № 308, от 13.05.2024 </w:t>
      </w:r>
      <w:r>
        <w:rPr>
          <w:sz w:val="27"/>
          <w:szCs w:val="27"/>
        </w:rPr>
        <w:br/>
      </w:r>
      <w:r w:rsidRPr="00E36EF8">
        <w:rPr>
          <w:sz w:val="27"/>
          <w:szCs w:val="27"/>
        </w:rPr>
        <w:t>№ 1378, от 25.06.2024 № 1799, от 11.07.2024 № 1973, от 17.03.2025 № 633,</w:t>
      </w:r>
      <w:r>
        <w:rPr>
          <w:sz w:val="27"/>
          <w:szCs w:val="27"/>
        </w:rPr>
        <w:br/>
      </w:r>
      <w:r w:rsidRPr="00E36EF8">
        <w:rPr>
          <w:sz w:val="27"/>
          <w:szCs w:val="27"/>
        </w:rPr>
        <w:t>от 19.06.2025 № 1502, от 24.09.2025 № 2342) следующие изменения:</w:t>
      </w:r>
    </w:p>
    <w:p w14:paraId="32F7E35C" w14:textId="77777777" w:rsidR="00EE2503" w:rsidRPr="00E36EF8" w:rsidRDefault="00EE2503" w:rsidP="00EE2503">
      <w:pPr>
        <w:pStyle w:val="a4"/>
        <w:tabs>
          <w:tab w:val="left" w:pos="720"/>
        </w:tabs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</w:rPr>
      </w:pPr>
    </w:p>
    <w:p w14:paraId="6ADA1696" w14:textId="284CB8DE" w:rsidR="00EE2503" w:rsidRPr="00E36EF8" w:rsidRDefault="00EE2503" w:rsidP="00EE2503">
      <w:pPr>
        <w:pStyle w:val="a4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36EF8">
        <w:rPr>
          <w:rFonts w:ascii="Times New Roman" w:hAnsi="Times New Roman"/>
          <w:sz w:val="27"/>
          <w:szCs w:val="27"/>
        </w:rPr>
        <w:t>1.1.  включить в состав муниципальной группы реагирования на факты суицидального и (или) несуицидального самоповреждающего поведения несовершеннолетних на территории муниципального образования городской округ город Рубцовск Алтайского края (далее</w:t>
      </w:r>
      <w:r w:rsidR="005549BE">
        <w:rPr>
          <w:rFonts w:ascii="Times New Roman" w:hAnsi="Times New Roman"/>
          <w:sz w:val="27"/>
          <w:szCs w:val="27"/>
        </w:rPr>
        <w:t xml:space="preserve"> -</w:t>
      </w:r>
      <w:r w:rsidRPr="00E36EF8">
        <w:rPr>
          <w:rFonts w:ascii="Times New Roman" w:hAnsi="Times New Roman"/>
          <w:sz w:val="27"/>
          <w:szCs w:val="27"/>
        </w:rPr>
        <w:t xml:space="preserve"> Муниципальная группа), утвержденный указанным постановлением:</w:t>
      </w:r>
    </w:p>
    <w:p w14:paraId="4BA17459" w14:textId="77777777" w:rsidR="00EE2503" w:rsidRPr="00E36EF8" w:rsidRDefault="00EE2503" w:rsidP="00EE250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7"/>
          <w:szCs w:val="27"/>
          <w:u w:val="single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EE2503" w:rsidRPr="00E36EF8" w14:paraId="78D2FAE4" w14:textId="77777777" w:rsidTr="00BF26D2">
        <w:trPr>
          <w:trHeight w:val="920"/>
        </w:trPr>
        <w:tc>
          <w:tcPr>
            <w:tcW w:w="3403" w:type="dxa"/>
          </w:tcPr>
          <w:p w14:paraId="0BF95DEA" w14:textId="77777777" w:rsidR="00EE2503" w:rsidRPr="00E36EF8" w:rsidRDefault="00EE2503" w:rsidP="00BF26D2">
            <w:pPr>
              <w:jc w:val="both"/>
              <w:rPr>
                <w:sz w:val="27"/>
                <w:szCs w:val="27"/>
              </w:rPr>
            </w:pPr>
            <w:r w:rsidRPr="00E36EF8">
              <w:rPr>
                <w:sz w:val="27"/>
                <w:szCs w:val="27"/>
              </w:rPr>
              <w:t>Свинцову Т.Б.</w:t>
            </w:r>
          </w:p>
        </w:tc>
        <w:tc>
          <w:tcPr>
            <w:tcW w:w="6095" w:type="dxa"/>
          </w:tcPr>
          <w:p w14:paraId="78949CD7" w14:textId="77777777" w:rsidR="00EE2503" w:rsidRPr="00E36EF8" w:rsidRDefault="00EE2503" w:rsidP="00BF26D2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E36EF8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 xml:space="preserve">врача-психиатра детского структурного подразделения г. Рубцовска </w:t>
            </w:r>
            <w:r w:rsidRPr="00E36EF8">
              <w:rPr>
                <w:rStyle w:val="FontStyle17"/>
                <w:b w:val="0"/>
                <w:sz w:val="27"/>
                <w:szCs w:val="27"/>
              </w:rPr>
              <w:t>КГБУЗ</w:t>
            </w:r>
            <w:r>
              <w:rPr>
                <w:rStyle w:val="FontStyle17"/>
                <w:b w:val="0"/>
                <w:sz w:val="27"/>
                <w:szCs w:val="27"/>
              </w:rPr>
              <w:t xml:space="preserve"> «Алтайская </w:t>
            </w:r>
            <w:r w:rsidRPr="00E36EF8">
              <w:rPr>
                <w:rFonts w:ascii="Times New Roman" w:hAnsi="Times New Roman"/>
                <w:b w:val="0"/>
                <w:bCs w:val="0"/>
                <w:sz w:val="27"/>
                <w:szCs w:val="27"/>
                <w:shd w:val="clear" w:color="auto" w:fill="FFFFFF"/>
              </w:rPr>
              <w:t>краевая</w:t>
            </w:r>
            <w:r>
              <w:rPr>
                <w:rFonts w:ascii="Times New Roman" w:hAnsi="Times New Roman"/>
                <w:b w:val="0"/>
                <w:bCs w:val="0"/>
                <w:sz w:val="27"/>
                <w:szCs w:val="27"/>
                <w:shd w:val="clear" w:color="auto" w:fill="FFFFFF"/>
              </w:rPr>
              <w:t xml:space="preserve"> </w:t>
            </w:r>
            <w:r w:rsidRPr="00E36EF8">
              <w:rPr>
                <w:rFonts w:ascii="Times New Roman" w:hAnsi="Times New Roman"/>
                <w:b w:val="0"/>
                <w:bCs w:val="0"/>
                <w:sz w:val="27"/>
                <w:szCs w:val="27"/>
                <w:shd w:val="clear" w:color="auto" w:fill="FFFFFF"/>
              </w:rPr>
              <w:t>клиническая</w:t>
            </w:r>
            <w:r w:rsidRPr="00E36EF8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п</w:t>
            </w:r>
            <w:r w:rsidRPr="00E36EF8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сихиатрическая больница</w:t>
            </w:r>
            <w:r>
              <w:rPr>
                <w:rFonts w:ascii="Times New Roman" w:hAnsi="Times New Roman"/>
                <w:b w:val="0"/>
                <w:bCs w:val="0"/>
                <w:sz w:val="27"/>
                <w:szCs w:val="27"/>
                <w:shd w:val="clear" w:color="auto" w:fill="FFFFFF"/>
              </w:rPr>
              <w:t xml:space="preserve"> </w:t>
            </w:r>
            <w:r w:rsidRPr="00E36EF8">
              <w:rPr>
                <w:rFonts w:ascii="Times New Roman" w:hAnsi="Times New Roman"/>
                <w:b w:val="0"/>
                <w:bCs w:val="0"/>
                <w:sz w:val="27"/>
                <w:szCs w:val="27"/>
                <w:shd w:val="clear" w:color="auto" w:fill="FFFFFF"/>
              </w:rPr>
              <w:t xml:space="preserve">имени </w:t>
            </w:r>
            <w:r>
              <w:rPr>
                <w:rFonts w:ascii="Times New Roman" w:hAnsi="Times New Roman"/>
                <w:b w:val="0"/>
                <w:bCs w:val="0"/>
                <w:sz w:val="27"/>
                <w:szCs w:val="27"/>
                <w:shd w:val="clear" w:color="auto" w:fill="FFFFFF"/>
              </w:rPr>
              <w:t>Э</w:t>
            </w:r>
            <w:r w:rsidRPr="00E36EF8">
              <w:rPr>
                <w:rFonts w:ascii="Times New Roman" w:hAnsi="Times New Roman"/>
                <w:b w:val="0"/>
                <w:bCs w:val="0"/>
                <w:sz w:val="27"/>
                <w:szCs w:val="27"/>
                <w:shd w:val="clear" w:color="auto" w:fill="FFFFFF"/>
              </w:rPr>
              <w:t>рдмана</w:t>
            </w:r>
            <w:r>
              <w:rPr>
                <w:rFonts w:ascii="Times New Roman" w:hAnsi="Times New Roman"/>
                <w:b w:val="0"/>
                <w:bCs w:val="0"/>
                <w:sz w:val="27"/>
                <w:szCs w:val="27"/>
                <w:shd w:val="clear" w:color="auto" w:fill="FFFFFF"/>
              </w:rPr>
              <w:t xml:space="preserve"> </w:t>
            </w:r>
            <w:r w:rsidRPr="00E36EF8">
              <w:rPr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Юрия Карловича»</w:t>
            </w:r>
            <w:r w:rsidRPr="00E36EF8">
              <w:rPr>
                <w:rFonts w:ascii="Times New Roman" w:hAnsi="Times New Roman"/>
                <w:b w:val="0"/>
                <w:sz w:val="27"/>
                <w:szCs w:val="27"/>
              </w:rPr>
              <w:t xml:space="preserve"> (по согласованию); </w:t>
            </w:r>
          </w:p>
          <w:p w14:paraId="7851E534" w14:textId="77777777" w:rsidR="00EE2503" w:rsidRPr="00E36EF8" w:rsidRDefault="00EE2503" w:rsidP="00BF26D2">
            <w:pPr>
              <w:rPr>
                <w:sz w:val="27"/>
                <w:szCs w:val="27"/>
              </w:rPr>
            </w:pPr>
          </w:p>
        </w:tc>
      </w:tr>
    </w:tbl>
    <w:p w14:paraId="50EFF889" w14:textId="77777777" w:rsidR="00EE2503" w:rsidRDefault="00EE2503" w:rsidP="00EE2503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36EF8">
        <w:rPr>
          <w:rStyle w:val="FontStyle17"/>
          <w:sz w:val="27"/>
          <w:szCs w:val="27"/>
        </w:rPr>
        <w:t xml:space="preserve">1.2. </w:t>
      </w:r>
      <w:r w:rsidRPr="00E36EF8">
        <w:rPr>
          <w:rFonts w:ascii="Times New Roman" w:hAnsi="Times New Roman"/>
          <w:sz w:val="27"/>
          <w:szCs w:val="27"/>
        </w:rPr>
        <w:t>исключить из состава Муниципальной группы Станских Л.А.</w:t>
      </w:r>
    </w:p>
    <w:p w14:paraId="211E756A" w14:textId="77777777" w:rsidR="00EE2503" w:rsidRPr="00E36EF8" w:rsidRDefault="00EE2503" w:rsidP="00EE2503">
      <w:pPr>
        <w:tabs>
          <w:tab w:val="left" w:pos="720"/>
        </w:tabs>
        <w:jc w:val="both"/>
        <w:rPr>
          <w:sz w:val="27"/>
          <w:szCs w:val="27"/>
        </w:rPr>
      </w:pPr>
      <w:r w:rsidRPr="00E36EF8">
        <w:rPr>
          <w:sz w:val="27"/>
          <w:szCs w:val="27"/>
        </w:rPr>
        <w:tab/>
        <w:t xml:space="preserve"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 </w:t>
      </w:r>
    </w:p>
    <w:p w14:paraId="288B2E96" w14:textId="77777777" w:rsidR="00EE2503" w:rsidRPr="00E36EF8" w:rsidRDefault="00EE2503" w:rsidP="00EE2503">
      <w:pPr>
        <w:tabs>
          <w:tab w:val="left" w:pos="0"/>
          <w:tab w:val="left" w:pos="720"/>
          <w:tab w:val="left" w:pos="4200"/>
        </w:tabs>
        <w:jc w:val="both"/>
        <w:rPr>
          <w:sz w:val="27"/>
          <w:szCs w:val="27"/>
        </w:rPr>
      </w:pPr>
      <w:r w:rsidRPr="00E36EF8">
        <w:rPr>
          <w:sz w:val="27"/>
          <w:szCs w:val="27"/>
        </w:rPr>
        <w:lastRenderedPageBreak/>
        <w:tab/>
        <w:t>3.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7E870A7A" w14:textId="77777777" w:rsidR="00EE2503" w:rsidRPr="00E36EF8" w:rsidRDefault="00EE2503" w:rsidP="00EE2503">
      <w:pPr>
        <w:tabs>
          <w:tab w:val="left" w:pos="0"/>
          <w:tab w:val="left" w:pos="720"/>
          <w:tab w:val="left" w:pos="4200"/>
        </w:tabs>
        <w:jc w:val="both"/>
        <w:rPr>
          <w:sz w:val="27"/>
          <w:szCs w:val="27"/>
        </w:rPr>
      </w:pPr>
    </w:p>
    <w:p w14:paraId="1DA9F04B" w14:textId="77777777" w:rsidR="00EE2503" w:rsidRPr="00E36EF8" w:rsidRDefault="00EE2503" w:rsidP="00EE2503">
      <w:pPr>
        <w:tabs>
          <w:tab w:val="left" w:pos="0"/>
          <w:tab w:val="left" w:pos="720"/>
          <w:tab w:val="left" w:pos="4200"/>
        </w:tabs>
        <w:jc w:val="both"/>
        <w:rPr>
          <w:sz w:val="27"/>
          <w:szCs w:val="27"/>
        </w:rPr>
      </w:pPr>
    </w:p>
    <w:p w14:paraId="1B743E65" w14:textId="77777777" w:rsidR="00EE2503" w:rsidRPr="00E36EF8" w:rsidRDefault="00EE2503" w:rsidP="00EE2503">
      <w:pPr>
        <w:tabs>
          <w:tab w:val="left" w:pos="3960"/>
        </w:tabs>
        <w:rPr>
          <w:rStyle w:val="a3"/>
          <w:b w:val="0"/>
          <w:color w:val="000000"/>
          <w:sz w:val="27"/>
          <w:szCs w:val="27"/>
          <w:shd w:val="clear" w:color="auto" w:fill="FFFFFF"/>
        </w:rPr>
      </w:pPr>
      <w:r w:rsidRPr="00E36EF8">
        <w:rPr>
          <w:rStyle w:val="a3"/>
          <w:b w:val="0"/>
          <w:color w:val="000000"/>
          <w:sz w:val="27"/>
          <w:szCs w:val="27"/>
          <w:shd w:val="clear" w:color="auto" w:fill="FFFFFF"/>
        </w:rPr>
        <w:t>Временно исполняющий полномочия</w:t>
      </w:r>
    </w:p>
    <w:p w14:paraId="558A77AA" w14:textId="4CE4FA81" w:rsidR="00EE2503" w:rsidRPr="00E36EF8" w:rsidRDefault="00EE2503" w:rsidP="00EE2503">
      <w:pPr>
        <w:tabs>
          <w:tab w:val="left" w:pos="6720"/>
        </w:tabs>
        <w:rPr>
          <w:sz w:val="27"/>
          <w:szCs w:val="27"/>
        </w:rPr>
      </w:pPr>
      <w:r w:rsidRPr="00E36EF8">
        <w:rPr>
          <w:rStyle w:val="a3"/>
          <w:b w:val="0"/>
          <w:color w:val="000000"/>
          <w:sz w:val="27"/>
          <w:szCs w:val="27"/>
          <w:shd w:val="clear" w:color="auto" w:fill="FFFFFF"/>
        </w:rPr>
        <w:t>Главы города Рубцовска</w:t>
      </w:r>
      <w:r w:rsidRPr="00E36EF8">
        <w:rPr>
          <w:rStyle w:val="a3"/>
          <w:b w:val="0"/>
          <w:color w:val="000000"/>
          <w:sz w:val="27"/>
          <w:szCs w:val="27"/>
          <w:shd w:val="clear" w:color="auto" w:fill="FFFFFF"/>
        </w:rPr>
        <w:tab/>
        <w:t xml:space="preserve">      </w:t>
      </w:r>
      <w:r w:rsidR="00FE1A1C">
        <w:rPr>
          <w:rStyle w:val="a3"/>
          <w:b w:val="0"/>
          <w:color w:val="000000"/>
          <w:sz w:val="27"/>
          <w:szCs w:val="27"/>
          <w:shd w:val="clear" w:color="auto" w:fill="FFFFFF"/>
        </w:rPr>
        <w:t xml:space="preserve">   </w:t>
      </w:r>
      <w:r w:rsidRPr="00E36EF8">
        <w:rPr>
          <w:rStyle w:val="a3"/>
          <w:b w:val="0"/>
          <w:color w:val="000000"/>
          <w:sz w:val="27"/>
          <w:szCs w:val="27"/>
          <w:shd w:val="clear" w:color="auto" w:fill="FFFFFF"/>
        </w:rPr>
        <w:t xml:space="preserve">   И.А. Башмаков </w:t>
      </w:r>
      <w:r w:rsidRPr="00E36EF8">
        <w:rPr>
          <w:color w:val="000000"/>
          <w:sz w:val="27"/>
          <w:szCs w:val="27"/>
        </w:rPr>
        <w:br/>
      </w:r>
      <w:hyperlink r:id="rId6" w:history="1"/>
      <w:r w:rsidRPr="00E36EF8">
        <w:rPr>
          <w:sz w:val="27"/>
          <w:szCs w:val="27"/>
        </w:rPr>
        <w:t xml:space="preserve"> </w:t>
      </w:r>
    </w:p>
    <w:p w14:paraId="3C1D9FD5" w14:textId="77777777" w:rsidR="00C76605" w:rsidRDefault="00C76605"/>
    <w:sectPr w:rsidR="00C7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E18B0"/>
    <w:multiLevelType w:val="multilevel"/>
    <w:tmpl w:val="49C0D7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89951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47"/>
    <w:rsid w:val="00060227"/>
    <w:rsid w:val="004725CF"/>
    <w:rsid w:val="005549BE"/>
    <w:rsid w:val="00556A47"/>
    <w:rsid w:val="00C76605"/>
    <w:rsid w:val="00E418DA"/>
    <w:rsid w:val="00EE2503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E8B7"/>
  <w15:chartTrackingRefBased/>
  <w15:docId w15:val="{B5731734-07B8-459E-8EFB-90439D0B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250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E25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50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EE250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FontStyle17">
    <w:name w:val="Font Style17"/>
    <w:rsid w:val="00EE2503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uiPriority w:val="22"/>
    <w:qFormat/>
    <w:rsid w:val="00EE2503"/>
    <w:rPr>
      <w:b/>
      <w:bCs/>
    </w:rPr>
  </w:style>
  <w:style w:type="paragraph" w:customStyle="1" w:styleId="ConsPlusNormal">
    <w:name w:val="ConsPlusNormal"/>
    <w:rsid w:val="00EE2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E25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btsovsk.org/bashmakov-igor-alekseevi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Запрягаева</dc:creator>
  <cp:keywords/>
  <dc:description/>
  <cp:lastModifiedBy>Походяева Анастасия Сергеевн</cp:lastModifiedBy>
  <cp:revision>5</cp:revision>
  <dcterms:created xsi:type="dcterms:W3CDTF">2025-12-02T04:23:00Z</dcterms:created>
  <dcterms:modified xsi:type="dcterms:W3CDTF">2025-12-03T01:24:00Z</dcterms:modified>
</cp:coreProperties>
</file>