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D5" w:rsidRDefault="007E51D5" w:rsidP="00F6410D">
      <w:pPr>
        <w:jc w:val="center"/>
        <w:rPr>
          <w:b/>
          <w:spacing w:val="2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%20город1" style="position:absolute;left:0;text-align:left;margin-left:201.45pt;margin-top:.7pt;width:56.25pt;height:68.25pt;z-index:251658240;visibility:visible">
            <v:imagedata r:id="rId5" o:title="" gain="79922f" blacklevel="1966f"/>
          </v:shape>
        </w:pict>
      </w:r>
    </w:p>
    <w:p w:rsidR="007E51D5" w:rsidRDefault="007E51D5" w:rsidP="00F6410D">
      <w:pPr>
        <w:jc w:val="center"/>
        <w:rPr>
          <w:b/>
          <w:spacing w:val="20"/>
          <w:sz w:val="32"/>
          <w:szCs w:val="32"/>
        </w:rPr>
      </w:pPr>
    </w:p>
    <w:p w:rsidR="007E51D5" w:rsidRDefault="007E51D5" w:rsidP="00F6410D">
      <w:pPr>
        <w:jc w:val="center"/>
        <w:rPr>
          <w:b/>
          <w:spacing w:val="20"/>
          <w:sz w:val="32"/>
          <w:szCs w:val="32"/>
        </w:rPr>
      </w:pPr>
    </w:p>
    <w:p w:rsidR="007E51D5" w:rsidRDefault="007E51D5" w:rsidP="00F6410D">
      <w:pPr>
        <w:jc w:val="center"/>
        <w:rPr>
          <w:b/>
          <w:spacing w:val="20"/>
          <w:sz w:val="32"/>
          <w:szCs w:val="32"/>
        </w:rPr>
      </w:pPr>
    </w:p>
    <w:p w:rsidR="007E51D5" w:rsidRPr="00AC35BE" w:rsidRDefault="007E51D5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E51D5" w:rsidRPr="00AC35BE" w:rsidRDefault="007E51D5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7E51D5" w:rsidRDefault="007E51D5" w:rsidP="00F6410D">
      <w:pPr>
        <w:jc w:val="center"/>
        <w:rPr>
          <w:rFonts w:ascii="Verdana" w:hAnsi="Verdana"/>
          <w:b/>
          <w:sz w:val="28"/>
          <w:szCs w:val="28"/>
        </w:rPr>
      </w:pPr>
    </w:p>
    <w:p w:rsidR="007E51D5" w:rsidRPr="00396B03" w:rsidRDefault="007E51D5" w:rsidP="00F6410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7E51D5" w:rsidRDefault="007E51D5" w:rsidP="00F6410D">
      <w:pPr>
        <w:spacing w:before="240"/>
        <w:jc w:val="center"/>
      </w:pPr>
      <w:r>
        <w:t>07.02.2017 № 334</w:t>
      </w:r>
    </w:p>
    <w:p w:rsidR="007E51D5" w:rsidRDefault="007E51D5" w:rsidP="00F6410D">
      <w:pPr>
        <w:jc w:val="center"/>
      </w:pPr>
    </w:p>
    <w:p w:rsidR="007E51D5" w:rsidRPr="00AD6E4C" w:rsidRDefault="007E51D5" w:rsidP="00F6410D">
      <w:pPr>
        <w:rPr>
          <w:sz w:val="28"/>
          <w:szCs w:val="28"/>
        </w:rPr>
      </w:pPr>
    </w:p>
    <w:p w:rsidR="007E51D5" w:rsidRPr="00BD66F3" w:rsidRDefault="007E51D5" w:rsidP="00BD66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О внесении изменений в постановление </w:t>
      </w:r>
    </w:p>
    <w:p w:rsidR="007E51D5" w:rsidRPr="00BD66F3" w:rsidRDefault="007E51D5" w:rsidP="00BD66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Администрации города Рубцовска </w:t>
      </w:r>
    </w:p>
    <w:p w:rsidR="007E51D5" w:rsidRDefault="007E51D5" w:rsidP="00BD66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Алтайского края от 29.08.2016 № 3726 «Об </w:t>
      </w:r>
    </w:p>
    <w:p w:rsidR="007E51D5" w:rsidRPr="00BD66F3" w:rsidRDefault="007E51D5" w:rsidP="00BD66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утверждении муниципальной программы </w:t>
      </w:r>
    </w:p>
    <w:p w:rsidR="007E51D5" w:rsidRDefault="007E51D5" w:rsidP="00BD66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«Профилактика экстремизма, а также </w:t>
      </w:r>
    </w:p>
    <w:p w:rsidR="007E51D5" w:rsidRPr="00BD66F3" w:rsidRDefault="007E51D5" w:rsidP="00BD66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минимизация и (или) ликвидация последствий </w:t>
      </w:r>
    </w:p>
    <w:p w:rsidR="007E51D5" w:rsidRDefault="007E51D5" w:rsidP="00BD66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проявления экстремизма на территории </w:t>
      </w:r>
    </w:p>
    <w:p w:rsidR="007E51D5" w:rsidRPr="00BD66F3" w:rsidRDefault="007E51D5" w:rsidP="00BD66F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>города Рубцовска» на 2017 – 2020 годы</w:t>
      </w:r>
      <w:r>
        <w:rPr>
          <w:color w:val="000000"/>
          <w:sz w:val="28"/>
          <w:szCs w:val="28"/>
        </w:rPr>
        <w:t>»</w:t>
      </w:r>
    </w:p>
    <w:p w:rsidR="007E51D5" w:rsidRDefault="007E51D5" w:rsidP="00E627AC">
      <w:pPr>
        <w:pStyle w:val="NormalWeb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7E51D5" w:rsidRPr="00BD66F3" w:rsidRDefault="007E51D5" w:rsidP="00E627AC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>В целях реализации муниципальной программы «Профилактика экстремизма, а также минимизация и (или) ликвидация последствий проявления экстремизма на территории города Рубцовска» на 2017 – 2020 годы, утвержденной постановлением Администрации города Рубцовска Алтайского края от 2</w:t>
      </w:r>
      <w:r>
        <w:rPr>
          <w:color w:val="000000"/>
          <w:sz w:val="28"/>
          <w:szCs w:val="28"/>
        </w:rPr>
        <w:t>9</w:t>
      </w:r>
      <w:r w:rsidRPr="00BD66F3">
        <w:rPr>
          <w:color w:val="000000"/>
          <w:sz w:val="28"/>
          <w:szCs w:val="28"/>
        </w:rPr>
        <w:t>.08.201</w:t>
      </w:r>
      <w:r>
        <w:rPr>
          <w:color w:val="000000"/>
          <w:sz w:val="28"/>
          <w:szCs w:val="28"/>
        </w:rPr>
        <w:t>6</w:t>
      </w:r>
      <w:r w:rsidRPr="00BD66F3">
        <w:rPr>
          <w:color w:val="000000"/>
          <w:sz w:val="28"/>
          <w:szCs w:val="28"/>
        </w:rPr>
        <w:t xml:space="preserve"> № 3</w:t>
      </w:r>
      <w:r>
        <w:rPr>
          <w:color w:val="000000"/>
          <w:sz w:val="28"/>
          <w:szCs w:val="28"/>
        </w:rPr>
        <w:t>726</w:t>
      </w:r>
      <w:r w:rsidRPr="00BD66F3">
        <w:rPr>
          <w:color w:val="000000"/>
          <w:sz w:val="28"/>
          <w:szCs w:val="28"/>
        </w:rPr>
        <w:t>, руководствуясь постановлением Администрации города Рубцовска Алтайского края от 11.10.2016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 и распоряжением Администрации города Рубцовска Алтайского края от 29.09.2016 № 722л, ПОСТАНОВЛЯЮ:</w:t>
      </w:r>
    </w:p>
    <w:p w:rsidR="007E51D5" w:rsidRPr="00BD66F3" w:rsidRDefault="007E51D5" w:rsidP="00E627AC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>изменения в</w:t>
      </w:r>
      <w:r w:rsidRPr="00BD66F3">
        <w:rPr>
          <w:color w:val="000000"/>
          <w:sz w:val="28"/>
          <w:szCs w:val="28"/>
        </w:rPr>
        <w:t xml:space="preserve"> постановлени</w:t>
      </w:r>
      <w:r>
        <w:rPr>
          <w:color w:val="000000"/>
          <w:sz w:val="28"/>
          <w:szCs w:val="28"/>
        </w:rPr>
        <w:t>е</w:t>
      </w:r>
      <w:r w:rsidRPr="00BD66F3">
        <w:rPr>
          <w:color w:val="000000"/>
          <w:sz w:val="28"/>
          <w:szCs w:val="28"/>
        </w:rPr>
        <w:t xml:space="preserve"> Администрации города Рубцовска</w:t>
      </w:r>
      <w:r>
        <w:rPr>
          <w:color w:val="000000"/>
          <w:sz w:val="28"/>
          <w:szCs w:val="28"/>
        </w:rPr>
        <w:t xml:space="preserve"> </w:t>
      </w:r>
      <w:r w:rsidRPr="00BD66F3">
        <w:rPr>
          <w:color w:val="000000"/>
          <w:sz w:val="28"/>
          <w:szCs w:val="28"/>
        </w:rPr>
        <w:t>Алтайского</w:t>
      </w:r>
      <w:r>
        <w:rPr>
          <w:color w:val="000000"/>
          <w:sz w:val="28"/>
          <w:szCs w:val="28"/>
        </w:rPr>
        <w:t xml:space="preserve"> </w:t>
      </w:r>
      <w:r w:rsidRPr="00BD66F3">
        <w:rPr>
          <w:color w:val="000000"/>
          <w:sz w:val="28"/>
          <w:szCs w:val="28"/>
        </w:rPr>
        <w:t>края</w:t>
      </w:r>
      <w:r>
        <w:rPr>
          <w:color w:val="000000"/>
          <w:sz w:val="28"/>
          <w:szCs w:val="28"/>
        </w:rPr>
        <w:t xml:space="preserve"> </w:t>
      </w:r>
      <w:r w:rsidRPr="00BD66F3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D66F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9</w:t>
      </w:r>
      <w:r w:rsidRPr="00BD66F3">
        <w:rPr>
          <w:color w:val="000000"/>
          <w:sz w:val="28"/>
          <w:szCs w:val="28"/>
        </w:rPr>
        <w:t>.08.201</w:t>
      </w:r>
      <w:r>
        <w:rPr>
          <w:color w:val="000000"/>
          <w:sz w:val="28"/>
          <w:szCs w:val="28"/>
        </w:rPr>
        <w:t xml:space="preserve">6 </w:t>
      </w:r>
      <w:r w:rsidRPr="00BD66F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BD66F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726, изложив приложение к постановлению Администрации города Рубцовска Алтайского края от 29.08.2016 № 3726 в новой редакции (приложение).</w:t>
      </w:r>
    </w:p>
    <w:p w:rsidR="007E51D5" w:rsidRPr="00BD66F3" w:rsidRDefault="007E51D5" w:rsidP="00E627AC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7E51D5" w:rsidRPr="00BD66F3" w:rsidRDefault="007E51D5" w:rsidP="00E627AC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>3. Контроль за исполнением данного постановления возложить на и.о. заместителя Главы Администрации города Рубцовска А.А.</w:t>
      </w:r>
      <w:r>
        <w:rPr>
          <w:color w:val="000000"/>
          <w:sz w:val="28"/>
          <w:szCs w:val="28"/>
        </w:rPr>
        <w:t xml:space="preserve"> </w:t>
      </w:r>
      <w:r w:rsidRPr="00BD66F3">
        <w:rPr>
          <w:color w:val="000000"/>
          <w:sz w:val="28"/>
          <w:szCs w:val="28"/>
        </w:rPr>
        <w:t>Мищерина</w:t>
      </w:r>
      <w:r>
        <w:rPr>
          <w:color w:val="000000"/>
          <w:sz w:val="28"/>
          <w:szCs w:val="28"/>
        </w:rPr>
        <w:t>.</w:t>
      </w:r>
      <w:r w:rsidRPr="00BD66F3">
        <w:rPr>
          <w:color w:val="000000"/>
          <w:sz w:val="28"/>
          <w:szCs w:val="28"/>
        </w:rPr>
        <w:t xml:space="preserve"> </w:t>
      </w:r>
    </w:p>
    <w:p w:rsidR="007E51D5" w:rsidRDefault="007E51D5" w:rsidP="006D2360">
      <w:pPr>
        <w:jc w:val="both"/>
        <w:rPr>
          <w:sz w:val="28"/>
          <w:szCs w:val="28"/>
        </w:rPr>
      </w:pPr>
      <w:r w:rsidRPr="00BD66F3">
        <w:rPr>
          <w:sz w:val="28"/>
          <w:szCs w:val="28"/>
        </w:rPr>
        <w:tab/>
      </w:r>
      <w:r w:rsidRPr="00BD66F3">
        <w:rPr>
          <w:sz w:val="28"/>
          <w:szCs w:val="28"/>
        </w:rPr>
        <w:tab/>
      </w:r>
    </w:p>
    <w:p w:rsidR="007E51D5" w:rsidRPr="00BD66F3" w:rsidRDefault="007E51D5" w:rsidP="006D2360">
      <w:pPr>
        <w:jc w:val="both"/>
        <w:rPr>
          <w:sz w:val="28"/>
          <w:szCs w:val="28"/>
        </w:rPr>
      </w:pPr>
    </w:p>
    <w:p w:rsidR="007E51D5" w:rsidRDefault="007E51D5" w:rsidP="001A0730">
      <w:pPr>
        <w:rPr>
          <w:sz w:val="28"/>
          <w:szCs w:val="28"/>
        </w:rPr>
      </w:pPr>
      <w:r w:rsidRPr="00BD66F3">
        <w:rPr>
          <w:sz w:val="28"/>
          <w:szCs w:val="28"/>
        </w:rPr>
        <w:t xml:space="preserve">Первый заместитель Главы </w:t>
      </w:r>
    </w:p>
    <w:p w:rsidR="007E51D5" w:rsidRPr="004F774D" w:rsidRDefault="007E51D5" w:rsidP="004F774D">
      <w:pPr>
        <w:rPr>
          <w:sz w:val="28"/>
          <w:szCs w:val="28"/>
        </w:rPr>
      </w:pPr>
      <w:r w:rsidRPr="00BD66F3">
        <w:rPr>
          <w:sz w:val="28"/>
          <w:szCs w:val="28"/>
        </w:rPr>
        <w:t xml:space="preserve">Администрации города Рубцовска  </w:t>
      </w:r>
      <w:r w:rsidRPr="00BD66F3">
        <w:rPr>
          <w:sz w:val="28"/>
          <w:szCs w:val="28"/>
        </w:rPr>
        <w:tab/>
      </w:r>
      <w:r w:rsidRPr="00BD66F3">
        <w:rPr>
          <w:sz w:val="28"/>
          <w:szCs w:val="28"/>
        </w:rPr>
        <w:tab/>
      </w:r>
      <w:r w:rsidRPr="00BD66F3">
        <w:rPr>
          <w:sz w:val="28"/>
          <w:szCs w:val="28"/>
        </w:rPr>
        <w:tab/>
        <w:t xml:space="preserve">             Д.З. Фельдма</w:t>
      </w:r>
      <w:r>
        <w:rPr>
          <w:sz w:val="28"/>
          <w:szCs w:val="28"/>
        </w:rPr>
        <w:t>н</w:t>
      </w:r>
    </w:p>
    <w:p w:rsidR="007E51D5" w:rsidRDefault="007E51D5" w:rsidP="00956571">
      <w:pPr>
        <w:tabs>
          <w:tab w:val="left" w:pos="4678"/>
        </w:tabs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51D5" w:rsidRDefault="007E51D5" w:rsidP="00956571">
      <w:pPr>
        <w:tabs>
          <w:tab w:val="left" w:pos="4678"/>
        </w:tabs>
        <w:ind w:left="4395"/>
        <w:rPr>
          <w:sz w:val="28"/>
          <w:szCs w:val="28"/>
        </w:rPr>
      </w:pPr>
    </w:p>
    <w:p w:rsidR="007E51D5" w:rsidRDefault="007E51D5" w:rsidP="00956571">
      <w:pPr>
        <w:tabs>
          <w:tab w:val="left" w:pos="4678"/>
        </w:tabs>
        <w:ind w:left="4395"/>
        <w:rPr>
          <w:sz w:val="28"/>
          <w:szCs w:val="28"/>
        </w:rPr>
      </w:pPr>
    </w:p>
    <w:p w:rsidR="007E51D5" w:rsidRDefault="007E51D5" w:rsidP="0091281B">
      <w:pPr>
        <w:tabs>
          <w:tab w:val="left" w:pos="-142"/>
        </w:tabs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E51D5" w:rsidRDefault="007E51D5" w:rsidP="0091281B">
      <w:pPr>
        <w:tabs>
          <w:tab w:val="left" w:pos="-142"/>
        </w:tabs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E51D5" w:rsidRDefault="007E51D5" w:rsidP="0091281B">
      <w:pPr>
        <w:tabs>
          <w:tab w:val="left" w:pos="-142"/>
        </w:tabs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города Рубцовска Алтайского края </w:t>
      </w:r>
    </w:p>
    <w:p w:rsidR="007E51D5" w:rsidRPr="0091281B" w:rsidRDefault="007E51D5" w:rsidP="0091281B">
      <w:pPr>
        <w:tabs>
          <w:tab w:val="left" w:pos="-142"/>
        </w:tabs>
        <w:ind w:left="4860"/>
        <w:rPr>
          <w:sz w:val="28"/>
          <w:szCs w:val="28"/>
        </w:rPr>
      </w:pPr>
      <w:r>
        <w:rPr>
          <w:sz w:val="28"/>
          <w:szCs w:val="28"/>
        </w:rPr>
        <w:t>от 07.02.2017 № 334</w:t>
      </w:r>
    </w:p>
    <w:p w:rsidR="007E51D5" w:rsidRDefault="007E51D5" w:rsidP="0091281B">
      <w:pPr>
        <w:rPr>
          <w:sz w:val="28"/>
          <w:szCs w:val="28"/>
        </w:rPr>
      </w:pPr>
    </w:p>
    <w:p w:rsidR="007E51D5" w:rsidRDefault="007E51D5" w:rsidP="0091281B">
      <w:pPr>
        <w:ind w:left="4860"/>
        <w:rPr>
          <w:sz w:val="28"/>
          <w:szCs w:val="28"/>
        </w:rPr>
      </w:pPr>
      <w:r>
        <w:rPr>
          <w:sz w:val="28"/>
          <w:szCs w:val="28"/>
        </w:rPr>
        <w:t>«</w:t>
      </w:r>
      <w:r w:rsidRPr="006E488F">
        <w:rPr>
          <w:sz w:val="28"/>
          <w:szCs w:val="28"/>
        </w:rPr>
        <w:t xml:space="preserve">Приложение </w:t>
      </w:r>
    </w:p>
    <w:p w:rsidR="007E51D5" w:rsidRDefault="007E51D5" w:rsidP="0091281B">
      <w:pPr>
        <w:ind w:left="4860"/>
        <w:rPr>
          <w:sz w:val="28"/>
          <w:szCs w:val="28"/>
        </w:rPr>
      </w:pPr>
      <w:r w:rsidRPr="006E488F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6E488F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C2376D">
        <w:rPr>
          <w:sz w:val="28"/>
          <w:szCs w:val="28"/>
        </w:rPr>
        <w:t xml:space="preserve">Администрации </w:t>
      </w:r>
    </w:p>
    <w:p w:rsidR="007E51D5" w:rsidRDefault="007E51D5" w:rsidP="0091281B">
      <w:pPr>
        <w:ind w:left="4860"/>
        <w:rPr>
          <w:sz w:val="28"/>
          <w:szCs w:val="28"/>
        </w:rPr>
      </w:pPr>
      <w:r w:rsidRPr="00C2376D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</w:t>
      </w:r>
      <w:r w:rsidRPr="00C2376D">
        <w:rPr>
          <w:sz w:val="28"/>
          <w:szCs w:val="28"/>
        </w:rPr>
        <w:t>Алтайского края</w:t>
      </w:r>
    </w:p>
    <w:p w:rsidR="007E51D5" w:rsidRPr="00C2376D" w:rsidRDefault="007E51D5" w:rsidP="0091281B">
      <w:pPr>
        <w:ind w:left="4860"/>
        <w:rPr>
          <w:sz w:val="28"/>
          <w:szCs w:val="28"/>
        </w:rPr>
      </w:pPr>
      <w:r w:rsidRPr="00C33576">
        <w:rPr>
          <w:sz w:val="28"/>
        </w:rPr>
        <w:t xml:space="preserve">от </w:t>
      </w:r>
      <w:r>
        <w:rPr>
          <w:sz w:val="28"/>
        </w:rPr>
        <w:t>29</w:t>
      </w:r>
      <w:r w:rsidRPr="00C33576">
        <w:rPr>
          <w:sz w:val="28"/>
        </w:rPr>
        <w:t>.</w:t>
      </w:r>
      <w:r>
        <w:rPr>
          <w:sz w:val="28"/>
        </w:rPr>
        <w:t>08</w:t>
      </w:r>
      <w:r w:rsidRPr="00C33576">
        <w:rPr>
          <w:sz w:val="28"/>
        </w:rPr>
        <w:t>.2016 №</w:t>
      </w:r>
      <w:r>
        <w:rPr>
          <w:sz w:val="28"/>
        </w:rPr>
        <w:t xml:space="preserve"> 3726</w:t>
      </w:r>
    </w:p>
    <w:p w:rsidR="007E51D5" w:rsidRDefault="007E51D5" w:rsidP="00956571">
      <w:pPr>
        <w:tabs>
          <w:tab w:val="left" w:pos="5220"/>
        </w:tabs>
        <w:ind w:left="5220"/>
        <w:rPr>
          <w:sz w:val="28"/>
          <w:szCs w:val="28"/>
        </w:rPr>
      </w:pPr>
    </w:p>
    <w:p w:rsidR="007E51D5" w:rsidRPr="00644C6D" w:rsidRDefault="007E51D5" w:rsidP="00956571">
      <w:pPr>
        <w:tabs>
          <w:tab w:val="left" w:pos="5220"/>
        </w:tabs>
        <w:ind w:left="5220"/>
        <w:rPr>
          <w:sz w:val="28"/>
          <w:szCs w:val="28"/>
        </w:rPr>
      </w:pPr>
    </w:p>
    <w:p w:rsidR="007E51D5" w:rsidRPr="00644C6D" w:rsidRDefault="007E51D5" w:rsidP="00956571">
      <w:pPr>
        <w:tabs>
          <w:tab w:val="left" w:pos="5103"/>
        </w:tabs>
        <w:jc w:val="center"/>
        <w:rPr>
          <w:bCs/>
          <w:sz w:val="28"/>
          <w:szCs w:val="28"/>
        </w:rPr>
      </w:pPr>
      <w:r w:rsidRPr="00644C6D">
        <w:rPr>
          <w:bCs/>
          <w:sz w:val="28"/>
          <w:szCs w:val="28"/>
        </w:rPr>
        <w:t>Муниципальная  программа «</w:t>
      </w:r>
      <w:r>
        <w:rPr>
          <w:sz w:val="28"/>
          <w:szCs w:val="28"/>
        </w:rPr>
        <w:t>П</w:t>
      </w:r>
      <w:r w:rsidRPr="00416F7D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416F7D">
        <w:rPr>
          <w:sz w:val="28"/>
          <w:szCs w:val="28"/>
        </w:rPr>
        <w:t xml:space="preserve"> экстремизма, а также минимизаци</w:t>
      </w:r>
      <w:r>
        <w:rPr>
          <w:sz w:val="28"/>
          <w:szCs w:val="28"/>
        </w:rPr>
        <w:t>я и (или) ликвидация</w:t>
      </w:r>
      <w:r w:rsidRPr="00416F7D">
        <w:rPr>
          <w:sz w:val="28"/>
          <w:szCs w:val="28"/>
        </w:rPr>
        <w:t xml:space="preserve"> последствий проявлений экстремизма на территории города Рубцовска</w:t>
      </w:r>
      <w:r>
        <w:rPr>
          <w:sz w:val="28"/>
          <w:szCs w:val="28"/>
        </w:rPr>
        <w:t>» на 2017 – 2020 годы</w:t>
      </w:r>
    </w:p>
    <w:p w:rsidR="007E51D5" w:rsidRDefault="007E51D5" w:rsidP="00956571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7E51D5" w:rsidRPr="00644C6D" w:rsidRDefault="007E51D5" w:rsidP="00956571">
      <w:pPr>
        <w:tabs>
          <w:tab w:val="left" w:pos="5103"/>
        </w:tabs>
        <w:jc w:val="center"/>
        <w:rPr>
          <w:bCs/>
          <w:sz w:val="28"/>
          <w:szCs w:val="28"/>
        </w:rPr>
      </w:pPr>
    </w:p>
    <w:p w:rsidR="007E51D5" w:rsidRPr="00416F7D" w:rsidRDefault="007E51D5" w:rsidP="00956571">
      <w:pPr>
        <w:jc w:val="center"/>
        <w:rPr>
          <w:caps/>
          <w:sz w:val="28"/>
          <w:szCs w:val="28"/>
        </w:rPr>
      </w:pPr>
      <w:r w:rsidRPr="00416F7D">
        <w:rPr>
          <w:caps/>
          <w:sz w:val="28"/>
          <w:szCs w:val="28"/>
        </w:rPr>
        <w:t>ПАСПОРТ</w:t>
      </w:r>
    </w:p>
    <w:p w:rsidR="007E51D5" w:rsidRPr="00416F7D" w:rsidRDefault="007E51D5" w:rsidP="009565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6F7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программы </w:t>
      </w:r>
      <w:r w:rsidRPr="00416F7D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416F7D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416F7D">
        <w:rPr>
          <w:sz w:val="28"/>
          <w:szCs w:val="28"/>
        </w:rPr>
        <w:t xml:space="preserve"> экстремизма, а также минимизаци</w:t>
      </w:r>
      <w:r>
        <w:rPr>
          <w:sz w:val="28"/>
          <w:szCs w:val="28"/>
        </w:rPr>
        <w:t>я и (или) ликвидация</w:t>
      </w:r>
      <w:r w:rsidRPr="00416F7D">
        <w:rPr>
          <w:sz w:val="28"/>
          <w:szCs w:val="28"/>
        </w:rPr>
        <w:t xml:space="preserve"> последствий проявлений экстремизма на территории города Рубцовска</w:t>
      </w:r>
      <w:r>
        <w:rPr>
          <w:sz w:val="28"/>
          <w:szCs w:val="28"/>
        </w:rPr>
        <w:t>» на 2017 – 2020 годы (далее – Программа)</w:t>
      </w:r>
    </w:p>
    <w:p w:rsidR="007E51D5" w:rsidRPr="00416F7D" w:rsidRDefault="007E51D5" w:rsidP="009565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6095"/>
      </w:tblGrid>
      <w:tr w:rsidR="007E51D5" w:rsidRPr="0035603A" w:rsidTr="00956571">
        <w:tc>
          <w:tcPr>
            <w:tcW w:w="3119" w:type="dxa"/>
          </w:tcPr>
          <w:p w:rsidR="007E51D5" w:rsidRPr="0035603A" w:rsidRDefault="007E51D5" w:rsidP="0095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7E51D5" w:rsidRPr="0035603A" w:rsidRDefault="007E51D5" w:rsidP="0095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«Управление культуры, спорта и молодежной политики» г. Рубцовска </w:t>
            </w:r>
          </w:p>
        </w:tc>
      </w:tr>
      <w:tr w:rsidR="007E51D5" w:rsidRPr="0035603A" w:rsidTr="00956571">
        <w:tc>
          <w:tcPr>
            <w:tcW w:w="3119" w:type="dxa"/>
          </w:tcPr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</w:t>
            </w:r>
            <w:r w:rsidRPr="0035603A">
              <w:rPr>
                <w:sz w:val="28"/>
                <w:szCs w:val="28"/>
              </w:rPr>
              <w:t>рограммы</w:t>
            </w:r>
          </w:p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7E51D5" w:rsidRPr="00843D20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3D20">
              <w:rPr>
                <w:sz w:val="28"/>
                <w:szCs w:val="28"/>
              </w:rPr>
              <w:t>МКУ «Управление образования» г. Рубцовска;</w:t>
            </w:r>
          </w:p>
          <w:p w:rsidR="007E51D5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пресс-служба А</w:t>
            </w:r>
            <w:r w:rsidRPr="00843D20">
              <w:rPr>
                <w:sz w:val="28"/>
                <w:szCs w:val="28"/>
              </w:rPr>
              <w:t>дминистрации г</w:t>
            </w:r>
            <w:r>
              <w:rPr>
                <w:sz w:val="28"/>
                <w:szCs w:val="28"/>
              </w:rPr>
              <w:t>орода</w:t>
            </w:r>
            <w:r w:rsidRPr="00843D20">
              <w:rPr>
                <w:sz w:val="28"/>
                <w:szCs w:val="28"/>
              </w:rPr>
              <w:t xml:space="preserve"> Рубцовска</w:t>
            </w:r>
            <w:r>
              <w:rPr>
                <w:sz w:val="28"/>
                <w:szCs w:val="28"/>
              </w:rPr>
              <w:t xml:space="preserve"> Алтайского края</w:t>
            </w:r>
            <w:r w:rsidRPr="00843D20">
              <w:rPr>
                <w:sz w:val="28"/>
                <w:szCs w:val="28"/>
              </w:rPr>
              <w:t>;</w:t>
            </w:r>
          </w:p>
          <w:p w:rsidR="007E51D5" w:rsidRPr="009A74C1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E51D5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43D20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>А</w:t>
            </w:r>
            <w:r w:rsidRPr="00843D20">
              <w:rPr>
                <w:sz w:val="28"/>
                <w:szCs w:val="28"/>
              </w:rPr>
              <w:t>дминистрации города Рубцовска по жилищно-коммунальному, дорожному хозяйству и благоустройству;</w:t>
            </w:r>
            <w:r>
              <w:rPr>
                <w:sz w:val="28"/>
                <w:szCs w:val="28"/>
              </w:rPr>
              <w:t xml:space="preserve"> </w:t>
            </w:r>
          </w:p>
          <w:p w:rsidR="007E51D5" w:rsidRPr="009A74C1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E51D5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43D20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>А</w:t>
            </w:r>
            <w:r w:rsidRPr="00843D20">
              <w:rPr>
                <w:sz w:val="28"/>
                <w:szCs w:val="28"/>
              </w:rPr>
              <w:t>дминистрации города Рубцовска по промышленности, энергетике, транспорту, развит</w:t>
            </w:r>
            <w:r>
              <w:rPr>
                <w:sz w:val="28"/>
                <w:szCs w:val="28"/>
              </w:rPr>
              <w:t>ию предпринимательства и труду;</w:t>
            </w:r>
          </w:p>
          <w:p w:rsidR="007E51D5" w:rsidRPr="009A74C1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E51D5" w:rsidRDefault="007E51D5" w:rsidP="00956571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52C34">
              <w:rPr>
                <w:sz w:val="28"/>
                <w:szCs w:val="28"/>
              </w:rPr>
              <w:t xml:space="preserve">тдел по развитию предпринимательства и рыночной инфраструктуры </w:t>
            </w:r>
            <w:r>
              <w:rPr>
                <w:sz w:val="28"/>
                <w:szCs w:val="28"/>
              </w:rPr>
              <w:t>А</w:t>
            </w:r>
            <w:r w:rsidRPr="00843D20">
              <w:rPr>
                <w:sz w:val="28"/>
                <w:szCs w:val="28"/>
              </w:rPr>
              <w:t>дминистрации города Рубцовска</w:t>
            </w:r>
            <w:r>
              <w:rPr>
                <w:sz w:val="28"/>
                <w:szCs w:val="28"/>
              </w:rPr>
              <w:t>;</w:t>
            </w:r>
          </w:p>
          <w:p w:rsidR="007E51D5" w:rsidRPr="009A74C1" w:rsidRDefault="007E51D5" w:rsidP="00956571">
            <w:pPr>
              <w:shd w:val="clear" w:color="auto" w:fill="FFFFFF"/>
              <w:outlineLvl w:val="1"/>
              <w:rPr>
                <w:sz w:val="16"/>
                <w:szCs w:val="16"/>
              </w:rPr>
            </w:pPr>
          </w:p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974FA">
              <w:rPr>
                <w:sz w:val="28"/>
                <w:szCs w:val="28"/>
              </w:rPr>
              <w:t>чреждения, подведомственные МКУ «</w:t>
            </w:r>
            <w:r>
              <w:rPr>
                <w:sz w:val="28"/>
                <w:szCs w:val="28"/>
              </w:rPr>
              <w:t xml:space="preserve">Управление </w:t>
            </w:r>
            <w:r w:rsidRPr="00F974FA">
              <w:rPr>
                <w:sz w:val="28"/>
                <w:szCs w:val="28"/>
              </w:rPr>
              <w:t>культуры, спорта и молодёжной политики» г. Рубцовска</w:t>
            </w:r>
          </w:p>
        </w:tc>
      </w:tr>
      <w:tr w:rsidR="007E51D5" w:rsidRPr="0035603A" w:rsidTr="00956571">
        <w:tc>
          <w:tcPr>
            <w:tcW w:w="3119" w:type="dxa"/>
          </w:tcPr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7E51D5" w:rsidRDefault="007E51D5" w:rsidP="00956571">
            <w:pPr>
              <w:shd w:val="clear" w:color="auto" w:fill="FFFFFF"/>
              <w:outlineLvl w:val="1"/>
              <w:rPr>
                <w:rFonts w:ascii="Helvetica" w:hAnsi="Helvetica" w:cs="Helvetica"/>
                <w:color w:val="000000"/>
                <w:sz w:val="29"/>
                <w:szCs w:val="29"/>
              </w:rPr>
            </w:pPr>
            <w:r w:rsidRPr="00167EEF">
              <w:rPr>
                <w:sz w:val="28"/>
                <w:szCs w:val="28"/>
              </w:rPr>
              <w:t>отдел спецработы</w:t>
            </w:r>
            <w:r>
              <w:rPr>
                <w:rFonts w:ascii="Helvetica" w:hAnsi="Helvetica" w:cs="Helvetica"/>
                <w:color w:val="000000"/>
                <w:sz w:val="29"/>
                <w:szCs w:val="29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843D20">
              <w:rPr>
                <w:sz w:val="28"/>
                <w:szCs w:val="28"/>
              </w:rPr>
              <w:t>дминистрации г</w:t>
            </w:r>
            <w:r>
              <w:rPr>
                <w:sz w:val="28"/>
                <w:szCs w:val="28"/>
              </w:rPr>
              <w:t>орода</w:t>
            </w:r>
            <w:r w:rsidRPr="00843D20">
              <w:rPr>
                <w:sz w:val="28"/>
                <w:szCs w:val="28"/>
              </w:rPr>
              <w:t xml:space="preserve"> Рубцовска</w:t>
            </w:r>
            <w:r>
              <w:rPr>
                <w:sz w:val="28"/>
                <w:szCs w:val="28"/>
              </w:rPr>
              <w:t xml:space="preserve"> Алтайского края;</w:t>
            </w:r>
            <w:r>
              <w:rPr>
                <w:rFonts w:ascii="Helvetica" w:hAnsi="Helvetica" w:cs="Helvetica"/>
                <w:color w:val="000000"/>
                <w:sz w:val="29"/>
                <w:szCs w:val="29"/>
              </w:rPr>
              <w:t xml:space="preserve">  </w:t>
            </w:r>
          </w:p>
          <w:p w:rsidR="007E51D5" w:rsidRPr="009A74C1" w:rsidRDefault="007E51D5" w:rsidP="00956571">
            <w:pPr>
              <w:shd w:val="clear" w:color="auto" w:fill="FFFFFF"/>
              <w:outlineLvl w:val="1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:rsidR="007E51D5" w:rsidRDefault="007E51D5" w:rsidP="00956571">
            <w:pPr>
              <w:rPr>
                <w:sz w:val="28"/>
                <w:szCs w:val="28"/>
              </w:rPr>
            </w:pPr>
            <w:r w:rsidRPr="00312B13">
              <w:rPr>
                <w:sz w:val="28"/>
                <w:szCs w:val="28"/>
              </w:rPr>
              <w:t>МО МВД России «Рубцовский»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7E51D5" w:rsidRPr="009A74C1" w:rsidRDefault="007E51D5" w:rsidP="00956571">
            <w:pPr>
              <w:rPr>
                <w:sz w:val="16"/>
                <w:szCs w:val="16"/>
              </w:rPr>
            </w:pPr>
          </w:p>
          <w:p w:rsidR="007E51D5" w:rsidRDefault="007E51D5" w:rsidP="00956571">
            <w:pPr>
              <w:ind w:firstLine="33"/>
              <w:rPr>
                <w:sz w:val="28"/>
                <w:szCs w:val="28"/>
              </w:rPr>
            </w:pPr>
            <w:r w:rsidRPr="000D30E5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0D30E5">
              <w:rPr>
                <w:sz w:val="28"/>
                <w:szCs w:val="28"/>
              </w:rPr>
              <w:t xml:space="preserve"> ФСБ России по Алтайскому краю в городе Рубцовске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7E51D5" w:rsidRPr="009A74C1" w:rsidRDefault="007E51D5" w:rsidP="00956571">
            <w:pPr>
              <w:ind w:firstLine="33"/>
              <w:rPr>
                <w:sz w:val="16"/>
                <w:szCs w:val="16"/>
              </w:rPr>
            </w:pPr>
          </w:p>
          <w:p w:rsidR="007E51D5" w:rsidRDefault="007E51D5" w:rsidP="009565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7EEF">
              <w:rPr>
                <w:sz w:val="28"/>
                <w:szCs w:val="28"/>
              </w:rPr>
              <w:t>УФСИН России по Алтайскому краю в г. Рубцовске (по согласованию);</w:t>
            </w:r>
          </w:p>
          <w:p w:rsidR="007E51D5" w:rsidRPr="009A74C1" w:rsidRDefault="007E51D5" w:rsidP="009565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1D5" w:rsidRDefault="007E51D5" w:rsidP="009565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7EEF">
              <w:rPr>
                <w:sz w:val="28"/>
                <w:szCs w:val="28"/>
              </w:rPr>
              <w:t>прокуратура г. Рубцовска Алтайского края (по согласованию);</w:t>
            </w:r>
          </w:p>
          <w:p w:rsidR="007E51D5" w:rsidRPr="009A74C1" w:rsidRDefault="007E51D5" w:rsidP="009565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1D5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7EEF">
              <w:rPr>
                <w:sz w:val="28"/>
                <w:szCs w:val="28"/>
              </w:rPr>
              <w:t>отдел УФМС России по Алтайскому краю в г. Рубцовск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7E51D5" w:rsidRPr="009A74C1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E51D5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5603A">
              <w:rPr>
                <w:sz w:val="28"/>
                <w:szCs w:val="28"/>
              </w:rPr>
              <w:t>бразовательные учреждения муниципального образования город Рубцовск Алтайского края;</w:t>
            </w:r>
          </w:p>
          <w:p w:rsidR="007E51D5" w:rsidRPr="0035603A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5603A">
              <w:rPr>
                <w:sz w:val="28"/>
                <w:szCs w:val="28"/>
              </w:rPr>
              <w:t>аселение муниципального образования город Рубцовск Алтайского края</w:t>
            </w:r>
          </w:p>
        </w:tc>
      </w:tr>
      <w:tr w:rsidR="007E51D5" w:rsidRPr="0035603A" w:rsidTr="00956571">
        <w:tc>
          <w:tcPr>
            <w:tcW w:w="3119" w:type="dxa"/>
          </w:tcPr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095" w:type="dxa"/>
          </w:tcPr>
          <w:p w:rsidR="007E51D5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Программой не предусмотрены</w:t>
            </w:r>
          </w:p>
        </w:tc>
      </w:tr>
      <w:tr w:rsidR="007E51D5" w:rsidRPr="0035603A" w:rsidTr="00956571">
        <w:tc>
          <w:tcPr>
            <w:tcW w:w="3119" w:type="dxa"/>
          </w:tcPr>
          <w:p w:rsidR="007E51D5" w:rsidRDefault="007E51D5" w:rsidP="0095657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 - целевые инструменты </w:t>
            </w:r>
            <w:r w:rsidRPr="000A33DE">
              <w:rPr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</w:tcPr>
          <w:p w:rsidR="007E51D5" w:rsidRPr="00116C28" w:rsidRDefault="007E51D5" w:rsidP="0095657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116C28">
              <w:rPr>
                <w:sz w:val="28"/>
                <w:szCs w:val="28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7E51D5" w:rsidRPr="00116C28" w:rsidRDefault="007E51D5" w:rsidP="0095657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7E51D5" w:rsidRPr="00116C28" w:rsidRDefault="007E51D5" w:rsidP="0095657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116C28">
              <w:rPr>
                <w:sz w:val="28"/>
                <w:szCs w:val="28"/>
                <w:lang w:eastAsia="en-US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E51D5" w:rsidRPr="00116C28" w:rsidRDefault="007E51D5" w:rsidP="0095657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7E51D5" w:rsidRPr="00334CF0" w:rsidRDefault="007E51D5" w:rsidP="00956571">
            <w:pPr>
              <w:spacing w:line="317" w:lineRule="exact"/>
              <w:ind w:left="20" w:right="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1F4D40">
              <w:rPr>
                <w:sz w:val="28"/>
                <w:szCs w:val="28"/>
                <w:lang w:eastAsia="en-US"/>
              </w:rPr>
              <w:t>остановление Администрации Алт</w:t>
            </w:r>
            <w:r>
              <w:rPr>
                <w:sz w:val="28"/>
                <w:szCs w:val="28"/>
                <w:lang w:eastAsia="en-US"/>
              </w:rPr>
              <w:t>айского края от 31.12.2014 № 602</w:t>
            </w:r>
            <w:r w:rsidRPr="001F4D40">
              <w:rPr>
                <w:sz w:val="28"/>
                <w:szCs w:val="28"/>
                <w:lang w:eastAsia="en-US"/>
              </w:rPr>
              <w:t xml:space="preserve"> «Об утверждении </w:t>
            </w:r>
            <w:r>
              <w:rPr>
                <w:sz w:val="28"/>
                <w:szCs w:val="28"/>
                <w:lang w:eastAsia="en-US"/>
              </w:rPr>
              <w:t>государственной</w:t>
            </w:r>
            <w:r w:rsidRPr="001F4D40">
              <w:rPr>
                <w:sz w:val="28"/>
                <w:szCs w:val="28"/>
                <w:lang w:eastAsia="en-US"/>
              </w:rPr>
              <w:t xml:space="preserve"> программы </w:t>
            </w:r>
            <w:r>
              <w:rPr>
                <w:sz w:val="28"/>
                <w:szCs w:val="28"/>
                <w:lang w:eastAsia="en-US"/>
              </w:rPr>
              <w:t xml:space="preserve">Алтайского края </w:t>
            </w:r>
            <w:r w:rsidRPr="001F4D40">
              <w:rPr>
                <w:sz w:val="28"/>
                <w:szCs w:val="28"/>
                <w:lang w:eastAsia="en-US"/>
              </w:rPr>
              <w:t xml:space="preserve">«Противодействие экстремизму </w:t>
            </w:r>
            <w:r>
              <w:rPr>
                <w:sz w:val="28"/>
                <w:szCs w:val="28"/>
                <w:lang w:eastAsia="en-US"/>
              </w:rPr>
              <w:t>и идеологии терроризма в Алтайском крае» на 2015 – 2019</w:t>
            </w:r>
            <w:r w:rsidRPr="001F4D40">
              <w:rPr>
                <w:sz w:val="28"/>
                <w:szCs w:val="28"/>
                <w:lang w:eastAsia="en-US"/>
              </w:rPr>
              <w:t xml:space="preserve"> </w:t>
            </w:r>
            <w:r w:rsidRPr="00334CF0">
              <w:rPr>
                <w:sz w:val="28"/>
                <w:szCs w:val="28"/>
                <w:lang w:eastAsia="en-US"/>
              </w:rPr>
              <w:t>годы» (далее по тексту – государственная программа)</w:t>
            </w:r>
          </w:p>
          <w:p w:rsidR="007E51D5" w:rsidRPr="00116C28" w:rsidRDefault="007E51D5" w:rsidP="00956571">
            <w:pPr>
              <w:spacing w:line="317" w:lineRule="exact"/>
              <w:ind w:left="20" w:right="20"/>
              <w:jc w:val="both"/>
              <w:rPr>
                <w:sz w:val="28"/>
                <w:szCs w:val="28"/>
                <w:lang w:eastAsia="en-US"/>
              </w:rPr>
            </w:pPr>
          </w:p>
          <w:p w:rsidR="007E51D5" w:rsidRPr="00116C28" w:rsidRDefault="007E51D5" w:rsidP="00956571">
            <w:pPr>
              <w:spacing w:line="317" w:lineRule="exact"/>
              <w:ind w:left="20" w:right="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116C28">
              <w:rPr>
                <w:sz w:val="28"/>
                <w:szCs w:val="28"/>
                <w:lang w:eastAsia="en-US"/>
              </w:rPr>
              <w:t>Стратегия противодействия экстремизму в Ро</w:t>
            </w:r>
            <w:r>
              <w:rPr>
                <w:sz w:val="28"/>
                <w:szCs w:val="28"/>
                <w:lang w:eastAsia="en-US"/>
              </w:rPr>
              <w:t>ссийской Федерации до 2025 года»</w:t>
            </w:r>
            <w:r w:rsidRPr="00116C28">
              <w:rPr>
                <w:sz w:val="28"/>
                <w:szCs w:val="28"/>
                <w:lang w:eastAsia="en-US"/>
              </w:rPr>
              <w:br/>
              <w:t>(</w:t>
            </w:r>
            <w:r>
              <w:rPr>
                <w:sz w:val="28"/>
                <w:szCs w:val="28"/>
                <w:lang w:eastAsia="en-US"/>
              </w:rPr>
              <w:t>утв. Президентом РФ 28.11.2014 №</w:t>
            </w:r>
            <w:r w:rsidRPr="00116C28">
              <w:rPr>
                <w:sz w:val="28"/>
                <w:szCs w:val="28"/>
                <w:lang w:eastAsia="en-US"/>
              </w:rPr>
              <w:t xml:space="preserve"> Пр-2753)</w:t>
            </w:r>
          </w:p>
        </w:tc>
      </w:tr>
      <w:tr w:rsidR="007E51D5" w:rsidRPr="0035603A" w:rsidTr="00956571">
        <w:tc>
          <w:tcPr>
            <w:tcW w:w="3119" w:type="dxa"/>
          </w:tcPr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7E51D5" w:rsidRPr="00E225FE" w:rsidRDefault="007E51D5" w:rsidP="0095657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40DB">
              <w:rPr>
                <w:sz w:val="28"/>
                <w:szCs w:val="28"/>
                <w:lang w:eastAsia="en-US"/>
              </w:rPr>
              <w:t>организация эффективной системы мер антиэкстремистской направленности для предупреждения угроз экстремистских проявлений 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640DB">
              <w:rPr>
                <w:sz w:val="28"/>
                <w:szCs w:val="28"/>
                <w:lang w:eastAsia="en-US"/>
              </w:rPr>
              <w:t>территории города Рубцовска Алтайского края</w:t>
            </w:r>
          </w:p>
        </w:tc>
      </w:tr>
      <w:tr w:rsidR="007E51D5" w:rsidRPr="0035603A" w:rsidTr="00956571">
        <w:tc>
          <w:tcPr>
            <w:tcW w:w="3119" w:type="dxa"/>
          </w:tcPr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7E51D5" w:rsidRDefault="007E51D5" w:rsidP="009565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Pr="00843D20">
              <w:rPr>
                <w:sz w:val="28"/>
                <w:szCs w:val="28"/>
              </w:rPr>
              <w:t xml:space="preserve"> уровн</w:t>
            </w:r>
            <w:r>
              <w:rPr>
                <w:sz w:val="28"/>
                <w:szCs w:val="28"/>
              </w:rPr>
              <w:t>я</w:t>
            </w:r>
            <w:r w:rsidRPr="00843D20">
              <w:rPr>
                <w:sz w:val="28"/>
                <w:szCs w:val="28"/>
              </w:rPr>
              <w:t xml:space="preserve"> межведомственного</w:t>
            </w:r>
          </w:p>
          <w:p w:rsidR="007E51D5" w:rsidRDefault="007E51D5" w:rsidP="00956571">
            <w:pPr>
              <w:spacing w:line="312" w:lineRule="exact"/>
              <w:ind w:left="34" w:right="200"/>
              <w:rPr>
                <w:sz w:val="28"/>
                <w:szCs w:val="28"/>
              </w:rPr>
            </w:pPr>
            <w:r w:rsidRPr="00EC7942">
              <w:rPr>
                <w:sz w:val="28"/>
                <w:szCs w:val="28"/>
              </w:rPr>
              <w:t>взаимодействия</w:t>
            </w:r>
            <w:r>
              <w:rPr>
                <w:sz w:val="28"/>
                <w:szCs w:val="28"/>
              </w:rPr>
              <w:t xml:space="preserve"> по противодействию экстремизму;</w:t>
            </w:r>
          </w:p>
          <w:p w:rsidR="007E51D5" w:rsidRPr="001640DB" w:rsidRDefault="007E51D5" w:rsidP="00956571">
            <w:pPr>
              <w:ind w:left="34" w:right="200"/>
              <w:rPr>
                <w:sz w:val="16"/>
                <w:szCs w:val="16"/>
              </w:rPr>
            </w:pPr>
          </w:p>
          <w:p w:rsidR="007E51D5" w:rsidRDefault="007E51D5" w:rsidP="00956571">
            <w:pPr>
              <w:spacing w:line="312" w:lineRule="exact"/>
              <w:ind w:left="34"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7942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ение</w:t>
            </w:r>
            <w:r w:rsidRPr="00EC7942">
              <w:rPr>
                <w:sz w:val="28"/>
                <w:szCs w:val="28"/>
              </w:rPr>
              <w:t xml:space="preserve"> участи</w:t>
            </w:r>
            <w:r>
              <w:rPr>
                <w:sz w:val="28"/>
                <w:szCs w:val="28"/>
              </w:rPr>
              <w:t>я</w:t>
            </w:r>
            <w:r w:rsidRPr="00EC7942">
              <w:rPr>
                <w:sz w:val="28"/>
                <w:szCs w:val="28"/>
              </w:rPr>
              <w:t xml:space="preserve"> институтов гражданского общества в профилактике экстремистских проявлений;</w:t>
            </w:r>
          </w:p>
          <w:p w:rsidR="007E51D5" w:rsidRPr="001640DB" w:rsidRDefault="007E51D5" w:rsidP="00956571">
            <w:pPr>
              <w:ind w:left="34" w:right="200"/>
              <w:rPr>
                <w:sz w:val="16"/>
                <w:szCs w:val="16"/>
              </w:rPr>
            </w:pPr>
          </w:p>
          <w:p w:rsidR="007E51D5" w:rsidRDefault="007E51D5" w:rsidP="00956571">
            <w:pPr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228AF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ение</w:t>
            </w:r>
            <w:r w:rsidRPr="00C228AF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я</w:t>
            </w:r>
            <w:r w:rsidRPr="00C228AF">
              <w:rPr>
                <w:sz w:val="28"/>
                <w:szCs w:val="28"/>
              </w:rPr>
              <w:t xml:space="preserve"> и мониторинг</w:t>
            </w:r>
            <w:r>
              <w:rPr>
                <w:sz w:val="28"/>
                <w:szCs w:val="28"/>
              </w:rPr>
              <w:t>а</w:t>
            </w:r>
            <w:r w:rsidRPr="00C228AF">
              <w:rPr>
                <w:sz w:val="28"/>
                <w:szCs w:val="28"/>
              </w:rPr>
              <w:t xml:space="preserve"> мероприятий по профилактике экстремистской деятельности на территории города</w:t>
            </w:r>
            <w:r>
              <w:rPr>
                <w:sz w:val="28"/>
                <w:szCs w:val="28"/>
              </w:rPr>
              <w:t xml:space="preserve"> Рубцовска;</w:t>
            </w:r>
          </w:p>
          <w:p w:rsidR="007E51D5" w:rsidRPr="009A74C1" w:rsidRDefault="007E51D5" w:rsidP="00956571">
            <w:pPr>
              <w:spacing w:line="317" w:lineRule="exact"/>
              <w:ind w:right="20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проведение информационных, п</w:t>
            </w:r>
            <w:r w:rsidRPr="000F36B2">
              <w:rPr>
                <w:sz w:val="28"/>
                <w:szCs w:val="28"/>
              </w:rPr>
              <w:t>ропагандистских и контрпропагандистских мероприятий, направленных на формирование нетерпимости к экстремистской идеологии</w:t>
            </w:r>
            <w:r>
              <w:rPr>
                <w:sz w:val="28"/>
                <w:szCs w:val="28"/>
              </w:rPr>
              <w:t>;</w:t>
            </w:r>
          </w:p>
          <w:p w:rsidR="007E51D5" w:rsidRPr="009A74C1" w:rsidRDefault="007E51D5" w:rsidP="00956571">
            <w:pPr>
              <w:ind w:right="200"/>
              <w:rPr>
                <w:sz w:val="16"/>
                <w:szCs w:val="16"/>
              </w:rPr>
            </w:pPr>
          </w:p>
          <w:p w:rsidR="007E51D5" w:rsidRDefault="007E51D5" w:rsidP="00956571">
            <w:pPr>
              <w:ind w:left="34"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F36B2">
              <w:rPr>
                <w:sz w:val="28"/>
                <w:szCs w:val="28"/>
              </w:rPr>
              <w:t>овлечение молодежи, институтов гражданского общества, в том числе средств массовой информации и общественны</w:t>
            </w:r>
            <w:r>
              <w:rPr>
                <w:sz w:val="28"/>
                <w:szCs w:val="28"/>
              </w:rPr>
              <w:t>х</w:t>
            </w:r>
            <w:r w:rsidRPr="000F36B2">
              <w:rPr>
                <w:sz w:val="28"/>
                <w:szCs w:val="28"/>
              </w:rPr>
              <w:t xml:space="preserve"> объединени</w:t>
            </w:r>
            <w:r>
              <w:rPr>
                <w:sz w:val="28"/>
                <w:szCs w:val="28"/>
              </w:rPr>
              <w:t>й</w:t>
            </w:r>
            <w:r w:rsidRPr="000F36B2">
              <w:rPr>
                <w:sz w:val="28"/>
                <w:szCs w:val="28"/>
              </w:rPr>
              <w:t xml:space="preserve"> в систему реализации мер по противодействию экстремизму</w:t>
            </w:r>
            <w:r>
              <w:rPr>
                <w:sz w:val="28"/>
                <w:szCs w:val="28"/>
              </w:rPr>
              <w:t>;</w:t>
            </w:r>
          </w:p>
          <w:p w:rsidR="007E51D5" w:rsidRPr="001640DB" w:rsidRDefault="007E51D5" w:rsidP="00956571">
            <w:pPr>
              <w:ind w:left="34" w:right="200"/>
              <w:rPr>
                <w:sz w:val="16"/>
                <w:szCs w:val="16"/>
              </w:rPr>
            </w:pPr>
          </w:p>
          <w:p w:rsidR="007E51D5" w:rsidRDefault="007E51D5" w:rsidP="00956571">
            <w:pPr>
              <w:spacing w:line="317" w:lineRule="exact"/>
              <w:ind w:left="34"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F36B2">
              <w:rPr>
                <w:sz w:val="28"/>
                <w:szCs w:val="28"/>
              </w:rPr>
              <w:t>овышение уровня правовой культуры молодых граждан</w:t>
            </w:r>
          </w:p>
        </w:tc>
      </w:tr>
      <w:tr w:rsidR="007E51D5" w:rsidRPr="0035603A" w:rsidTr="00956571">
        <w:tc>
          <w:tcPr>
            <w:tcW w:w="3119" w:type="dxa"/>
          </w:tcPr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  <w:r w:rsidRPr="0035603A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елевые индикаторы и показатели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7E51D5" w:rsidRDefault="007E51D5" w:rsidP="00956571">
            <w:pPr>
              <w:autoSpaceDE w:val="0"/>
              <w:autoSpaceDN w:val="0"/>
              <w:adjustRightInd w:val="0"/>
              <w:ind w:left="33" w:right="68"/>
              <w:jc w:val="both"/>
              <w:rPr>
                <w:sz w:val="28"/>
                <w:szCs w:val="28"/>
              </w:rPr>
            </w:pPr>
            <w:r w:rsidRPr="009161E8">
              <w:rPr>
                <w:sz w:val="28"/>
                <w:szCs w:val="28"/>
              </w:rPr>
              <w:t>число публикаций в средствах массовой информации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ситуациях;</w:t>
            </w:r>
          </w:p>
          <w:p w:rsidR="007E51D5" w:rsidRPr="001640DB" w:rsidRDefault="007E51D5" w:rsidP="00956571">
            <w:pPr>
              <w:autoSpaceDE w:val="0"/>
              <w:autoSpaceDN w:val="0"/>
              <w:adjustRightInd w:val="0"/>
              <w:ind w:left="33" w:right="68"/>
              <w:jc w:val="both"/>
              <w:rPr>
                <w:sz w:val="16"/>
                <w:szCs w:val="16"/>
              </w:rPr>
            </w:pPr>
          </w:p>
          <w:p w:rsidR="007E51D5" w:rsidRDefault="007E51D5" w:rsidP="00956571">
            <w:pPr>
              <w:autoSpaceDE w:val="0"/>
              <w:autoSpaceDN w:val="0"/>
              <w:adjustRightInd w:val="0"/>
              <w:ind w:left="33" w:right="68"/>
              <w:jc w:val="both"/>
              <w:rPr>
                <w:sz w:val="28"/>
                <w:szCs w:val="28"/>
              </w:rPr>
            </w:pPr>
            <w:r w:rsidRPr="009161E8">
              <w:rPr>
                <w:sz w:val="28"/>
                <w:szCs w:val="28"/>
              </w:rPr>
              <w:t>количество сотрудников сфер СМИ, образования, культуры, спорта</w:t>
            </w:r>
            <w:r>
              <w:rPr>
                <w:sz w:val="28"/>
                <w:szCs w:val="28"/>
              </w:rPr>
              <w:t>,</w:t>
            </w:r>
            <w:r w:rsidRPr="009161E8">
              <w:rPr>
                <w:sz w:val="28"/>
                <w:szCs w:val="28"/>
              </w:rPr>
              <w:t xml:space="preserve"> прошедших повышение квалификации по вопросам межкультурной толерантности и профилактики экстремизма;</w:t>
            </w:r>
          </w:p>
          <w:p w:rsidR="007E51D5" w:rsidRPr="001640DB" w:rsidRDefault="007E51D5" w:rsidP="00956571">
            <w:pPr>
              <w:autoSpaceDE w:val="0"/>
              <w:autoSpaceDN w:val="0"/>
              <w:adjustRightInd w:val="0"/>
              <w:ind w:left="33" w:right="68"/>
              <w:jc w:val="both"/>
              <w:rPr>
                <w:sz w:val="16"/>
                <w:szCs w:val="16"/>
              </w:rPr>
            </w:pPr>
          </w:p>
          <w:p w:rsidR="007E51D5" w:rsidRPr="009161E8" w:rsidRDefault="007E51D5" w:rsidP="00956571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9161E8">
              <w:rPr>
                <w:sz w:val="28"/>
                <w:szCs w:val="28"/>
              </w:rPr>
              <w:t>число тематических семинаров-совещаний по</w:t>
            </w:r>
          </w:p>
          <w:p w:rsidR="007E51D5" w:rsidRDefault="007E51D5" w:rsidP="00956571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9161E8">
              <w:rPr>
                <w:sz w:val="28"/>
                <w:szCs w:val="28"/>
              </w:rPr>
              <w:t>вопро</w:t>
            </w:r>
            <w:r>
              <w:rPr>
                <w:sz w:val="28"/>
                <w:szCs w:val="28"/>
              </w:rPr>
              <w:t>сам противодействия экстремизму</w:t>
            </w:r>
            <w:r w:rsidRPr="009161E8">
              <w:rPr>
                <w:sz w:val="28"/>
                <w:szCs w:val="28"/>
              </w:rPr>
              <w:t>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      </w:r>
          </w:p>
          <w:p w:rsidR="007E51D5" w:rsidRPr="001640DB" w:rsidRDefault="007E51D5" w:rsidP="00956571">
            <w:pPr>
              <w:autoSpaceDE w:val="0"/>
              <w:autoSpaceDN w:val="0"/>
              <w:adjustRightInd w:val="0"/>
              <w:ind w:left="33"/>
              <w:jc w:val="both"/>
              <w:rPr>
                <w:sz w:val="16"/>
                <w:szCs w:val="16"/>
              </w:rPr>
            </w:pPr>
          </w:p>
          <w:p w:rsidR="007E51D5" w:rsidRPr="00870B7C" w:rsidRDefault="007E51D5" w:rsidP="00956571">
            <w:pPr>
              <w:autoSpaceDE w:val="0"/>
              <w:autoSpaceDN w:val="0"/>
              <w:adjustRightInd w:val="0"/>
              <w:ind w:left="33" w:right="68"/>
              <w:jc w:val="both"/>
              <w:rPr>
                <w:sz w:val="28"/>
                <w:szCs w:val="28"/>
              </w:rPr>
            </w:pPr>
            <w:r w:rsidRPr="009161E8">
              <w:rPr>
                <w:sz w:val="28"/>
                <w:szCs w:val="28"/>
              </w:rPr>
      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</w:p>
        </w:tc>
      </w:tr>
      <w:tr w:rsidR="007E51D5" w:rsidRPr="0035603A" w:rsidTr="00956571">
        <w:tc>
          <w:tcPr>
            <w:tcW w:w="3119" w:type="dxa"/>
          </w:tcPr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</w:t>
            </w:r>
            <w:r w:rsidRPr="0035603A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7E51D5" w:rsidRPr="00843D20" w:rsidRDefault="007E51D5" w:rsidP="00956571">
            <w:pPr>
              <w:autoSpaceDE w:val="0"/>
              <w:autoSpaceDN w:val="0"/>
              <w:adjustRightInd w:val="0"/>
              <w:spacing w:before="60"/>
              <w:ind w:right="69"/>
              <w:jc w:val="both"/>
              <w:rPr>
                <w:sz w:val="28"/>
                <w:szCs w:val="28"/>
              </w:rPr>
            </w:pPr>
            <w:r w:rsidRPr="00423214">
              <w:rPr>
                <w:sz w:val="28"/>
                <w:szCs w:val="28"/>
                <w:lang w:eastAsia="ar-SA"/>
              </w:rPr>
              <w:t>2017-2020 годы без деления на этапы</w:t>
            </w:r>
          </w:p>
        </w:tc>
      </w:tr>
      <w:tr w:rsidR="007E51D5" w:rsidRPr="0035603A" w:rsidTr="00956571">
        <w:tc>
          <w:tcPr>
            <w:tcW w:w="3119" w:type="dxa"/>
          </w:tcPr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</w:t>
            </w:r>
            <w:r w:rsidRPr="0035603A">
              <w:rPr>
                <w:sz w:val="28"/>
                <w:szCs w:val="28"/>
              </w:rPr>
              <w:t>рограммы</w:t>
            </w:r>
          </w:p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7E51D5" w:rsidRDefault="007E51D5" w:rsidP="00956571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общий объем финансирования программы в 2017-2020 годах за счет средств бюджета города составит 382,5 </w:t>
            </w:r>
            <w:r w:rsidRPr="00870B7C">
              <w:rPr>
                <w:sz w:val="28"/>
                <w:szCs w:val="28"/>
                <w:lang w:eastAsia="ar-SA"/>
              </w:rPr>
              <w:t xml:space="preserve"> тыс. руб</w:t>
            </w:r>
            <w:r>
              <w:rPr>
                <w:sz w:val="28"/>
                <w:szCs w:val="28"/>
                <w:lang w:eastAsia="ar-SA"/>
              </w:rPr>
              <w:t>., в т.ч. по годам:</w:t>
            </w:r>
          </w:p>
          <w:p w:rsidR="007E51D5" w:rsidRPr="00416F7D" w:rsidRDefault="007E51D5" w:rsidP="00956571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54C8C">
                <w:rPr>
                  <w:sz w:val="28"/>
                  <w:szCs w:val="28"/>
                  <w:lang w:eastAsia="ar-SA"/>
                </w:rPr>
                <w:t>201</w:t>
              </w:r>
              <w:r>
                <w:rPr>
                  <w:sz w:val="28"/>
                  <w:szCs w:val="28"/>
                  <w:lang w:eastAsia="ar-SA"/>
                </w:rPr>
                <w:t>7 г</w:t>
              </w:r>
            </w:smartTag>
            <w:r>
              <w:rPr>
                <w:sz w:val="28"/>
                <w:szCs w:val="28"/>
                <w:lang w:eastAsia="ar-SA"/>
              </w:rPr>
              <w:t>. –</w:t>
            </w:r>
            <w:r w:rsidRPr="00416F7D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72,5 тыс. руб</w:t>
            </w:r>
            <w:r w:rsidRPr="000A33DE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7E51D5" w:rsidRPr="00416F7D" w:rsidRDefault="007E51D5" w:rsidP="00956571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54C8C">
                <w:rPr>
                  <w:sz w:val="28"/>
                  <w:szCs w:val="28"/>
                  <w:lang w:eastAsia="ar-SA"/>
                </w:rPr>
                <w:t>201</w:t>
              </w:r>
              <w:r>
                <w:rPr>
                  <w:sz w:val="28"/>
                  <w:szCs w:val="28"/>
                  <w:lang w:eastAsia="ar-SA"/>
                </w:rPr>
                <w:t>8</w:t>
              </w:r>
              <w:r w:rsidRPr="00154C8C">
                <w:rPr>
                  <w:sz w:val="28"/>
                  <w:szCs w:val="28"/>
                  <w:lang w:eastAsia="ar-SA"/>
                </w:rPr>
                <w:t xml:space="preserve"> г</w:t>
              </w:r>
            </w:smartTag>
            <w:r>
              <w:rPr>
                <w:sz w:val="28"/>
                <w:szCs w:val="28"/>
                <w:lang w:eastAsia="ar-SA"/>
              </w:rPr>
              <w:t>. - 100 тыс. руб</w:t>
            </w:r>
            <w:r w:rsidRPr="000A33DE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7E51D5" w:rsidRDefault="007E51D5" w:rsidP="00956571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54C8C">
                <w:rPr>
                  <w:sz w:val="28"/>
                  <w:szCs w:val="28"/>
                  <w:lang w:eastAsia="ar-SA"/>
                </w:rPr>
                <w:t>201</w:t>
              </w:r>
              <w:r>
                <w:rPr>
                  <w:sz w:val="28"/>
                  <w:szCs w:val="28"/>
                  <w:lang w:eastAsia="ar-SA"/>
                </w:rPr>
                <w:t>9</w:t>
              </w:r>
              <w:r w:rsidRPr="00154C8C">
                <w:rPr>
                  <w:sz w:val="28"/>
                  <w:szCs w:val="28"/>
                  <w:lang w:eastAsia="ar-SA"/>
                </w:rPr>
                <w:t xml:space="preserve"> </w:t>
              </w:r>
              <w:r>
                <w:rPr>
                  <w:sz w:val="28"/>
                  <w:szCs w:val="28"/>
                  <w:lang w:eastAsia="ar-SA"/>
                </w:rPr>
                <w:t>г</w:t>
              </w:r>
            </w:smartTag>
            <w:r>
              <w:rPr>
                <w:sz w:val="28"/>
                <w:szCs w:val="28"/>
                <w:lang w:eastAsia="ar-SA"/>
              </w:rPr>
              <w:t>. -</w:t>
            </w:r>
            <w:r w:rsidRPr="00416F7D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105 тыс. руб</w:t>
            </w:r>
            <w:r w:rsidRPr="000A33DE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7E51D5" w:rsidRDefault="007E51D5" w:rsidP="00956571">
            <w:pPr>
              <w:suppressAutoHyphens/>
              <w:ind w:right="69"/>
              <w:jc w:val="both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  <w:lang w:eastAsia="ar-SA"/>
                </w:rPr>
                <w:t>2020 г</w:t>
              </w:r>
            </w:smartTag>
            <w:r>
              <w:rPr>
                <w:sz w:val="28"/>
                <w:szCs w:val="28"/>
                <w:lang w:eastAsia="ar-SA"/>
              </w:rPr>
              <w:t>. - 105 тыс. руб.</w:t>
            </w:r>
          </w:p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  <w:r w:rsidRPr="00416F7D">
              <w:rPr>
                <w:sz w:val="28"/>
                <w:szCs w:val="28"/>
              </w:rPr>
              <w:t>Объемы финансирования подлежат ежегодному уточнению</w:t>
            </w:r>
            <w:r>
              <w:rPr>
                <w:sz w:val="28"/>
                <w:szCs w:val="28"/>
              </w:rPr>
              <w:t>,</w:t>
            </w:r>
            <w:r w:rsidRPr="00416F7D">
              <w:rPr>
                <w:sz w:val="28"/>
                <w:szCs w:val="28"/>
              </w:rPr>
              <w:t xml:space="preserve"> исходя из возможностей бюджета города Рубцовска</w:t>
            </w:r>
          </w:p>
        </w:tc>
      </w:tr>
      <w:tr w:rsidR="007E51D5" w:rsidRPr="0035603A" w:rsidTr="00956571">
        <w:tc>
          <w:tcPr>
            <w:tcW w:w="3119" w:type="dxa"/>
          </w:tcPr>
          <w:p w:rsidR="007E51D5" w:rsidRPr="0035603A" w:rsidRDefault="007E51D5" w:rsidP="00956571">
            <w:pPr>
              <w:snapToGrid w:val="0"/>
              <w:rPr>
                <w:sz w:val="28"/>
                <w:szCs w:val="28"/>
              </w:rPr>
            </w:pPr>
            <w:r w:rsidRPr="0035603A">
              <w:rPr>
                <w:sz w:val="28"/>
                <w:szCs w:val="28"/>
              </w:rPr>
              <w:t xml:space="preserve">Ожидаемые </w:t>
            </w:r>
          </w:p>
          <w:p w:rsidR="007E51D5" w:rsidRPr="0035603A" w:rsidRDefault="007E51D5" w:rsidP="0095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реализации П</w:t>
            </w:r>
            <w:r w:rsidRPr="0035603A">
              <w:rPr>
                <w:sz w:val="28"/>
                <w:szCs w:val="28"/>
              </w:rPr>
              <w:t>рограммы</w:t>
            </w:r>
          </w:p>
          <w:p w:rsidR="007E51D5" w:rsidRPr="0035603A" w:rsidRDefault="007E51D5" w:rsidP="00956571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7E51D5" w:rsidRPr="001640DB" w:rsidRDefault="007E51D5" w:rsidP="009565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>основными результатами реализации Программы к 2020 году станут:</w:t>
            </w:r>
          </w:p>
          <w:p w:rsidR="007E51D5" w:rsidRPr="001640DB" w:rsidRDefault="007E51D5" w:rsidP="009565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>увеличение до 8 в год числа информационных</w:t>
            </w:r>
          </w:p>
          <w:p w:rsidR="007E51D5" w:rsidRPr="001640DB" w:rsidRDefault="007E51D5" w:rsidP="009565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>сообщений: публикаций, теле- и радиосюжетов</w:t>
            </w:r>
          </w:p>
          <w:p w:rsidR="007E51D5" w:rsidRPr="001640DB" w:rsidRDefault="007E51D5" w:rsidP="009565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>в средствах массовой информации (в т.ч. интернет-изданиях) города с целью информирования</w:t>
            </w:r>
          </w:p>
          <w:p w:rsidR="007E51D5" w:rsidRDefault="007E51D5" w:rsidP="009565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 xml:space="preserve">населения </w:t>
            </w:r>
            <w:r w:rsidRPr="005D0E1C">
              <w:rPr>
                <w:sz w:val="28"/>
                <w:szCs w:val="28"/>
              </w:rPr>
              <w:t>о возможных фактах проявления экстремизма и действиях в подобных ситуациях;</w:t>
            </w:r>
          </w:p>
          <w:p w:rsidR="007E51D5" w:rsidRPr="001640DB" w:rsidRDefault="007E51D5" w:rsidP="009565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1D5" w:rsidRDefault="007E51D5" w:rsidP="009565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 xml:space="preserve">увеличение количества  </w:t>
            </w:r>
            <w:r w:rsidRPr="0082437E">
              <w:rPr>
                <w:sz w:val="28"/>
                <w:szCs w:val="28"/>
              </w:rPr>
              <w:t xml:space="preserve">сотрудников </w:t>
            </w:r>
            <w:r>
              <w:rPr>
                <w:sz w:val="28"/>
                <w:szCs w:val="28"/>
              </w:rPr>
              <w:t>средств массовой информации</w:t>
            </w:r>
            <w:r w:rsidRPr="0082437E">
              <w:rPr>
                <w:sz w:val="28"/>
                <w:szCs w:val="28"/>
              </w:rPr>
              <w:t>, образования, культуры, спорта</w:t>
            </w:r>
            <w:r w:rsidRPr="001640DB">
              <w:rPr>
                <w:sz w:val="28"/>
                <w:szCs w:val="28"/>
              </w:rPr>
              <w:t xml:space="preserve">, прошедших </w:t>
            </w:r>
            <w:r w:rsidRPr="009161E8">
              <w:rPr>
                <w:sz w:val="28"/>
                <w:szCs w:val="28"/>
              </w:rPr>
              <w:t>повышение квалификации по вопросам межкультурной толерантности и профилактики экстремизма</w:t>
            </w:r>
            <w:r>
              <w:rPr>
                <w:sz w:val="28"/>
                <w:szCs w:val="28"/>
              </w:rPr>
              <w:t>,  до 8</w:t>
            </w:r>
            <w:r w:rsidRPr="001640DB">
              <w:rPr>
                <w:sz w:val="28"/>
                <w:szCs w:val="28"/>
              </w:rPr>
              <w:t xml:space="preserve"> человек в год</w:t>
            </w:r>
            <w:r w:rsidRPr="0082437E">
              <w:rPr>
                <w:sz w:val="28"/>
                <w:szCs w:val="28"/>
              </w:rPr>
              <w:t>;</w:t>
            </w:r>
          </w:p>
          <w:p w:rsidR="007E51D5" w:rsidRPr="001640DB" w:rsidRDefault="007E51D5" w:rsidP="009565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51D5" w:rsidRPr="001640DB" w:rsidRDefault="007E51D5" w:rsidP="00956571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1640DB">
              <w:rPr>
                <w:sz w:val="28"/>
                <w:szCs w:val="28"/>
              </w:rPr>
              <w:t>увеличение до 6 в год числа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Администрации города Рубцовска Алтайского края, муниципальных учреждений города Рубцовска, надзорных, правоохранительных органов и специальных служб, участвовавших в указанных совещаниях в рамках своей компетенции;</w:t>
            </w:r>
          </w:p>
          <w:p w:rsidR="007E51D5" w:rsidRPr="001640DB" w:rsidRDefault="007E51D5" w:rsidP="00956571">
            <w:pPr>
              <w:autoSpaceDE w:val="0"/>
              <w:autoSpaceDN w:val="0"/>
              <w:adjustRightInd w:val="0"/>
              <w:ind w:left="33"/>
              <w:jc w:val="both"/>
              <w:rPr>
                <w:sz w:val="16"/>
                <w:szCs w:val="16"/>
              </w:rPr>
            </w:pPr>
          </w:p>
          <w:p w:rsidR="007E51D5" w:rsidRPr="0035603A" w:rsidRDefault="007E51D5" w:rsidP="00956571">
            <w:pPr>
              <w:autoSpaceDE w:val="0"/>
              <w:autoSpaceDN w:val="0"/>
              <w:adjustRightInd w:val="0"/>
              <w:ind w:right="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2437E">
              <w:rPr>
                <w:sz w:val="28"/>
                <w:szCs w:val="28"/>
              </w:rPr>
              <w:t xml:space="preserve">величение доли детей, подростков и молодежи в возрасте от </w:t>
            </w:r>
            <w:r>
              <w:rPr>
                <w:sz w:val="28"/>
                <w:szCs w:val="28"/>
              </w:rPr>
              <w:t>14</w:t>
            </w:r>
            <w:r w:rsidRPr="0082437E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30</w:t>
            </w:r>
            <w:r w:rsidRPr="0082437E">
              <w:rPr>
                <w:sz w:val="28"/>
                <w:szCs w:val="28"/>
              </w:rPr>
              <w:t xml:space="preserve">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 до </w:t>
            </w:r>
            <w:r>
              <w:rPr>
                <w:sz w:val="28"/>
                <w:szCs w:val="28"/>
              </w:rPr>
              <w:t>70 %</w:t>
            </w:r>
          </w:p>
        </w:tc>
      </w:tr>
    </w:tbl>
    <w:p w:rsidR="007E51D5" w:rsidRDefault="007E51D5" w:rsidP="00956571">
      <w:pPr>
        <w:pStyle w:val="BodyText"/>
        <w:shd w:val="clear" w:color="auto" w:fill="auto"/>
        <w:spacing w:before="0" w:after="237" w:line="260" w:lineRule="exact"/>
        <w:rPr>
          <w:sz w:val="28"/>
          <w:szCs w:val="28"/>
        </w:rPr>
      </w:pPr>
    </w:p>
    <w:p w:rsidR="007E51D5" w:rsidRPr="0091281B" w:rsidRDefault="007E51D5" w:rsidP="00956571">
      <w:pPr>
        <w:pStyle w:val="Heading1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91281B">
        <w:rPr>
          <w:rFonts w:ascii="Times New Roman" w:hAnsi="Times New Roman"/>
          <w:b w:val="0"/>
          <w:color w:val="000000"/>
          <w:sz w:val="28"/>
          <w:szCs w:val="28"/>
        </w:rPr>
        <w:t xml:space="preserve">Общая характеристика сферы реализации </w:t>
      </w:r>
    </w:p>
    <w:p w:rsidR="007E51D5" w:rsidRPr="0091281B" w:rsidRDefault="007E51D5" w:rsidP="00956571">
      <w:pPr>
        <w:pStyle w:val="Heading1"/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91281B">
        <w:rPr>
          <w:rFonts w:ascii="Times New Roman" w:hAnsi="Times New Roman"/>
          <w:b w:val="0"/>
          <w:color w:val="000000"/>
          <w:sz w:val="28"/>
          <w:szCs w:val="28"/>
        </w:rPr>
        <w:t xml:space="preserve"> Программы</w:t>
      </w:r>
    </w:p>
    <w:p w:rsidR="007E51D5" w:rsidRPr="004D2F82" w:rsidRDefault="007E51D5" w:rsidP="00956571"/>
    <w:p w:rsidR="007E51D5" w:rsidRPr="001F4D40" w:rsidRDefault="007E51D5" w:rsidP="00956571">
      <w:pPr>
        <w:pStyle w:val="BodyText"/>
        <w:shd w:val="clear" w:color="auto" w:fill="auto"/>
        <w:spacing w:before="0" w:after="0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 xml:space="preserve">Объектом регулирования </w:t>
      </w:r>
      <w:r>
        <w:rPr>
          <w:sz w:val="28"/>
          <w:szCs w:val="28"/>
        </w:rPr>
        <w:t xml:space="preserve">муниципальной </w:t>
      </w:r>
      <w:r w:rsidRPr="00090384">
        <w:rPr>
          <w:sz w:val="28"/>
          <w:szCs w:val="28"/>
        </w:rPr>
        <w:t xml:space="preserve"> программы «Профилактика экстремизма, а также минимизация и (или) ликвидация последствий проявлений экстремизма на территории </w:t>
      </w:r>
      <w:r>
        <w:rPr>
          <w:sz w:val="28"/>
          <w:szCs w:val="28"/>
        </w:rPr>
        <w:t>города Рубцовска» на 2017 – 2020</w:t>
      </w:r>
      <w:r w:rsidRPr="00090384">
        <w:rPr>
          <w:sz w:val="28"/>
          <w:szCs w:val="28"/>
        </w:rPr>
        <w:t xml:space="preserve"> годы </w:t>
      </w:r>
      <w:r w:rsidRPr="001F4D40">
        <w:rPr>
          <w:sz w:val="28"/>
          <w:szCs w:val="28"/>
        </w:rPr>
        <w:t>выступают общественные отношения в части противодействия экстремизму.</w:t>
      </w:r>
    </w:p>
    <w:p w:rsidR="007E51D5" w:rsidRPr="001F4D40" w:rsidRDefault="007E51D5" w:rsidP="00956571">
      <w:pPr>
        <w:pStyle w:val="BodyText"/>
        <w:shd w:val="clear" w:color="auto" w:fill="auto"/>
        <w:spacing w:before="0" w:after="0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Предметом регулирования является организация повышения безопасности населения, минимизации угрозы экстремистских проявлений на территории города Рубцовска.</w:t>
      </w:r>
    </w:p>
    <w:p w:rsidR="007E51D5" w:rsidRPr="001F4D40" w:rsidRDefault="007E51D5" w:rsidP="00956571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1F4D40">
        <w:rPr>
          <w:sz w:val="28"/>
          <w:szCs w:val="28"/>
        </w:rPr>
        <w:t>Сфера действия Программы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1F4D40">
        <w:rPr>
          <w:rFonts w:eastAsia="Arial Unicode MS"/>
          <w:sz w:val="28"/>
          <w:szCs w:val="28"/>
        </w:rPr>
        <w:t>, а так же ответственности руководителей органов местного самоуправления, муниципальных учреждений и предприятий за качество организации работы по противодействию экстремизму</w:t>
      </w:r>
      <w:r w:rsidRPr="001F4D40">
        <w:rPr>
          <w:sz w:val="28"/>
          <w:szCs w:val="28"/>
        </w:rPr>
        <w:t xml:space="preserve">, минимизация преступлений экстремистского характера. </w:t>
      </w:r>
    </w:p>
    <w:p w:rsidR="007E51D5" w:rsidRPr="001F4D40" w:rsidRDefault="007E51D5" w:rsidP="00956571">
      <w:pPr>
        <w:spacing w:line="317" w:lineRule="exact"/>
        <w:ind w:left="20" w:right="20"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Программно - целевые инструменты Программы </w:t>
      </w:r>
      <w:r w:rsidRPr="00B05559">
        <w:rPr>
          <w:sz w:val="28"/>
          <w:szCs w:val="28"/>
        </w:rPr>
        <w:t xml:space="preserve"> (обоснование разработки Программы): </w:t>
      </w:r>
    </w:p>
    <w:p w:rsidR="007E51D5" w:rsidRPr="00106CEE" w:rsidRDefault="007E51D5" w:rsidP="00956571">
      <w:pPr>
        <w:autoSpaceDE w:val="0"/>
        <w:autoSpaceDN w:val="0"/>
        <w:adjustRightInd w:val="0"/>
        <w:ind w:firstLine="520"/>
        <w:jc w:val="both"/>
        <w:outlineLvl w:val="0"/>
        <w:rPr>
          <w:bCs/>
          <w:sz w:val="28"/>
          <w:szCs w:val="28"/>
        </w:rPr>
      </w:pPr>
      <w:r w:rsidRPr="00106CE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106CEE">
        <w:rPr>
          <w:bCs/>
          <w:sz w:val="28"/>
          <w:szCs w:val="28"/>
        </w:rPr>
        <w:t xml:space="preserve"> закон от 25.07.2002 № 114-ФЗ «О противодействии экстремистской деятельности»;</w:t>
      </w:r>
    </w:p>
    <w:p w:rsidR="007E51D5" w:rsidRPr="00106CEE" w:rsidRDefault="007E51D5" w:rsidP="00956571">
      <w:pPr>
        <w:autoSpaceDE w:val="0"/>
        <w:autoSpaceDN w:val="0"/>
        <w:adjustRightInd w:val="0"/>
        <w:ind w:firstLine="520"/>
        <w:jc w:val="both"/>
        <w:outlineLvl w:val="0"/>
        <w:rPr>
          <w:bCs/>
          <w:sz w:val="28"/>
          <w:szCs w:val="28"/>
        </w:rPr>
      </w:pPr>
      <w:r w:rsidRPr="00106CE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106CEE">
        <w:rPr>
          <w:bCs/>
          <w:sz w:val="28"/>
          <w:szCs w:val="28"/>
        </w:rPr>
        <w:t xml:space="preserve"> закон от 06.10.2003 № 131-ФЗ «Об общих принципах </w:t>
      </w:r>
      <w:r>
        <w:rPr>
          <w:bCs/>
          <w:sz w:val="28"/>
          <w:szCs w:val="28"/>
        </w:rPr>
        <w:t xml:space="preserve">организации </w:t>
      </w:r>
      <w:r w:rsidRPr="00106CEE">
        <w:rPr>
          <w:bCs/>
          <w:sz w:val="28"/>
          <w:szCs w:val="28"/>
        </w:rPr>
        <w:t>местного самоуправления</w:t>
      </w:r>
      <w:r>
        <w:rPr>
          <w:bCs/>
          <w:sz w:val="28"/>
          <w:szCs w:val="28"/>
        </w:rPr>
        <w:t xml:space="preserve"> в Российской Федерации</w:t>
      </w:r>
      <w:r w:rsidRPr="00106CEE">
        <w:rPr>
          <w:bCs/>
          <w:sz w:val="28"/>
          <w:szCs w:val="28"/>
        </w:rPr>
        <w:t>»;</w:t>
      </w:r>
    </w:p>
    <w:p w:rsidR="007E51D5" w:rsidRPr="00405A7D" w:rsidRDefault="007E51D5" w:rsidP="00956571">
      <w:pPr>
        <w:spacing w:line="317" w:lineRule="exact"/>
        <w:ind w:left="20" w:right="20" w:firstLine="500"/>
        <w:jc w:val="both"/>
        <w:rPr>
          <w:sz w:val="28"/>
          <w:szCs w:val="28"/>
          <w:lang w:eastAsia="en-US"/>
        </w:rPr>
      </w:pPr>
      <w:r w:rsidRPr="00405A7D">
        <w:rPr>
          <w:sz w:val="28"/>
          <w:szCs w:val="28"/>
          <w:lang w:eastAsia="en-US"/>
        </w:rPr>
        <w:t>постановление Администрации Алтайского края от 31.12.2014 № 602 «Об утверждении государственной программы Алтайского края «Противодействие экстремизму и идеологии терроризма в Алтайском крае» на 2015 – 2019 годы»;</w:t>
      </w:r>
    </w:p>
    <w:p w:rsidR="007E51D5" w:rsidRDefault="007E51D5" w:rsidP="0095657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116C28">
        <w:rPr>
          <w:sz w:val="28"/>
          <w:szCs w:val="28"/>
          <w:lang w:eastAsia="en-US"/>
        </w:rPr>
        <w:t>Стратегия противодействия экстремизму в Ро</w:t>
      </w:r>
      <w:r>
        <w:rPr>
          <w:sz w:val="28"/>
          <w:szCs w:val="28"/>
          <w:lang w:eastAsia="en-US"/>
        </w:rPr>
        <w:t xml:space="preserve">ссийской Федерации до 2025 года» </w:t>
      </w:r>
      <w:r w:rsidRPr="00116C28">
        <w:rPr>
          <w:sz w:val="28"/>
          <w:szCs w:val="28"/>
          <w:lang w:eastAsia="en-US"/>
        </w:rPr>
        <w:t>(</w:t>
      </w:r>
      <w:r>
        <w:rPr>
          <w:sz w:val="28"/>
          <w:szCs w:val="28"/>
          <w:lang w:eastAsia="en-US"/>
        </w:rPr>
        <w:t>утв. Президентом РФ 28.11.2014 №</w:t>
      </w:r>
      <w:r w:rsidRPr="00116C28">
        <w:rPr>
          <w:sz w:val="28"/>
          <w:szCs w:val="28"/>
          <w:lang w:eastAsia="en-US"/>
        </w:rPr>
        <w:t xml:space="preserve"> Пр-2753)</w:t>
      </w:r>
      <w:r>
        <w:rPr>
          <w:sz w:val="28"/>
          <w:szCs w:val="28"/>
          <w:lang w:eastAsia="en-US"/>
        </w:rPr>
        <w:t>.</w:t>
      </w:r>
    </w:p>
    <w:p w:rsidR="007E51D5" w:rsidRDefault="007E51D5" w:rsidP="00956571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090384">
        <w:rPr>
          <w:sz w:val="28"/>
          <w:szCs w:val="28"/>
        </w:rPr>
        <w:t>Одной из проблем, стоящей перед нашим обществом</w:t>
      </w:r>
      <w:r>
        <w:rPr>
          <w:sz w:val="28"/>
          <w:szCs w:val="28"/>
        </w:rPr>
        <w:t>,</w:t>
      </w:r>
      <w:r w:rsidRPr="00090384">
        <w:rPr>
          <w:sz w:val="28"/>
          <w:szCs w:val="28"/>
        </w:rPr>
        <w:t xml:space="preserve"> является проблема, связанная с проявлением экстрем</w:t>
      </w:r>
      <w:r>
        <w:rPr>
          <w:sz w:val="28"/>
          <w:szCs w:val="28"/>
        </w:rPr>
        <w:t>изма</w:t>
      </w:r>
      <w:r w:rsidRPr="00090384">
        <w:rPr>
          <w:sz w:val="28"/>
          <w:szCs w:val="28"/>
        </w:rPr>
        <w:t>, и как следствие</w:t>
      </w:r>
      <w:r>
        <w:rPr>
          <w:sz w:val="28"/>
          <w:szCs w:val="28"/>
        </w:rPr>
        <w:t>,</w:t>
      </w:r>
      <w:r w:rsidRPr="00090384">
        <w:rPr>
          <w:sz w:val="28"/>
          <w:szCs w:val="28"/>
        </w:rPr>
        <w:t xml:space="preserve"> ростом террористической угрозы. </w:t>
      </w:r>
    </w:p>
    <w:p w:rsidR="007E51D5" w:rsidRPr="00090384" w:rsidRDefault="007E51D5" w:rsidP="00956571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090384">
        <w:rPr>
          <w:sz w:val="28"/>
          <w:szCs w:val="28"/>
        </w:rPr>
        <w:t>В соответствии с действующим законодательством органам местного самоуправления отводится роль субъекта, противодействующего экстремизму на стадии, когда оснований для привлечения к уголовной ответственности еще нет. Поскольку экстремисты покушаются на принцип толерантности, исповедуют идеи, разрушающие этнический, религиозный, расовый, социальный мир, проповедуют насилие, то вполне разумным будет требовать от самого гражданского общества в лице органов местного самоуправления отвергнуть и осудить эти идеи еще до того, как они воплотятся в жизнь. Речь идет, с одной стороны, о развитой системе профилактической деятельности, с другой - о гражданском долге, ответственности каждого гражданина перед государством и обществом.</w:t>
      </w:r>
    </w:p>
    <w:p w:rsidR="007E51D5" w:rsidRPr="00106CEE" w:rsidRDefault="007E51D5" w:rsidP="00956571">
      <w:pPr>
        <w:shd w:val="clear" w:color="auto" w:fill="FFFFFF"/>
        <w:spacing w:line="317" w:lineRule="exact"/>
        <w:ind w:left="20" w:right="20" w:firstLine="680"/>
        <w:jc w:val="both"/>
        <w:rPr>
          <w:sz w:val="28"/>
          <w:szCs w:val="28"/>
          <w:lang w:eastAsia="en-US"/>
        </w:rPr>
      </w:pPr>
      <w:r w:rsidRPr="00106CEE">
        <w:rPr>
          <w:sz w:val="28"/>
          <w:szCs w:val="28"/>
          <w:lang w:eastAsia="en-US"/>
        </w:rPr>
        <w:t>Почвой для деятельности экстремистских организаций в г</w:t>
      </w:r>
      <w:r>
        <w:rPr>
          <w:sz w:val="28"/>
          <w:szCs w:val="28"/>
          <w:lang w:eastAsia="en-US"/>
        </w:rPr>
        <w:t>ороде</w:t>
      </w:r>
      <w:r w:rsidRPr="00106CEE">
        <w:rPr>
          <w:sz w:val="28"/>
          <w:szCs w:val="28"/>
          <w:lang w:eastAsia="en-US"/>
        </w:rPr>
        <w:t xml:space="preserve"> Рубцовске могут являться конфликты, возникающие на этноконфессиональной почве, по мотивам социального расслоения населения. К числу дестабилизирующих факторов относятся: рост националистических настроений в обществе на фоне миграционных процессов; низкий уровень этнокультурной компетентности населения, стереотипное представление о культуре, менталитете, нормах поведения народов Российской Федерации и мира; ослабление внимания к сфере интернационального воспитания, резкое расслоение общества на «богатых» и «бедных».</w:t>
      </w:r>
    </w:p>
    <w:p w:rsidR="007E51D5" w:rsidRPr="002D637D" w:rsidRDefault="007E51D5" w:rsidP="0095657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637D">
        <w:rPr>
          <w:rFonts w:ascii="Times New Roman" w:hAnsi="Times New Roman" w:cs="Times New Roman"/>
          <w:sz w:val="28"/>
          <w:szCs w:val="28"/>
        </w:rPr>
        <w:t>Наиболее остро стоит проблема антитеррористической защищенности объектов социальной сферы. В учреждениях здравоохранения, образования, культуры, в спортивных сооружениях постоянно находится большое количество людей, в том числе и детей, а уровень материально-технической оснащенности указанных учреждений достаточно уязвим в террористическом отношении.</w:t>
      </w:r>
    </w:p>
    <w:p w:rsidR="007E51D5" w:rsidRPr="00090384" w:rsidRDefault="007E51D5" w:rsidP="00956571">
      <w:pPr>
        <w:spacing w:line="317" w:lineRule="exact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90384">
        <w:rPr>
          <w:sz w:val="28"/>
          <w:szCs w:val="28"/>
        </w:rPr>
        <w:t>еструктивные последствия экстремистской деятельности затрагивают все основные сферы общественной жизни - политическую, экономическую, социальную, духовную. Все это выдвигает целый ряд новых требований к организации работы Администрации города Рубцовска Алтайского края в сфере профилактики экстремизма, борьбы с носителями потенциальных угроз, а также в области минимизации последствий их деятельности.</w:t>
      </w:r>
    </w:p>
    <w:p w:rsidR="007E51D5" w:rsidRDefault="007E51D5" w:rsidP="00956571">
      <w:pPr>
        <w:autoSpaceDE w:val="0"/>
        <w:autoSpaceDN w:val="0"/>
        <w:adjustRightInd w:val="0"/>
        <w:ind w:firstLine="70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С целью осуществления системного подхода к реализации полномочий</w:t>
      </w:r>
      <w:r>
        <w:rPr>
          <w:sz w:val="28"/>
          <w:szCs w:val="28"/>
          <w:lang w:eastAsia="en-US"/>
        </w:rPr>
        <w:t xml:space="preserve"> </w:t>
      </w:r>
      <w:r w:rsidRPr="00022375">
        <w:rPr>
          <w:sz w:val="28"/>
          <w:szCs w:val="28"/>
          <w:lang w:eastAsia="en-US"/>
        </w:rPr>
        <w:t xml:space="preserve">по противодействию экстремизму </w:t>
      </w:r>
      <w:r>
        <w:rPr>
          <w:sz w:val="28"/>
          <w:szCs w:val="28"/>
          <w:lang w:eastAsia="en-US"/>
        </w:rPr>
        <w:t>п</w:t>
      </w:r>
      <w:r w:rsidRPr="00022375">
        <w:rPr>
          <w:sz w:val="28"/>
          <w:szCs w:val="28"/>
          <w:lang w:eastAsia="en-US"/>
        </w:rPr>
        <w:t xml:space="preserve">остановлением Администрации </w:t>
      </w:r>
      <w:r>
        <w:rPr>
          <w:sz w:val="28"/>
          <w:szCs w:val="28"/>
          <w:lang w:eastAsia="en-US"/>
        </w:rPr>
        <w:t>города Рубцовска Алтайского края</w:t>
      </w:r>
      <w:r w:rsidRPr="00022375">
        <w:rPr>
          <w:sz w:val="28"/>
          <w:szCs w:val="28"/>
          <w:lang w:eastAsia="en-US"/>
        </w:rPr>
        <w:t xml:space="preserve"> от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31.08.2012</w:t>
      </w:r>
      <w:r w:rsidRPr="00AD6E4C">
        <w:rPr>
          <w:sz w:val="28"/>
          <w:szCs w:val="28"/>
        </w:rPr>
        <w:t xml:space="preserve"> № 4074</w:t>
      </w:r>
      <w:r>
        <w:rPr>
          <w:sz w:val="28"/>
          <w:szCs w:val="28"/>
        </w:rPr>
        <w:t xml:space="preserve"> </w:t>
      </w:r>
      <w:r w:rsidRPr="00022375">
        <w:rPr>
          <w:sz w:val="28"/>
          <w:szCs w:val="28"/>
          <w:lang w:eastAsia="en-US"/>
        </w:rPr>
        <w:t xml:space="preserve">была утверждена </w:t>
      </w:r>
      <w:r>
        <w:rPr>
          <w:sz w:val="28"/>
          <w:szCs w:val="28"/>
          <w:lang w:eastAsia="en-US"/>
        </w:rPr>
        <w:t>муниципальная программа</w:t>
      </w:r>
      <w:r w:rsidRPr="00AD6E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AD6E4C">
        <w:rPr>
          <w:bCs/>
          <w:sz w:val="28"/>
          <w:szCs w:val="28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2013 – 201</w:t>
      </w:r>
      <w:r>
        <w:rPr>
          <w:bCs/>
          <w:sz w:val="28"/>
          <w:szCs w:val="28"/>
        </w:rPr>
        <w:t>6</w:t>
      </w:r>
      <w:r w:rsidRPr="00AD6E4C">
        <w:rPr>
          <w:bCs/>
          <w:sz w:val="28"/>
          <w:szCs w:val="28"/>
        </w:rPr>
        <w:t xml:space="preserve"> годы</w:t>
      </w:r>
      <w:r w:rsidRPr="00022375">
        <w:rPr>
          <w:sz w:val="28"/>
          <w:szCs w:val="28"/>
          <w:lang w:eastAsia="en-US"/>
        </w:rPr>
        <w:t xml:space="preserve">, в результате политику в сфере противодействия экстремизму в </w:t>
      </w:r>
      <w:r>
        <w:rPr>
          <w:sz w:val="28"/>
          <w:szCs w:val="28"/>
          <w:lang w:eastAsia="en-US"/>
        </w:rPr>
        <w:t>городе Рубцовске</w:t>
      </w:r>
      <w:r w:rsidRPr="00022375">
        <w:rPr>
          <w:sz w:val="28"/>
          <w:szCs w:val="28"/>
          <w:lang w:eastAsia="en-US"/>
        </w:rPr>
        <w:t xml:space="preserve"> как часть государственной политики удалось осуществлять посредством программно</w:t>
      </w:r>
      <w:r>
        <w:rPr>
          <w:sz w:val="28"/>
          <w:szCs w:val="28"/>
          <w:lang w:eastAsia="en-US"/>
        </w:rPr>
        <w:t xml:space="preserve"> </w:t>
      </w:r>
      <w:r w:rsidRPr="00022375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022375">
        <w:rPr>
          <w:sz w:val="28"/>
          <w:szCs w:val="28"/>
          <w:lang w:eastAsia="en-US"/>
        </w:rPr>
        <w:t>целевого подхода.</w:t>
      </w:r>
    </w:p>
    <w:p w:rsidR="007E51D5" w:rsidRDefault="007E51D5" w:rsidP="00956571">
      <w:pPr>
        <w:ind w:left="20" w:right="20" w:firstLine="680"/>
        <w:jc w:val="both"/>
        <w:rPr>
          <w:sz w:val="28"/>
          <w:szCs w:val="28"/>
        </w:rPr>
      </w:pPr>
      <w:r w:rsidRPr="00090384">
        <w:rPr>
          <w:sz w:val="28"/>
          <w:szCs w:val="28"/>
        </w:rPr>
        <w:t>Профилактика экстремизма, борьба с ксенофобными установками в обществе должна стать более результативной с помощью использования программно-целевого метода. Только путем комплексного подхода, подкрепленного финансированием, с привлечением всех заинтересованных сторон: органов местного самоуправления, правоохранительных и надзорных органов, средств массовой информации, учреждений образования, культуры, спорта можно добиться повышения уровня антиэкстремистской защищенности жителей города Рубцовска</w:t>
      </w:r>
      <w:r>
        <w:rPr>
          <w:sz w:val="28"/>
          <w:szCs w:val="28"/>
        </w:rPr>
        <w:t xml:space="preserve"> и</w:t>
      </w:r>
      <w:r w:rsidRPr="00090384">
        <w:rPr>
          <w:sz w:val="28"/>
          <w:szCs w:val="28"/>
        </w:rPr>
        <w:t xml:space="preserve"> эффективности управления процессами межкультурных отношений.</w:t>
      </w:r>
      <w:r>
        <w:rPr>
          <w:sz w:val="28"/>
          <w:szCs w:val="28"/>
        </w:rPr>
        <w:t xml:space="preserve"> В связи с этим возникла необходимость разработки Программы на 2017 – 2020 годы.</w:t>
      </w:r>
    </w:p>
    <w:p w:rsidR="007E51D5" w:rsidRDefault="007E51D5" w:rsidP="00956571">
      <w:pPr>
        <w:ind w:left="20" w:right="20" w:firstLine="680"/>
        <w:jc w:val="both"/>
        <w:rPr>
          <w:sz w:val="28"/>
          <w:szCs w:val="28"/>
        </w:rPr>
      </w:pPr>
    </w:p>
    <w:p w:rsidR="007E51D5" w:rsidRPr="0091281B" w:rsidRDefault="007E51D5" w:rsidP="0095657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1281B">
        <w:rPr>
          <w:sz w:val="28"/>
          <w:szCs w:val="28"/>
        </w:rPr>
        <w:t>Приоритетные направления реализации Программы, цели,  задачи, ожидаемые конечные результаты, сроки ее реализации</w:t>
      </w:r>
    </w:p>
    <w:p w:rsidR="007E51D5" w:rsidRPr="0091281B" w:rsidRDefault="007E51D5" w:rsidP="00956571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7E51D5" w:rsidRPr="001640DB" w:rsidRDefault="007E51D5" w:rsidP="00956571">
      <w:pPr>
        <w:pStyle w:val="BodyText"/>
        <w:shd w:val="clear" w:color="auto" w:fill="auto"/>
        <w:spacing w:before="0" w:after="0" w:line="317" w:lineRule="exact"/>
        <w:ind w:left="20" w:right="40" w:firstLine="520"/>
        <w:rPr>
          <w:sz w:val="28"/>
          <w:szCs w:val="28"/>
        </w:rPr>
      </w:pPr>
      <w:r w:rsidRPr="00482363">
        <w:rPr>
          <w:sz w:val="28"/>
          <w:szCs w:val="28"/>
        </w:rPr>
        <w:tab/>
        <w:t>Приоритетные направления Программы</w:t>
      </w:r>
      <w:r w:rsidRPr="001F4D40">
        <w:rPr>
          <w:sz w:val="28"/>
          <w:szCs w:val="28"/>
        </w:rPr>
        <w:t xml:space="preserve">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1F4D40">
        <w:rPr>
          <w:rFonts w:eastAsia="Arial Unicode MS"/>
          <w:sz w:val="28"/>
          <w:szCs w:val="28"/>
        </w:rPr>
        <w:t xml:space="preserve">, а так же ответственности руководителей органов местного </w:t>
      </w:r>
      <w:r w:rsidRPr="001640DB">
        <w:rPr>
          <w:rFonts w:eastAsia="Arial Unicode MS"/>
          <w:sz w:val="28"/>
          <w:szCs w:val="28"/>
        </w:rPr>
        <w:t>самоуправления, муниципальных учреждений и предприятий за качество организации работы по противодействию экстремизму</w:t>
      </w:r>
      <w:r w:rsidRPr="001640DB">
        <w:rPr>
          <w:sz w:val="28"/>
          <w:szCs w:val="28"/>
        </w:rPr>
        <w:t xml:space="preserve">, минимизация преступлений экстремистского характера. </w:t>
      </w:r>
    </w:p>
    <w:p w:rsidR="007E51D5" w:rsidRPr="001640DB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Цель Программы - организация эффективной системы мер антиэкстремистской направленности для предупреждения угроз экстремистских проявлений на</w:t>
      </w:r>
      <w:r>
        <w:rPr>
          <w:sz w:val="28"/>
          <w:szCs w:val="28"/>
        </w:rPr>
        <w:t xml:space="preserve"> </w:t>
      </w:r>
      <w:r w:rsidRPr="001640DB">
        <w:rPr>
          <w:sz w:val="28"/>
          <w:szCs w:val="28"/>
        </w:rPr>
        <w:t>территории города Рубцовска Алтайского края</w:t>
      </w:r>
      <w:r w:rsidRPr="001640DB">
        <w:rPr>
          <w:sz w:val="28"/>
          <w:szCs w:val="28"/>
          <w:lang w:eastAsia="en-US"/>
        </w:rPr>
        <w:t>.</w:t>
      </w:r>
    </w:p>
    <w:p w:rsidR="007E51D5" w:rsidRPr="001640DB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Задачи Программы:</w:t>
      </w:r>
    </w:p>
    <w:p w:rsidR="007E51D5" w:rsidRPr="001640DB" w:rsidRDefault="007E51D5" w:rsidP="009565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повышение уровня межведомственного</w:t>
      </w:r>
      <w:r>
        <w:rPr>
          <w:sz w:val="28"/>
          <w:szCs w:val="28"/>
        </w:rPr>
        <w:t xml:space="preserve"> </w:t>
      </w:r>
      <w:r w:rsidRPr="001640DB">
        <w:rPr>
          <w:sz w:val="28"/>
          <w:szCs w:val="28"/>
        </w:rPr>
        <w:t>взаимодействия по противодействию экстремизму;</w:t>
      </w:r>
    </w:p>
    <w:p w:rsidR="007E51D5" w:rsidRPr="001640DB" w:rsidRDefault="007E51D5" w:rsidP="00956571">
      <w:pPr>
        <w:spacing w:line="312" w:lineRule="exact"/>
        <w:ind w:left="34" w:right="200" w:firstLine="506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обеспечение участия институтов гражданского общества в профилактике экстремистских проявлений;</w:t>
      </w:r>
    </w:p>
    <w:p w:rsidR="007E51D5" w:rsidRDefault="007E51D5" w:rsidP="00956571">
      <w:pPr>
        <w:ind w:left="34" w:firstLine="5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228AF">
        <w:rPr>
          <w:sz w:val="28"/>
          <w:szCs w:val="28"/>
        </w:rPr>
        <w:t>беспеч</w:t>
      </w:r>
      <w:r>
        <w:rPr>
          <w:sz w:val="28"/>
          <w:szCs w:val="28"/>
        </w:rPr>
        <w:t>ение</w:t>
      </w:r>
      <w:r w:rsidRPr="00C228AF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C228AF">
        <w:rPr>
          <w:sz w:val="28"/>
          <w:szCs w:val="28"/>
        </w:rPr>
        <w:t xml:space="preserve"> и мониторинг</w:t>
      </w:r>
      <w:r>
        <w:rPr>
          <w:sz w:val="28"/>
          <w:szCs w:val="28"/>
        </w:rPr>
        <w:t>а</w:t>
      </w:r>
      <w:r w:rsidRPr="00C228AF">
        <w:rPr>
          <w:sz w:val="28"/>
          <w:szCs w:val="28"/>
        </w:rPr>
        <w:t xml:space="preserve"> мероприятий по профилактике экстремистской деятельности на территории города</w:t>
      </w:r>
      <w:r>
        <w:rPr>
          <w:sz w:val="28"/>
          <w:szCs w:val="28"/>
        </w:rPr>
        <w:t xml:space="preserve"> Рубцовска;</w:t>
      </w:r>
    </w:p>
    <w:p w:rsidR="007E51D5" w:rsidRDefault="007E51D5" w:rsidP="00956571">
      <w:pPr>
        <w:spacing w:line="317" w:lineRule="exac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информационных, п</w:t>
      </w:r>
      <w:r w:rsidRPr="000F36B2">
        <w:rPr>
          <w:sz w:val="28"/>
          <w:szCs w:val="28"/>
        </w:rPr>
        <w:t>ропагандистских</w:t>
      </w:r>
      <w:r>
        <w:rPr>
          <w:sz w:val="28"/>
          <w:szCs w:val="28"/>
        </w:rPr>
        <w:t xml:space="preserve"> и</w:t>
      </w:r>
      <w:r w:rsidRPr="000F36B2">
        <w:rPr>
          <w:sz w:val="28"/>
          <w:szCs w:val="28"/>
        </w:rPr>
        <w:t xml:space="preserve"> контрпропагандистских мероприятий, направленных на формирование нетерпимости к экстремистской идеологии</w:t>
      </w:r>
      <w:r>
        <w:rPr>
          <w:sz w:val="28"/>
          <w:szCs w:val="28"/>
        </w:rPr>
        <w:t>;</w:t>
      </w:r>
    </w:p>
    <w:p w:rsidR="007E51D5" w:rsidRDefault="007E51D5" w:rsidP="00956571">
      <w:pPr>
        <w:spacing w:line="317" w:lineRule="exact"/>
        <w:ind w:left="34" w:firstLine="66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F36B2">
        <w:rPr>
          <w:sz w:val="28"/>
          <w:szCs w:val="28"/>
        </w:rPr>
        <w:t>овлечение молодежи, институтов гражданского общества, в том числе средств массовой информации и общественны</w:t>
      </w:r>
      <w:r>
        <w:rPr>
          <w:sz w:val="28"/>
          <w:szCs w:val="28"/>
        </w:rPr>
        <w:t>х</w:t>
      </w:r>
      <w:r w:rsidRPr="000F36B2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й</w:t>
      </w:r>
      <w:r w:rsidRPr="000F36B2">
        <w:rPr>
          <w:sz w:val="28"/>
          <w:szCs w:val="28"/>
        </w:rPr>
        <w:t xml:space="preserve"> в систему реализации мер по противодействию экстремизму</w:t>
      </w:r>
      <w:r>
        <w:rPr>
          <w:sz w:val="28"/>
          <w:szCs w:val="28"/>
        </w:rPr>
        <w:t>;</w:t>
      </w:r>
    </w:p>
    <w:p w:rsidR="007E51D5" w:rsidRDefault="007E51D5" w:rsidP="00956571">
      <w:pPr>
        <w:spacing w:line="317" w:lineRule="exact"/>
        <w:ind w:left="20" w:right="20" w:firstLine="68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36B2">
        <w:rPr>
          <w:sz w:val="28"/>
          <w:szCs w:val="28"/>
        </w:rPr>
        <w:t>овышение уровня правовой культуры молодых граждан</w:t>
      </w:r>
      <w:r>
        <w:rPr>
          <w:sz w:val="28"/>
          <w:szCs w:val="28"/>
        </w:rPr>
        <w:t>.</w:t>
      </w:r>
    </w:p>
    <w:p w:rsidR="007E51D5" w:rsidRDefault="007E51D5" w:rsidP="00956571">
      <w:pPr>
        <w:spacing w:line="317" w:lineRule="exact"/>
        <w:ind w:left="20" w:right="20" w:firstLine="683"/>
        <w:jc w:val="both"/>
        <w:rPr>
          <w:sz w:val="28"/>
          <w:szCs w:val="28"/>
          <w:lang w:eastAsia="en-US"/>
        </w:rPr>
      </w:pPr>
      <w:r w:rsidRPr="00EC7942">
        <w:rPr>
          <w:sz w:val="28"/>
          <w:szCs w:val="28"/>
        </w:rPr>
        <w:t xml:space="preserve">Цели и задачи Программы соответствуют приоритетам социально-экономического развития Алтайского края, изложенным, в том числе, в </w:t>
      </w:r>
      <w:r>
        <w:rPr>
          <w:sz w:val="28"/>
          <w:szCs w:val="28"/>
          <w:lang w:eastAsia="en-US"/>
        </w:rPr>
        <w:t>государственной</w:t>
      </w:r>
      <w:r w:rsidRPr="001F4D4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программе.</w:t>
      </w:r>
    </w:p>
    <w:p w:rsidR="007E51D5" w:rsidRDefault="007E51D5" w:rsidP="00956571">
      <w:pPr>
        <w:spacing w:line="317" w:lineRule="exact"/>
        <w:ind w:left="20" w:right="20" w:firstLine="68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Важнейшие целевые индикаторы Программы:</w:t>
      </w:r>
    </w:p>
    <w:p w:rsidR="007E51D5" w:rsidRDefault="007E51D5" w:rsidP="00956571">
      <w:pPr>
        <w:autoSpaceDE w:val="0"/>
        <w:autoSpaceDN w:val="0"/>
        <w:adjustRightInd w:val="0"/>
        <w:ind w:left="33" w:right="68" w:firstLine="670"/>
        <w:jc w:val="both"/>
        <w:rPr>
          <w:sz w:val="28"/>
          <w:szCs w:val="28"/>
        </w:rPr>
      </w:pPr>
      <w:r w:rsidRPr="009161E8">
        <w:rPr>
          <w:sz w:val="28"/>
          <w:szCs w:val="28"/>
        </w:rPr>
        <w:t>число публикаций в средствах массовой информации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ситуациях;</w:t>
      </w:r>
    </w:p>
    <w:p w:rsidR="007E51D5" w:rsidRDefault="007E51D5" w:rsidP="00956571">
      <w:pPr>
        <w:autoSpaceDE w:val="0"/>
        <w:autoSpaceDN w:val="0"/>
        <w:adjustRightInd w:val="0"/>
        <w:ind w:left="33" w:right="68" w:firstLine="670"/>
        <w:jc w:val="both"/>
        <w:rPr>
          <w:sz w:val="28"/>
          <w:szCs w:val="28"/>
        </w:rPr>
      </w:pPr>
      <w:r w:rsidRPr="009161E8">
        <w:rPr>
          <w:sz w:val="28"/>
          <w:szCs w:val="28"/>
        </w:rPr>
        <w:t>количество сотрудников сфер СМИ, образования, культуры, спорта</w:t>
      </w:r>
      <w:r>
        <w:rPr>
          <w:sz w:val="28"/>
          <w:szCs w:val="28"/>
        </w:rPr>
        <w:t>,</w:t>
      </w:r>
      <w:r w:rsidRPr="009161E8">
        <w:rPr>
          <w:sz w:val="28"/>
          <w:szCs w:val="28"/>
        </w:rPr>
        <w:t xml:space="preserve"> прошедших повышение квалификации по вопросам межкультурной толерантности и профилактики экстремизма;</w:t>
      </w:r>
    </w:p>
    <w:p w:rsidR="007E51D5" w:rsidRDefault="007E51D5" w:rsidP="00956571">
      <w:pPr>
        <w:autoSpaceDE w:val="0"/>
        <w:autoSpaceDN w:val="0"/>
        <w:adjustRightInd w:val="0"/>
        <w:ind w:left="33" w:firstLine="670"/>
        <w:jc w:val="both"/>
        <w:rPr>
          <w:sz w:val="28"/>
          <w:szCs w:val="28"/>
        </w:rPr>
      </w:pPr>
      <w:r w:rsidRPr="009161E8">
        <w:rPr>
          <w:sz w:val="28"/>
          <w:szCs w:val="28"/>
        </w:rPr>
        <w:t>число тематических семинаров-совещаний по</w:t>
      </w:r>
      <w:r>
        <w:rPr>
          <w:sz w:val="28"/>
          <w:szCs w:val="28"/>
        </w:rPr>
        <w:t xml:space="preserve"> </w:t>
      </w:r>
      <w:r w:rsidRPr="009161E8">
        <w:rPr>
          <w:sz w:val="28"/>
          <w:szCs w:val="28"/>
        </w:rPr>
        <w:t>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</w:r>
    </w:p>
    <w:p w:rsidR="007E51D5" w:rsidRDefault="007E51D5" w:rsidP="00956571">
      <w:pPr>
        <w:ind w:firstLine="703"/>
        <w:jc w:val="both"/>
        <w:rPr>
          <w:sz w:val="28"/>
          <w:szCs w:val="28"/>
        </w:rPr>
      </w:pPr>
      <w:r w:rsidRPr="009161E8">
        <w:rPr>
          <w:sz w:val="28"/>
          <w:szCs w:val="28"/>
        </w:rPr>
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</w:t>
      </w:r>
      <w:r>
        <w:rPr>
          <w:sz w:val="28"/>
          <w:szCs w:val="28"/>
        </w:rPr>
        <w:t>.</w:t>
      </w:r>
    </w:p>
    <w:p w:rsidR="007E51D5" w:rsidRDefault="007E51D5" w:rsidP="009565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0F17">
        <w:rPr>
          <w:sz w:val="28"/>
          <w:szCs w:val="28"/>
        </w:rPr>
        <w:t xml:space="preserve">Динамика важнейших целевых индикаторов и показателей эффективности реализации Программы приведены в </w:t>
      </w:r>
      <w:r>
        <w:rPr>
          <w:sz w:val="28"/>
          <w:szCs w:val="28"/>
        </w:rPr>
        <w:t>Таблице</w:t>
      </w:r>
      <w:r w:rsidRPr="00800F17">
        <w:rPr>
          <w:sz w:val="28"/>
          <w:szCs w:val="28"/>
        </w:rPr>
        <w:t xml:space="preserve"> № </w:t>
      </w:r>
      <w:r>
        <w:rPr>
          <w:sz w:val="28"/>
          <w:szCs w:val="28"/>
        </w:rPr>
        <w:t>1.</w:t>
      </w:r>
    </w:p>
    <w:p w:rsidR="007E51D5" w:rsidRDefault="007E51D5" w:rsidP="00956571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последнему году реализации Программы ожидается:</w:t>
      </w:r>
    </w:p>
    <w:p w:rsidR="007E51D5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 xml:space="preserve">увеличение до 8 в год числа информационных сообщений: публикаций, теле- и радиосюжетов в средствах массовой информации (в т.ч. интернет-изданиях) города с целью информирования населения </w:t>
      </w:r>
      <w:r w:rsidRPr="005D0E1C">
        <w:rPr>
          <w:sz w:val="28"/>
          <w:szCs w:val="28"/>
        </w:rPr>
        <w:t>о возможных фактах проявления экстремизма и действиях в подобных ситуациях;</w:t>
      </w:r>
    </w:p>
    <w:p w:rsidR="007E51D5" w:rsidRPr="001F3E02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 xml:space="preserve">увеличение количества  </w:t>
      </w:r>
      <w:r w:rsidRPr="0082437E"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t>средств массовой информации</w:t>
      </w:r>
      <w:r w:rsidRPr="0082437E">
        <w:rPr>
          <w:sz w:val="28"/>
          <w:szCs w:val="28"/>
        </w:rPr>
        <w:t>, образования, культуры, спорта</w:t>
      </w:r>
      <w:r w:rsidRPr="001640DB">
        <w:rPr>
          <w:sz w:val="28"/>
          <w:szCs w:val="28"/>
        </w:rPr>
        <w:t xml:space="preserve">, прошедших </w:t>
      </w:r>
      <w:r w:rsidRPr="009161E8">
        <w:rPr>
          <w:sz w:val="28"/>
          <w:szCs w:val="28"/>
        </w:rPr>
        <w:t>повышение квалификации по вопросам межкультурной толерантности и профилактики экстремизма</w:t>
      </w:r>
      <w:r>
        <w:rPr>
          <w:sz w:val="28"/>
          <w:szCs w:val="28"/>
        </w:rPr>
        <w:t>,  до 8</w:t>
      </w:r>
      <w:r w:rsidRPr="001640DB">
        <w:rPr>
          <w:sz w:val="28"/>
          <w:szCs w:val="28"/>
        </w:rPr>
        <w:t xml:space="preserve"> человек в год</w:t>
      </w:r>
      <w:r w:rsidRPr="0082437E">
        <w:rPr>
          <w:sz w:val="28"/>
          <w:szCs w:val="28"/>
        </w:rPr>
        <w:t>;</w:t>
      </w:r>
    </w:p>
    <w:p w:rsidR="007E51D5" w:rsidRDefault="007E51D5" w:rsidP="00956571">
      <w:pPr>
        <w:autoSpaceDE w:val="0"/>
        <w:autoSpaceDN w:val="0"/>
        <w:adjustRightInd w:val="0"/>
        <w:ind w:left="33" w:firstLine="675"/>
        <w:jc w:val="both"/>
        <w:rPr>
          <w:sz w:val="26"/>
          <w:szCs w:val="26"/>
        </w:rPr>
      </w:pPr>
      <w:r w:rsidRPr="001640DB">
        <w:rPr>
          <w:sz w:val="28"/>
          <w:szCs w:val="28"/>
        </w:rPr>
        <w:t>увеличение до 6 в год числа тематических семинаров-совещаний по вопросам противодействия экстремизму, межнациональной конфликтности и незаконной миграции</w:t>
      </w:r>
      <w:r w:rsidRPr="009161E8">
        <w:rPr>
          <w:sz w:val="28"/>
          <w:szCs w:val="28"/>
        </w:rPr>
        <w:t xml:space="preserve"> с участием сотрудников</w:t>
      </w:r>
      <w:r>
        <w:rPr>
          <w:sz w:val="28"/>
          <w:szCs w:val="28"/>
        </w:rPr>
        <w:t xml:space="preserve"> Администрации города Рубцовска Алтайского края, муниципальных учреждений города Рубцовска, </w:t>
      </w:r>
      <w:r w:rsidRPr="009161E8">
        <w:rPr>
          <w:sz w:val="28"/>
          <w:szCs w:val="28"/>
        </w:rPr>
        <w:t>надзорных, правоохранительных органов и специальных служб, участвовавших в указанных совещаниях в рамках своей компетенции</w:t>
      </w:r>
      <w:r>
        <w:rPr>
          <w:sz w:val="26"/>
          <w:szCs w:val="26"/>
        </w:rPr>
        <w:t>;</w:t>
      </w:r>
    </w:p>
    <w:p w:rsidR="007E51D5" w:rsidRPr="0082437E" w:rsidRDefault="007E51D5" w:rsidP="00956571">
      <w:pPr>
        <w:autoSpaceDE w:val="0"/>
        <w:autoSpaceDN w:val="0"/>
        <w:adjustRightInd w:val="0"/>
        <w:ind w:right="68" w:firstLine="70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2437E">
        <w:rPr>
          <w:sz w:val="28"/>
          <w:szCs w:val="28"/>
        </w:rPr>
        <w:t xml:space="preserve">величение доли детей, подростков и молодежи в возрасте от </w:t>
      </w:r>
      <w:r>
        <w:rPr>
          <w:sz w:val="28"/>
          <w:szCs w:val="28"/>
        </w:rPr>
        <w:t>14</w:t>
      </w:r>
      <w:r w:rsidRPr="0082437E">
        <w:rPr>
          <w:sz w:val="28"/>
          <w:szCs w:val="28"/>
        </w:rPr>
        <w:t xml:space="preserve"> до </w:t>
      </w:r>
      <w:r>
        <w:rPr>
          <w:sz w:val="28"/>
          <w:szCs w:val="28"/>
        </w:rPr>
        <w:t>30</w:t>
      </w:r>
      <w:r w:rsidRPr="0082437E">
        <w:rPr>
          <w:sz w:val="28"/>
          <w:szCs w:val="28"/>
        </w:rPr>
        <w:t xml:space="preserve">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 до </w:t>
      </w:r>
      <w:r>
        <w:rPr>
          <w:sz w:val="28"/>
          <w:szCs w:val="28"/>
        </w:rPr>
        <w:t>70 %</w:t>
      </w:r>
    </w:p>
    <w:p w:rsidR="007E51D5" w:rsidRPr="00022375" w:rsidRDefault="007E51D5" w:rsidP="00956571">
      <w:pPr>
        <w:autoSpaceDE w:val="0"/>
        <w:autoSpaceDN w:val="0"/>
        <w:adjustRightInd w:val="0"/>
        <w:ind w:firstLine="70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Программа позволит:</w:t>
      </w:r>
    </w:p>
    <w:p w:rsidR="007E51D5" w:rsidRPr="00022375" w:rsidRDefault="007E51D5" w:rsidP="00956571">
      <w:pPr>
        <w:autoSpaceDE w:val="0"/>
        <w:autoSpaceDN w:val="0"/>
        <w:adjustRightInd w:val="0"/>
        <w:ind w:firstLine="70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усилить эффективность взаимодействия территориальных органов федеральных органов государственной власти, органов местного самоуправления, институтов гражданского общества в сфере противодействия распространению ксенофобии, межнациональной и межконфессиональной конфликтности, мотивирующих формирование экстремистской деятельности;</w:t>
      </w:r>
    </w:p>
    <w:p w:rsidR="007E51D5" w:rsidRPr="00022375" w:rsidRDefault="007E51D5" w:rsidP="00956571">
      <w:pPr>
        <w:autoSpaceDE w:val="0"/>
        <w:autoSpaceDN w:val="0"/>
        <w:adjustRightInd w:val="0"/>
        <w:ind w:firstLine="70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повысить качество и результативность противодействия преступлениям</w:t>
      </w:r>
    </w:p>
    <w:p w:rsidR="007E51D5" w:rsidRPr="00022375" w:rsidRDefault="007E51D5" w:rsidP="0095657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экстремистского характера, распространению экстремистской символики и</w:t>
      </w:r>
    </w:p>
    <w:p w:rsidR="007E51D5" w:rsidRPr="00022375" w:rsidRDefault="007E51D5" w:rsidP="0095657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атрибутики;</w:t>
      </w:r>
    </w:p>
    <w:p w:rsidR="007E51D5" w:rsidRPr="00022375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способствовать предупреждению распространения идеологии экстремизма в процессе социальной и культурной адаптации мигрантов;</w:t>
      </w:r>
    </w:p>
    <w:p w:rsidR="007E51D5" w:rsidRPr="00022375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сформировать систему противодействия экстремизму на муниципальном уровне;</w:t>
      </w:r>
    </w:p>
    <w:p w:rsidR="007E51D5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022375">
        <w:rPr>
          <w:sz w:val="28"/>
          <w:szCs w:val="28"/>
          <w:lang w:eastAsia="en-US"/>
        </w:rPr>
        <w:t>организовать систему информационного влияния, направленного на</w:t>
      </w:r>
      <w:r>
        <w:rPr>
          <w:sz w:val="28"/>
          <w:szCs w:val="28"/>
          <w:lang w:eastAsia="en-US"/>
        </w:rPr>
        <w:t xml:space="preserve"> </w:t>
      </w:r>
      <w:r w:rsidRPr="00022375">
        <w:rPr>
          <w:sz w:val="28"/>
          <w:szCs w:val="28"/>
          <w:lang w:eastAsia="en-US"/>
        </w:rPr>
        <w:t>формирование в обществе нетерпимости к идеологии экстремизма</w:t>
      </w:r>
      <w:r>
        <w:rPr>
          <w:sz w:val="28"/>
          <w:szCs w:val="28"/>
          <w:lang w:eastAsia="en-US"/>
        </w:rPr>
        <w:t xml:space="preserve"> </w:t>
      </w:r>
      <w:r w:rsidRPr="00022375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            </w:t>
      </w:r>
      <w:r w:rsidRPr="00022375">
        <w:rPr>
          <w:sz w:val="28"/>
          <w:szCs w:val="28"/>
          <w:lang w:eastAsia="en-US"/>
        </w:rPr>
        <w:t>медиа</w:t>
      </w:r>
      <w:r>
        <w:rPr>
          <w:sz w:val="28"/>
          <w:szCs w:val="28"/>
          <w:lang w:eastAsia="en-US"/>
        </w:rPr>
        <w:t xml:space="preserve"> </w:t>
      </w:r>
      <w:r w:rsidRPr="00022375">
        <w:rPr>
          <w:sz w:val="28"/>
          <w:szCs w:val="28"/>
          <w:lang w:eastAsia="en-US"/>
        </w:rPr>
        <w:t>- образовательном и социокультурном пространстве.</w:t>
      </w:r>
    </w:p>
    <w:p w:rsidR="007E51D5" w:rsidRPr="00022375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7E51D5" w:rsidRPr="0091281B" w:rsidRDefault="007E51D5" w:rsidP="00956571">
      <w:pPr>
        <w:numPr>
          <w:ilvl w:val="0"/>
          <w:numId w:val="8"/>
        </w:numPr>
        <w:jc w:val="center"/>
        <w:rPr>
          <w:sz w:val="28"/>
          <w:szCs w:val="28"/>
        </w:rPr>
      </w:pPr>
      <w:r w:rsidRPr="0091281B">
        <w:rPr>
          <w:sz w:val="28"/>
          <w:szCs w:val="28"/>
        </w:rPr>
        <w:t>Характеристика мероприятий Программы</w:t>
      </w:r>
    </w:p>
    <w:p w:rsidR="007E51D5" w:rsidRPr="00E21A33" w:rsidRDefault="007E51D5" w:rsidP="00956571">
      <w:pPr>
        <w:ind w:left="720"/>
        <w:jc w:val="both"/>
        <w:rPr>
          <w:sz w:val="28"/>
          <w:szCs w:val="28"/>
          <w:lang w:eastAsia="en-US"/>
        </w:rPr>
      </w:pPr>
    </w:p>
    <w:p w:rsidR="007E51D5" w:rsidRPr="00E21A33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Программа реализуется в период с 2017 по 2020 годы без деления на</w:t>
      </w:r>
      <w:r>
        <w:rPr>
          <w:sz w:val="28"/>
          <w:szCs w:val="28"/>
          <w:lang w:eastAsia="en-US"/>
        </w:rPr>
        <w:t xml:space="preserve"> </w:t>
      </w:r>
      <w:r w:rsidRPr="00E21A33">
        <w:rPr>
          <w:sz w:val="28"/>
          <w:szCs w:val="28"/>
          <w:lang w:eastAsia="en-US"/>
        </w:rPr>
        <w:t>этапы.</w:t>
      </w:r>
    </w:p>
    <w:p w:rsidR="007E51D5" w:rsidRPr="00E21A33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Программа состоит из основных мероприятий, которые отражают актуальные и перспективные направления государственной политики в сфере</w:t>
      </w:r>
    </w:p>
    <w:p w:rsidR="007E51D5" w:rsidRPr="00E21A33" w:rsidRDefault="007E51D5" w:rsidP="0095657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 xml:space="preserve">противодействия экстремизму </w:t>
      </w:r>
      <w:r>
        <w:rPr>
          <w:sz w:val="28"/>
          <w:szCs w:val="28"/>
          <w:lang w:eastAsia="en-US"/>
        </w:rPr>
        <w:t>на территории города Рубцовска</w:t>
      </w:r>
      <w:r w:rsidRPr="00E21A33">
        <w:rPr>
          <w:sz w:val="28"/>
          <w:szCs w:val="28"/>
          <w:lang w:eastAsia="en-US"/>
        </w:rPr>
        <w:t xml:space="preserve"> Алтайско</w:t>
      </w:r>
      <w:r>
        <w:rPr>
          <w:sz w:val="28"/>
          <w:szCs w:val="28"/>
          <w:lang w:eastAsia="en-US"/>
        </w:rPr>
        <w:t>го</w:t>
      </w:r>
      <w:r w:rsidRPr="00E21A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края</w:t>
      </w:r>
      <w:r w:rsidRPr="00E21A33">
        <w:rPr>
          <w:sz w:val="28"/>
          <w:szCs w:val="28"/>
          <w:lang w:eastAsia="en-US"/>
        </w:rPr>
        <w:t>.</w:t>
      </w:r>
    </w:p>
    <w:p w:rsidR="007E51D5" w:rsidRPr="00E21A33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Основные мероприятия содержат меры по профилактике распространения экстремистских настроений среди населения.</w:t>
      </w:r>
    </w:p>
    <w:p w:rsidR="007E51D5" w:rsidRPr="00E21A33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Мероприятия определяют механизмы минимизации возможных проявлений</w:t>
      </w:r>
      <w:r>
        <w:rPr>
          <w:sz w:val="28"/>
          <w:szCs w:val="28"/>
          <w:lang w:eastAsia="en-US"/>
        </w:rPr>
        <w:t xml:space="preserve"> </w:t>
      </w:r>
      <w:r w:rsidRPr="00E21A33">
        <w:rPr>
          <w:sz w:val="28"/>
          <w:szCs w:val="28"/>
          <w:lang w:eastAsia="en-US"/>
        </w:rPr>
        <w:t xml:space="preserve">экстремизма в </w:t>
      </w:r>
      <w:r>
        <w:rPr>
          <w:sz w:val="28"/>
          <w:szCs w:val="28"/>
          <w:lang w:eastAsia="en-US"/>
        </w:rPr>
        <w:t>городе Рубцовске</w:t>
      </w:r>
      <w:r w:rsidRPr="00E21A33">
        <w:rPr>
          <w:sz w:val="28"/>
          <w:szCs w:val="28"/>
          <w:lang w:eastAsia="en-US"/>
        </w:rPr>
        <w:t>, гармонизации межэтнических, межрелигиозных и</w:t>
      </w:r>
      <w:r>
        <w:rPr>
          <w:sz w:val="28"/>
          <w:szCs w:val="28"/>
          <w:lang w:eastAsia="en-US"/>
        </w:rPr>
        <w:t xml:space="preserve"> </w:t>
      </w:r>
      <w:r w:rsidRPr="00E21A33">
        <w:rPr>
          <w:sz w:val="28"/>
          <w:szCs w:val="28"/>
          <w:lang w:eastAsia="en-US"/>
        </w:rPr>
        <w:t>межкультурных отношений, достижение конструктивного межведомственного взаимодействия и координации территориальных органов федеральных органов исполнительной власти и органов местного самоуправления в вопросах противодействия экстремизму.</w:t>
      </w:r>
    </w:p>
    <w:p w:rsidR="007E51D5" w:rsidRPr="00E21A33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В Программе определены стратегические направления развития регионального сегмента предотвращения развития ксе</w:t>
      </w:r>
      <w:r>
        <w:rPr>
          <w:sz w:val="28"/>
          <w:szCs w:val="28"/>
          <w:lang w:eastAsia="en-US"/>
        </w:rPr>
        <w:t>нофобии, проявлений экстремизма</w:t>
      </w:r>
      <w:r w:rsidRPr="00E21A33">
        <w:rPr>
          <w:sz w:val="28"/>
          <w:szCs w:val="28"/>
          <w:lang w:eastAsia="en-US"/>
        </w:rPr>
        <w:t>:</w:t>
      </w:r>
    </w:p>
    <w:p w:rsidR="007E51D5" w:rsidRPr="00E21A33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 xml:space="preserve">мероприятия по разъяснению сущности экстремизма и </w:t>
      </w:r>
      <w:r>
        <w:rPr>
          <w:sz w:val="28"/>
          <w:szCs w:val="28"/>
          <w:lang w:eastAsia="en-US"/>
        </w:rPr>
        <w:t>его</w:t>
      </w:r>
      <w:r w:rsidRPr="00E21A33">
        <w:rPr>
          <w:sz w:val="28"/>
          <w:szCs w:val="28"/>
          <w:lang w:eastAsia="en-US"/>
        </w:rPr>
        <w:t xml:space="preserve"> общественной опасности, формированию</w:t>
      </w:r>
      <w:r>
        <w:rPr>
          <w:sz w:val="28"/>
          <w:szCs w:val="28"/>
          <w:lang w:eastAsia="en-US"/>
        </w:rPr>
        <w:t xml:space="preserve"> </w:t>
      </w:r>
      <w:r w:rsidRPr="00E21A33">
        <w:rPr>
          <w:sz w:val="28"/>
          <w:szCs w:val="28"/>
          <w:lang w:eastAsia="en-US"/>
        </w:rPr>
        <w:t>стойкого неприятия</w:t>
      </w:r>
      <w:r>
        <w:rPr>
          <w:sz w:val="28"/>
          <w:szCs w:val="28"/>
          <w:lang w:eastAsia="en-US"/>
        </w:rPr>
        <w:t xml:space="preserve"> о</w:t>
      </w:r>
      <w:r w:rsidRPr="00E21A33">
        <w:rPr>
          <w:sz w:val="28"/>
          <w:szCs w:val="28"/>
          <w:lang w:eastAsia="en-US"/>
        </w:rPr>
        <w:t>бществом, прежде всего мо</w:t>
      </w:r>
      <w:r>
        <w:rPr>
          <w:sz w:val="28"/>
          <w:szCs w:val="28"/>
          <w:lang w:eastAsia="en-US"/>
        </w:rPr>
        <w:t xml:space="preserve">лодежью, идеологии экстремизма </w:t>
      </w:r>
      <w:r w:rsidRPr="00E21A33">
        <w:rPr>
          <w:sz w:val="28"/>
          <w:szCs w:val="28"/>
          <w:lang w:eastAsia="en-US"/>
        </w:rPr>
        <w:t>в различных ее проявлениях;</w:t>
      </w:r>
    </w:p>
    <w:p w:rsidR="007E51D5" w:rsidRPr="00E21A33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>мероприятия по изучению общественного мнения в об</w:t>
      </w:r>
      <w:r>
        <w:rPr>
          <w:sz w:val="28"/>
          <w:szCs w:val="28"/>
          <w:lang w:eastAsia="en-US"/>
        </w:rPr>
        <w:t>ласти противодействия</w:t>
      </w:r>
      <w:r w:rsidRPr="00E21A33">
        <w:rPr>
          <w:sz w:val="28"/>
          <w:szCs w:val="28"/>
          <w:lang w:eastAsia="en-US"/>
        </w:rPr>
        <w:t xml:space="preserve"> экстремизму, индекса интолерантно</w:t>
      </w:r>
      <w:r>
        <w:rPr>
          <w:sz w:val="28"/>
          <w:szCs w:val="28"/>
          <w:lang w:eastAsia="en-US"/>
        </w:rPr>
        <w:t>сти, степени антиэкстремистской</w:t>
      </w:r>
      <w:r w:rsidRPr="00E21A33">
        <w:rPr>
          <w:sz w:val="28"/>
          <w:szCs w:val="28"/>
          <w:lang w:eastAsia="en-US"/>
        </w:rPr>
        <w:t xml:space="preserve"> активности и </w:t>
      </w:r>
      <w:r>
        <w:rPr>
          <w:sz w:val="28"/>
          <w:szCs w:val="28"/>
          <w:lang w:eastAsia="en-US"/>
        </w:rPr>
        <w:t>и</w:t>
      </w:r>
      <w:r w:rsidRPr="00E21A33">
        <w:rPr>
          <w:sz w:val="28"/>
          <w:szCs w:val="28"/>
          <w:lang w:eastAsia="en-US"/>
        </w:rPr>
        <w:t>нформированности</w:t>
      </w:r>
      <w:r>
        <w:rPr>
          <w:sz w:val="28"/>
          <w:szCs w:val="28"/>
          <w:lang w:eastAsia="en-US"/>
        </w:rPr>
        <w:t xml:space="preserve"> </w:t>
      </w:r>
      <w:r w:rsidRPr="00E21A33">
        <w:rPr>
          <w:sz w:val="28"/>
          <w:szCs w:val="28"/>
          <w:lang w:eastAsia="en-US"/>
        </w:rPr>
        <w:t>населения о мерах безопасности</w:t>
      </w:r>
      <w:r>
        <w:rPr>
          <w:sz w:val="28"/>
          <w:szCs w:val="28"/>
          <w:lang w:eastAsia="en-US"/>
        </w:rPr>
        <w:t>.</w:t>
      </w:r>
    </w:p>
    <w:p w:rsidR="007E51D5" w:rsidRPr="00E21A33" w:rsidRDefault="007E51D5" w:rsidP="00956571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en-US"/>
        </w:rPr>
      </w:pPr>
      <w:r w:rsidRPr="00E21A33">
        <w:rPr>
          <w:sz w:val="28"/>
          <w:szCs w:val="28"/>
          <w:lang w:eastAsia="en-US"/>
        </w:rPr>
        <w:t xml:space="preserve">Перечень мероприятий Программы представлен в </w:t>
      </w:r>
      <w:r>
        <w:rPr>
          <w:sz w:val="28"/>
          <w:szCs w:val="28"/>
          <w:lang w:eastAsia="en-US"/>
        </w:rPr>
        <w:t>Т</w:t>
      </w:r>
      <w:r w:rsidRPr="00E21A33">
        <w:rPr>
          <w:sz w:val="28"/>
          <w:szCs w:val="28"/>
          <w:lang w:eastAsia="en-US"/>
        </w:rPr>
        <w:t xml:space="preserve">аблице </w:t>
      </w:r>
      <w:r>
        <w:rPr>
          <w:sz w:val="28"/>
          <w:szCs w:val="28"/>
          <w:lang w:eastAsia="en-US"/>
        </w:rPr>
        <w:t xml:space="preserve">№ </w:t>
      </w:r>
      <w:r w:rsidRPr="00E21A33">
        <w:rPr>
          <w:sz w:val="28"/>
          <w:szCs w:val="28"/>
          <w:lang w:eastAsia="en-US"/>
        </w:rPr>
        <w:t>2.</w:t>
      </w:r>
    </w:p>
    <w:p w:rsidR="007E51D5" w:rsidRDefault="007E51D5" w:rsidP="009565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51D5" w:rsidRPr="0091281B" w:rsidRDefault="007E51D5" w:rsidP="00956571">
      <w:pPr>
        <w:numPr>
          <w:ilvl w:val="0"/>
          <w:numId w:val="8"/>
        </w:numPr>
        <w:jc w:val="center"/>
        <w:rPr>
          <w:sz w:val="28"/>
          <w:szCs w:val="28"/>
        </w:rPr>
      </w:pPr>
      <w:r w:rsidRPr="0091281B">
        <w:rPr>
          <w:sz w:val="28"/>
          <w:szCs w:val="28"/>
        </w:rPr>
        <w:t xml:space="preserve">Объем финансовых ресурсов, необходимый для реализации </w:t>
      </w:r>
    </w:p>
    <w:p w:rsidR="007E51D5" w:rsidRPr="0091281B" w:rsidRDefault="007E51D5" w:rsidP="00956571">
      <w:pPr>
        <w:ind w:firstLine="708"/>
        <w:jc w:val="center"/>
        <w:rPr>
          <w:sz w:val="28"/>
          <w:szCs w:val="28"/>
        </w:rPr>
      </w:pPr>
      <w:r w:rsidRPr="0091281B">
        <w:rPr>
          <w:sz w:val="28"/>
          <w:szCs w:val="28"/>
        </w:rPr>
        <w:t>Программы</w:t>
      </w:r>
    </w:p>
    <w:p w:rsidR="007E51D5" w:rsidRPr="00B74E91" w:rsidRDefault="007E51D5" w:rsidP="00956571">
      <w:pPr>
        <w:rPr>
          <w:sz w:val="28"/>
          <w:szCs w:val="28"/>
        </w:rPr>
      </w:pPr>
    </w:p>
    <w:p w:rsidR="007E51D5" w:rsidRPr="00B74E91" w:rsidRDefault="007E51D5" w:rsidP="009565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eastAsia="Arial Unicode MS" w:hAnsi="Times New Roman" w:cs="Times New Roman"/>
          <w:sz w:val="28"/>
          <w:szCs w:val="28"/>
        </w:rPr>
        <w:t>Участие в профилактике экстремизма, а также в минимизации и (или) ликвидации последствий проявлений экстремизма в границах города Рубцовска относится к вопросам местного значения городского  округа, поэтому р</w:t>
      </w:r>
      <w:r w:rsidRPr="00B74E91">
        <w:rPr>
          <w:rFonts w:ascii="Times New Roman" w:hAnsi="Times New Roman" w:cs="Times New Roman"/>
          <w:sz w:val="28"/>
          <w:szCs w:val="28"/>
        </w:rPr>
        <w:t>есурсное обеспечение Программы осуществляется за счет средств бюджета города Рубцовска (</w:t>
      </w:r>
      <w:r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Pr="00B74E91">
        <w:rPr>
          <w:rFonts w:ascii="Times New Roman" w:hAnsi="Times New Roman" w:cs="Times New Roman"/>
          <w:sz w:val="28"/>
          <w:szCs w:val="28"/>
        </w:rPr>
        <w:t xml:space="preserve">3). </w:t>
      </w:r>
    </w:p>
    <w:p w:rsidR="007E51D5" w:rsidRDefault="007E51D5" w:rsidP="00956571">
      <w:pPr>
        <w:suppressAutoHyphens/>
        <w:ind w:right="69" w:firstLine="708"/>
        <w:jc w:val="both"/>
        <w:rPr>
          <w:sz w:val="28"/>
          <w:szCs w:val="28"/>
          <w:lang w:eastAsia="ar-SA"/>
        </w:rPr>
      </w:pPr>
      <w:r w:rsidRPr="00B74E91">
        <w:rPr>
          <w:sz w:val="28"/>
          <w:szCs w:val="28"/>
        </w:rPr>
        <w:t>Общий объём необходимых для реализации Программы средств  бюджета города Рубцовска в 201</w:t>
      </w:r>
      <w:r>
        <w:rPr>
          <w:sz w:val="28"/>
          <w:szCs w:val="28"/>
        </w:rPr>
        <w:t>7-2020</w:t>
      </w:r>
      <w:r w:rsidRPr="00B74E91">
        <w:rPr>
          <w:sz w:val="28"/>
          <w:szCs w:val="28"/>
        </w:rPr>
        <w:t xml:space="preserve"> годах </w:t>
      </w:r>
      <w:r>
        <w:rPr>
          <w:sz w:val="28"/>
          <w:szCs w:val="28"/>
          <w:lang w:eastAsia="ar-SA"/>
        </w:rPr>
        <w:t xml:space="preserve">составит 382,5 </w:t>
      </w:r>
      <w:r w:rsidRPr="00870B7C">
        <w:rPr>
          <w:sz w:val="28"/>
          <w:szCs w:val="28"/>
          <w:lang w:eastAsia="ar-SA"/>
        </w:rPr>
        <w:t xml:space="preserve"> тыс. руб</w:t>
      </w:r>
      <w:r>
        <w:rPr>
          <w:sz w:val="28"/>
          <w:szCs w:val="28"/>
          <w:lang w:eastAsia="ar-SA"/>
        </w:rPr>
        <w:t>., в т.ч. по годам:</w:t>
      </w:r>
    </w:p>
    <w:p w:rsidR="007E51D5" w:rsidRPr="00416F7D" w:rsidRDefault="007E51D5" w:rsidP="00956571">
      <w:pPr>
        <w:suppressAutoHyphens/>
        <w:ind w:right="69"/>
        <w:jc w:val="both"/>
        <w:rPr>
          <w:sz w:val="28"/>
          <w:szCs w:val="28"/>
          <w:lang w:eastAsia="ar-SA"/>
        </w:rPr>
      </w:pPr>
      <w:r w:rsidRPr="00154C8C">
        <w:rPr>
          <w:sz w:val="28"/>
          <w:szCs w:val="28"/>
          <w:lang w:eastAsia="ar-SA"/>
        </w:rPr>
        <w:t>201</w:t>
      </w:r>
      <w:r>
        <w:rPr>
          <w:sz w:val="28"/>
          <w:szCs w:val="28"/>
          <w:lang w:eastAsia="ar-SA"/>
        </w:rPr>
        <w:t xml:space="preserve">7 г. </w:t>
      </w:r>
      <w:r w:rsidRPr="00FF4F40"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  <w:lang w:eastAsia="ar-SA"/>
        </w:rPr>
        <w:t>72,5 тыс. руб</w:t>
      </w:r>
      <w:r w:rsidRPr="000A33DE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;</w:t>
      </w:r>
    </w:p>
    <w:p w:rsidR="007E51D5" w:rsidRPr="00416F7D" w:rsidRDefault="007E51D5" w:rsidP="00956571">
      <w:pPr>
        <w:suppressAutoHyphens/>
        <w:ind w:right="69"/>
        <w:jc w:val="both"/>
        <w:rPr>
          <w:sz w:val="28"/>
          <w:szCs w:val="28"/>
          <w:lang w:eastAsia="ar-SA"/>
        </w:rPr>
      </w:pPr>
      <w:r w:rsidRPr="00154C8C">
        <w:rPr>
          <w:sz w:val="28"/>
          <w:szCs w:val="28"/>
          <w:lang w:eastAsia="ar-SA"/>
        </w:rPr>
        <w:t>201</w:t>
      </w:r>
      <w:r>
        <w:rPr>
          <w:sz w:val="28"/>
          <w:szCs w:val="28"/>
          <w:lang w:eastAsia="ar-SA"/>
        </w:rPr>
        <w:t>8</w:t>
      </w:r>
      <w:r w:rsidRPr="00154C8C">
        <w:rPr>
          <w:sz w:val="28"/>
          <w:szCs w:val="28"/>
          <w:lang w:eastAsia="ar-SA"/>
        </w:rPr>
        <w:t xml:space="preserve"> г</w:t>
      </w:r>
      <w:r>
        <w:rPr>
          <w:sz w:val="28"/>
          <w:szCs w:val="28"/>
          <w:lang w:eastAsia="ar-SA"/>
        </w:rPr>
        <w:t>. - 100 тыс. руб</w:t>
      </w:r>
      <w:r w:rsidRPr="000A33DE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;</w:t>
      </w:r>
    </w:p>
    <w:p w:rsidR="007E51D5" w:rsidRDefault="007E51D5" w:rsidP="00956571">
      <w:pPr>
        <w:suppressAutoHyphens/>
        <w:ind w:right="69"/>
        <w:jc w:val="both"/>
        <w:rPr>
          <w:sz w:val="28"/>
          <w:szCs w:val="28"/>
          <w:lang w:eastAsia="ar-SA"/>
        </w:rPr>
      </w:pPr>
      <w:r w:rsidRPr="00154C8C">
        <w:rPr>
          <w:sz w:val="28"/>
          <w:szCs w:val="28"/>
          <w:lang w:eastAsia="ar-SA"/>
        </w:rPr>
        <w:t>201</w:t>
      </w:r>
      <w:r>
        <w:rPr>
          <w:sz w:val="28"/>
          <w:szCs w:val="28"/>
          <w:lang w:eastAsia="ar-SA"/>
        </w:rPr>
        <w:t>9</w:t>
      </w:r>
      <w:r w:rsidRPr="00154C8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г. -</w:t>
      </w:r>
      <w:r w:rsidRPr="00416F7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105 тыс. руб</w:t>
      </w:r>
      <w:r w:rsidRPr="000A33DE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;</w:t>
      </w:r>
    </w:p>
    <w:p w:rsidR="007E51D5" w:rsidRDefault="007E51D5" w:rsidP="00956571">
      <w:pPr>
        <w:suppressAutoHyphens/>
        <w:ind w:right="6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2020 г. - 105 тыс. руб.</w:t>
      </w:r>
    </w:p>
    <w:p w:rsidR="007E51D5" w:rsidRDefault="007E51D5" w:rsidP="00956571">
      <w:pPr>
        <w:suppressAutoHyphens/>
        <w:ind w:right="69" w:firstLine="708"/>
        <w:jc w:val="both"/>
        <w:rPr>
          <w:sz w:val="28"/>
          <w:szCs w:val="28"/>
        </w:rPr>
      </w:pPr>
      <w:r w:rsidRPr="00B74E91">
        <w:rPr>
          <w:sz w:val="28"/>
          <w:szCs w:val="28"/>
        </w:rPr>
        <w:t>Объемы финансирования мероприятий Программы из средств  бюджета города Рубцовска подлежат уточнению при формировании бюджета города Рубцовска на очередной финансовый год.</w:t>
      </w:r>
    </w:p>
    <w:p w:rsidR="007E51D5" w:rsidRDefault="007E51D5" w:rsidP="00956571">
      <w:pPr>
        <w:suppressAutoHyphens/>
        <w:ind w:right="69"/>
        <w:jc w:val="both"/>
        <w:rPr>
          <w:sz w:val="28"/>
          <w:szCs w:val="28"/>
        </w:rPr>
      </w:pPr>
    </w:p>
    <w:p w:rsidR="007E51D5" w:rsidRPr="0091281B" w:rsidRDefault="007E51D5" w:rsidP="00956571">
      <w:pPr>
        <w:numPr>
          <w:ilvl w:val="0"/>
          <w:numId w:val="8"/>
        </w:numPr>
        <w:jc w:val="center"/>
        <w:rPr>
          <w:sz w:val="28"/>
          <w:szCs w:val="28"/>
        </w:rPr>
      </w:pPr>
      <w:r w:rsidRPr="0091281B">
        <w:rPr>
          <w:sz w:val="28"/>
          <w:szCs w:val="28"/>
        </w:rPr>
        <w:t>Анализ рисков реализации Программы  и описание мер управления рисками реализации Программы</w:t>
      </w:r>
    </w:p>
    <w:p w:rsidR="007E51D5" w:rsidRPr="00B74E91" w:rsidRDefault="007E51D5" w:rsidP="00956571">
      <w:pPr>
        <w:ind w:left="720"/>
        <w:rPr>
          <w:b/>
          <w:sz w:val="28"/>
          <w:szCs w:val="28"/>
        </w:rPr>
      </w:pPr>
    </w:p>
    <w:p w:rsidR="007E51D5" w:rsidRPr="001640DB" w:rsidRDefault="007E51D5" w:rsidP="00956571">
      <w:pPr>
        <w:ind w:left="20" w:right="20" w:firstLine="68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В ходе реализации программных мероприятий возможно возникновение следующих основных рисков:</w:t>
      </w:r>
    </w:p>
    <w:p w:rsidR="007E51D5" w:rsidRPr="001640DB" w:rsidRDefault="007E51D5" w:rsidP="00956571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появление на территории Российской Федерации новых группировок</w:t>
      </w:r>
      <w:r>
        <w:rPr>
          <w:sz w:val="28"/>
          <w:szCs w:val="28"/>
        </w:rPr>
        <w:t xml:space="preserve"> </w:t>
      </w:r>
      <w:r w:rsidRPr="001640DB">
        <w:rPr>
          <w:sz w:val="28"/>
          <w:szCs w:val="28"/>
        </w:rPr>
        <w:t>экстремистского характера, распространяющих идеологию терроризма, но</w:t>
      </w:r>
    </w:p>
    <w:p w:rsidR="007E51D5" w:rsidRPr="001640DB" w:rsidRDefault="007E51D5" w:rsidP="009565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еще не запрещенных по решению суда и не включенных в перечень экстремистских или террористических организаций, чья деятельность запрещена</w:t>
      </w:r>
      <w:r>
        <w:rPr>
          <w:sz w:val="28"/>
          <w:szCs w:val="28"/>
        </w:rPr>
        <w:t xml:space="preserve"> </w:t>
      </w:r>
      <w:r w:rsidRPr="001640DB">
        <w:rPr>
          <w:sz w:val="28"/>
          <w:szCs w:val="28"/>
        </w:rPr>
        <w:t>на территории России;</w:t>
      </w:r>
    </w:p>
    <w:p w:rsidR="007E51D5" w:rsidRPr="001640DB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возможны отклонения в достижении результатов из-за несоответствия</w:t>
      </w:r>
    </w:p>
    <w:p w:rsidR="007E51D5" w:rsidRPr="001640DB" w:rsidRDefault="007E51D5" w:rsidP="009565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влияния отдельных мероприятий Программы на ситуацию, их ожидаемой</w:t>
      </w:r>
      <w:r>
        <w:rPr>
          <w:sz w:val="28"/>
          <w:szCs w:val="28"/>
        </w:rPr>
        <w:t xml:space="preserve"> </w:t>
      </w:r>
      <w:r w:rsidRPr="001640DB">
        <w:rPr>
          <w:sz w:val="28"/>
          <w:szCs w:val="28"/>
        </w:rPr>
        <w:t>эффективности, а также недоста</w:t>
      </w:r>
      <w:r>
        <w:rPr>
          <w:sz w:val="28"/>
          <w:szCs w:val="28"/>
        </w:rPr>
        <w:t xml:space="preserve">точной координации деятельности </w:t>
      </w:r>
      <w:r w:rsidRPr="001640DB">
        <w:rPr>
          <w:sz w:val="28"/>
          <w:szCs w:val="28"/>
        </w:rPr>
        <w:t>исполнителей Программы на различных стадиях ее реализации.</w:t>
      </w:r>
    </w:p>
    <w:p w:rsidR="007E51D5" w:rsidRPr="001640DB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В целях устранения (минимизации) указанных рисков в процессе реализации Программы предусматривается:</w:t>
      </w:r>
    </w:p>
    <w:p w:rsidR="007E51D5" w:rsidRPr="001640DB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инициативное выявление деятельности организаций, содержа</w:t>
      </w:r>
      <w:r>
        <w:rPr>
          <w:sz w:val="28"/>
          <w:szCs w:val="28"/>
        </w:rPr>
        <w:t>щих экстремистскую составляющую</w:t>
      </w:r>
      <w:r w:rsidRPr="001640DB">
        <w:rPr>
          <w:sz w:val="28"/>
          <w:szCs w:val="28"/>
        </w:rPr>
        <w:t xml:space="preserve"> или придерживающихся идеологии терроризма, запрещение их деятельности на основе решения суда;</w:t>
      </w:r>
    </w:p>
    <w:p w:rsidR="007E51D5" w:rsidRPr="001640DB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исполнителей Программы;</w:t>
      </w:r>
    </w:p>
    <w:p w:rsidR="007E51D5" w:rsidRPr="001640DB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проведение мониторинга выполнения Программы, регулярного анализа</w:t>
      </w:r>
    </w:p>
    <w:p w:rsidR="007E51D5" w:rsidRPr="001640DB" w:rsidRDefault="007E51D5" w:rsidP="009565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и при необходимости ежегодной корректировки индикаторов, а также мероприятий Программы;</w:t>
      </w:r>
    </w:p>
    <w:p w:rsidR="007E51D5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40DB">
        <w:rPr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7E51D5" w:rsidRPr="001640DB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E51D5" w:rsidRPr="0091281B" w:rsidRDefault="007E51D5" w:rsidP="00956571">
      <w:pPr>
        <w:numPr>
          <w:ilvl w:val="0"/>
          <w:numId w:val="8"/>
        </w:numPr>
        <w:jc w:val="center"/>
        <w:rPr>
          <w:sz w:val="28"/>
          <w:szCs w:val="28"/>
        </w:rPr>
      </w:pPr>
      <w:r w:rsidRPr="0091281B">
        <w:rPr>
          <w:sz w:val="28"/>
          <w:szCs w:val="28"/>
        </w:rPr>
        <w:t>Механизм реализации Программы</w:t>
      </w:r>
    </w:p>
    <w:p w:rsidR="007E51D5" w:rsidRPr="00B74E91" w:rsidRDefault="007E51D5" w:rsidP="00956571">
      <w:pPr>
        <w:ind w:left="720"/>
        <w:rPr>
          <w:b/>
          <w:sz w:val="28"/>
          <w:szCs w:val="28"/>
        </w:rPr>
      </w:pPr>
    </w:p>
    <w:p w:rsidR="007E51D5" w:rsidRPr="000F1603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>Ответственный исполнитель Программы – МКУ «Управление культуры, спорта и молодежной политики» г. Рубцовска совместно с соисполнителями и участниками мероприятий Программы осуществляют реализацию программных мероприятий на территории города Рубцовска.</w:t>
      </w:r>
    </w:p>
    <w:p w:rsidR="007E51D5" w:rsidRPr="000F1603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>Механизм реализации Программы базируется на принципах партнерства</w:t>
      </w:r>
      <w:r>
        <w:rPr>
          <w:sz w:val="28"/>
          <w:szCs w:val="28"/>
        </w:rPr>
        <w:t xml:space="preserve"> </w:t>
      </w:r>
      <w:r w:rsidRPr="000F1603">
        <w:rPr>
          <w:sz w:val="28"/>
          <w:szCs w:val="28"/>
        </w:rPr>
        <w:t>территориальных органов федеральных органов исполнительной власти, органов местного самоуправления, муниципальных учреждений и общественных объединений.</w:t>
      </w:r>
    </w:p>
    <w:p w:rsidR="007E51D5" w:rsidRPr="000F1603" w:rsidRDefault="007E51D5" w:rsidP="009565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603">
        <w:rPr>
          <w:rFonts w:ascii="Times New Roman" w:hAnsi="Times New Roman" w:cs="Times New Roman"/>
          <w:sz w:val="28"/>
          <w:szCs w:val="28"/>
        </w:rPr>
        <w:t>Механизм реализации Программы включает в себя:</w:t>
      </w:r>
    </w:p>
    <w:p w:rsidR="007E51D5" w:rsidRDefault="007E51D5" w:rsidP="009565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603">
        <w:rPr>
          <w:rFonts w:ascii="Times New Roman" w:hAnsi="Times New Roman" w:cs="Times New Roman"/>
          <w:sz w:val="28"/>
          <w:szCs w:val="28"/>
        </w:rPr>
        <w:t xml:space="preserve">разработку плана действий по реализации первоочередных мероприятий; </w:t>
      </w:r>
    </w:p>
    <w:p w:rsidR="007E51D5" w:rsidRDefault="007E51D5" w:rsidP="009565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603">
        <w:rPr>
          <w:rFonts w:ascii="Times New Roman" w:hAnsi="Times New Roman" w:cs="Times New Roman"/>
          <w:sz w:val="28"/>
          <w:szCs w:val="28"/>
        </w:rPr>
        <w:t xml:space="preserve">разработку перечня работ по подготовке и проведению программных мероприятий  с разграничением исполнителей, с определением объемов и источников финансирования; </w:t>
      </w:r>
    </w:p>
    <w:p w:rsidR="007E51D5" w:rsidRPr="000F1603" w:rsidRDefault="007E51D5" w:rsidP="009565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603">
        <w:rPr>
          <w:rFonts w:ascii="Times New Roman" w:hAnsi="Times New Roman" w:cs="Times New Roman"/>
          <w:sz w:val="28"/>
          <w:szCs w:val="28"/>
        </w:rPr>
        <w:t>разработку проектов договоров и соглашений с использованием программных мероприятий;</w:t>
      </w:r>
    </w:p>
    <w:p w:rsidR="007E51D5" w:rsidRPr="000F1603" w:rsidRDefault="007E51D5" w:rsidP="0095657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603">
        <w:rPr>
          <w:rFonts w:ascii="Times New Roman" w:hAnsi="Times New Roman" w:cs="Times New Roman"/>
          <w:sz w:val="28"/>
          <w:szCs w:val="28"/>
        </w:rPr>
        <w:t>о</w:t>
      </w:r>
      <w:r w:rsidRPr="000F1603">
        <w:rPr>
          <w:rFonts w:ascii="Times New Roman" w:hAnsi="Times New Roman" w:cs="Times New Roman"/>
          <w:color w:val="000000"/>
          <w:sz w:val="28"/>
          <w:szCs w:val="28"/>
        </w:rPr>
        <w:t>формление в установленном порядке бюджетных заявок для финансирования мероприятий Программы;</w:t>
      </w:r>
    </w:p>
    <w:p w:rsidR="007E51D5" w:rsidRPr="000F1603" w:rsidRDefault="007E51D5" w:rsidP="00956571">
      <w:pPr>
        <w:shd w:val="clear" w:color="auto" w:fill="FFFFFF"/>
        <w:ind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 xml:space="preserve">практическую реализацию основных мероприятий и мониторинг основных показателей Программы; </w:t>
      </w:r>
    </w:p>
    <w:p w:rsidR="007E51D5" w:rsidRPr="00B74E91" w:rsidRDefault="007E51D5" w:rsidP="009565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603">
        <w:rPr>
          <w:rFonts w:ascii="Times New Roman" w:hAnsi="Times New Roman" w:cs="Times New Roman"/>
          <w:color w:val="000000"/>
          <w:sz w:val="28"/>
          <w:szCs w:val="28"/>
        </w:rPr>
        <w:t>предоставление ежеквартальных и годовых отчётов в соответствии с  постановлением Администрации города Рубцовска Алтайского края  от 13.01.2014 № 154 «Об</w:t>
      </w:r>
      <w:r w:rsidRPr="000F1603">
        <w:rPr>
          <w:rFonts w:ascii="Times New Roman" w:hAnsi="Times New Roman" w:cs="Times New Roman"/>
          <w:sz w:val="28"/>
          <w:szCs w:val="28"/>
        </w:rPr>
        <w:t xml:space="preserve"> утверждении Порядка разработки, реализации</w:t>
      </w:r>
      <w:r w:rsidRPr="00B74E91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 муниципального образования город Рубцовск Алтайского края».</w:t>
      </w:r>
    </w:p>
    <w:p w:rsidR="007E51D5" w:rsidRPr="00B74E91" w:rsidRDefault="007E51D5" w:rsidP="009565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>Администрацией города Рубцовска Алтайского края ежегодно выносятся на рассмотрение Рубцовского городского Совета депутатов Алтайского края предложения по объемам средств бюджета города Рубцовска, необходимых на реализацию Программы.</w:t>
      </w:r>
    </w:p>
    <w:p w:rsidR="007E51D5" w:rsidRPr="00B74E91" w:rsidRDefault="007E51D5" w:rsidP="00956571">
      <w:pPr>
        <w:ind w:left="720"/>
        <w:rPr>
          <w:b/>
          <w:sz w:val="28"/>
          <w:szCs w:val="28"/>
        </w:rPr>
      </w:pPr>
    </w:p>
    <w:p w:rsidR="007E51D5" w:rsidRPr="0091281B" w:rsidRDefault="007E51D5" w:rsidP="00956571">
      <w:pPr>
        <w:numPr>
          <w:ilvl w:val="0"/>
          <w:numId w:val="8"/>
        </w:numPr>
        <w:jc w:val="center"/>
        <w:rPr>
          <w:sz w:val="28"/>
          <w:szCs w:val="28"/>
        </w:rPr>
      </w:pPr>
      <w:r w:rsidRPr="0091281B">
        <w:rPr>
          <w:sz w:val="28"/>
          <w:szCs w:val="28"/>
        </w:rPr>
        <w:t>Методика оценки эффективности Программы</w:t>
      </w:r>
    </w:p>
    <w:p w:rsidR="007E51D5" w:rsidRDefault="007E51D5" w:rsidP="00956571">
      <w:pPr>
        <w:ind w:firstLine="708"/>
        <w:jc w:val="both"/>
        <w:rPr>
          <w:sz w:val="28"/>
          <w:szCs w:val="28"/>
        </w:rPr>
      </w:pPr>
    </w:p>
    <w:p w:rsidR="007E51D5" w:rsidRPr="00E97880" w:rsidRDefault="007E51D5" w:rsidP="00956571">
      <w:pPr>
        <w:ind w:firstLine="708"/>
        <w:jc w:val="both"/>
        <w:rPr>
          <w:sz w:val="28"/>
          <w:szCs w:val="28"/>
        </w:rPr>
      </w:pPr>
      <w:r w:rsidRPr="00B74E91">
        <w:rPr>
          <w:sz w:val="28"/>
          <w:szCs w:val="28"/>
        </w:rPr>
        <w:t xml:space="preserve"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</w:t>
      </w:r>
      <w:r w:rsidRPr="00E97880">
        <w:rPr>
          <w:sz w:val="28"/>
          <w:szCs w:val="28"/>
        </w:rPr>
        <w:t xml:space="preserve">Рубцовска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Администрации города Рубцовска Алтайского края № 4337 от 14. 10.2016). </w:t>
      </w:r>
    </w:p>
    <w:p w:rsidR="007E51D5" w:rsidRPr="00B74E91" w:rsidRDefault="007E51D5" w:rsidP="00956571">
      <w:pPr>
        <w:spacing w:line="235" w:lineRule="auto"/>
        <w:ind w:firstLine="709"/>
        <w:jc w:val="both"/>
        <w:rPr>
          <w:sz w:val="28"/>
          <w:szCs w:val="28"/>
        </w:rPr>
      </w:pPr>
      <w:r w:rsidRPr="00B74E91">
        <w:rPr>
          <w:sz w:val="28"/>
          <w:szCs w:val="28"/>
        </w:rPr>
        <w:t xml:space="preserve">Оценка эффективности реализации программных мероприятий в сфере профилактики экстремизма, а также минимизация и (или) ликвидация последствий проявлений экстремизма </w:t>
      </w:r>
      <w:r>
        <w:rPr>
          <w:sz w:val="28"/>
          <w:szCs w:val="28"/>
        </w:rPr>
        <w:t>на территории города Рубцовска,</w:t>
      </w:r>
      <w:r w:rsidRPr="00B74E91">
        <w:rPr>
          <w:sz w:val="28"/>
          <w:szCs w:val="28"/>
        </w:rPr>
        <w:t xml:space="preserve"> осуществляется на основе значений индикаторов по следующим формулам (исходными данными для оценки являются отчеты муниципальных учреждений</w:t>
      </w:r>
      <w:r>
        <w:rPr>
          <w:sz w:val="28"/>
          <w:szCs w:val="28"/>
        </w:rPr>
        <w:t xml:space="preserve"> </w:t>
      </w:r>
      <w:r w:rsidRPr="00B74E91">
        <w:rPr>
          <w:sz w:val="28"/>
          <w:szCs w:val="28"/>
        </w:rPr>
        <w:t>за соответствующий период):</w:t>
      </w:r>
    </w:p>
    <w:p w:rsidR="007E51D5" w:rsidRPr="000F1603" w:rsidRDefault="007E51D5" w:rsidP="00956571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>число публикаций в средствах массовой информации с целью информирования населения о возможных фактах проявления экстремизма на территории города Рубцовска и необходимых действиях в подобных ситуациях;</w:t>
      </w:r>
    </w:p>
    <w:p w:rsidR="007E51D5" w:rsidRPr="000F1603" w:rsidRDefault="007E51D5" w:rsidP="00956571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>количество сотрудников сфер СМИ</w:t>
      </w:r>
      <w:r>
        <w:rPr>
          <w:sz w:val="28"/>
          <w:szCs w:val="28"/>
        </w:rPr>
        <w:t xml:space="preserve">, образования, культуры, спорта, </w:t>
      </w:r>
      <w:r w:rsidRPr="000F1603">
        <w:rPr>
          <w:sz w:val="28"/>
          <w:szCs w:val="28"/>
        </w:rPr>
        <w:t>прошедших повышение квалификации по вопросам межкультурной толерантности и профилактики экстремизма;</w:t>
      </w:r>
    </w:p>
    <w:p w:rsidR="007E51D5" w:rsidRPr="00950D84" w:rsidRDefault="007E51D5" w:rsidP="009565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1603">
        <w:rPr>
          <w:sz w:val="28"/>
          <w:szCs w:val="28"/>
        </w:rPr>
        <w:t>число тематических семинаров-совещаний по</w:t>
      </w:r>
      <w:r>
        <w:rPr>
          <w:sz w:val="28"/>
          <w:szCs w:val="28"/>
        </w:rPr>
        <w:t xml:space="preserve"> </w:t>
      </w:r>
      <w:r w:rsidRPr="00950D84">
        <w:rPr>
          <w:sz w:val="28"/>
          <w:szCs w:val="28"/>
        </w:rPr>
        <w:t>вопро</w:t>
      </w:r>
      <w:r>
        <w:rPr>
          <w:sz w:val="28"/>
          <w:szCs w:val="28"/>
        </w:rPr>
        <w:t>сам противодействия экстремизму</w:t>
      </w:r>
      <w:r w:rsidRPr="00950D84">
        <w:rPr>
          <w:sz w:val="28"/>
          <w:szCs w:val="28"/>
        </w:rPr>
        <w:t>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</w:r>
    </w:p>
    <w:p w:rsidR="007E51D5" w:rsidRPr="000F1603" w:rsidRDefault="007E51D5" w:rsidP="00956571">
      <w:pPr>
        <w:ind w:firstLine="708"/>
        <w:jc w:val="both"/>
        <w:rPr>
          <w:sz w:val="28"/>
          <w:szCs w:val="28"/>
          <w:lang w:eastAsia="en-US"/>
        </w:rPr>
      </w:pPr>
      <w:r w:rsidRPr="000F1603">
        <w:rPr>
          <w:sz w:val="28"/>
          <w:szCs w:val="28"/>
        </w:rPr>
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</w:t>
      </w:r>
      <w:r>
        <w:rPr>
          <w:sz w:val="28"/>
          <w:szCs w:val="28"/>
        </w:rPr>
        <w:t xml:space="preserve"> (в %)</w:t>
      </w:r>
      <w:r w:rsidRPr="000F1603">
        <w:rPr>
          <w:sz w:val="28"/>
          <w:szCs w:val="28"/>
        </w:rPr>
        <w:t xml:space="preserve">: </w:t>
      </w:r>
    </w:p>
    <w:p w:rsidR="007E51D5" w:rsidRPr="00950D84" w:rsidRDefault="007E51D5" w:rsidP="00956571">
      <w:pPr>
        <w:ind w:left="708"/>
        <w:jc w:val="both"/>
        <w:rPr>
          <w:sz w:val="28"/>
          <w:szCs w:val="28"/>
          <w:lang w:eastAsia="en-US"/>
        </w:rPr>
      </w:pPr>
      <w:r w:rsidRPr="00950D84">
        <w:rPr>
          <w:sz w:val="28"/>
          <w:szCs w:val="28"/>
          <w:lang w:eastAsia="en-US"/>
        </w:rPr>
        <w:t>ДДП= (ОЧМВМ*100): ОЧМ</w:t>
      </w:r>
    </w:p>
    <w:p w:rsidR="007E51D5" w:rsidRPr="00B74E91" w:rsidRDefault="007E51D5" w:rsidP="00956571">
      <w:pPr>
        <w:ind w:right="-5" w:firstLine="708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 xml:space="preserve">ДДП – доля детей, подростков и молодежи в возрасте от </w:t>
      </w:r>
      <w:r>
        <w:rPr>
          <w:sz w:val="28"/>
          <w:szCs w:val="28"/>
          <w:lang w:eastAsia="en-US"/>
        </w:rPr>
        <w:t>14</w:t>
      </w:r>
      <w:r w:rsidRPr="00B74E91">
        <w:rPr>
          <w:sz w:val="28"/>
          <w:szCs w:val="28"/>
          <w:lang w:eastAsia="en-US"/>
        </w:rPr>
        <w:t xml:space="preserve"> до </w:t>
      </w:r>
      <w:r>
        <w:rPr>
          <w:sz w:val="28"/>
          <w:szCs w:val="28"/>
          <w:lang w:eastAsia="en-US"/>
        </w:rPr>
        <w:t>30</w:t>
      </w:r>
      <w:r w:rsidRPr="00B74E91">
        <w:rPr>
          <w:sz w:val="28"/>
          <w:szCs w:val="28"/>
          <w:lang w:eastAsia="en-US"/>
        </w:rPr>
        <w:t xml:space="preserve"> лет, вовлеченных в  мероприятия по повышению толерантности и межкультурной коммуникативности.</w:t>
      </w:r>
    </w:p>
    <w:p w:rsidR="007E51D5" w:rsidRPr="00B74E91" w:rsidRDefault="007E51D5" w:rsidP="00956571">
      <w:pPr>
        <w:ind w:right="-5" w:firstLine="708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>ОЧМВМ – общая численность подро</w:t>
      </w:r>
      <w:r>
        <w:rPr>
          <w:sz w:val="28"/>
          <w:szCs w:val="28"/>
          <w:lang w:eastAsia="en-US"/>
        </w:rPr>
        <w:t>стков и молодежи в возрасте от 14</w:t>
      </w:r>
      <w:r w:rsidRPr="00B74E91">
        <w:rPr>
          <w:sz w:val="28"/>
          <w:szCs w:val="28"/>
          <w:lang w:eastAsia="en-US"/>
        </w:rPr>
        <w:t xml:space="preserve"> до </w:t>
      </w:r>
      <w:r>
        <w:rPr>
          <w:sz w:val="28"/>
          <w:szCs w:val="28"/>
          <w:lang w:eastAsia="en-US"/>
        </w:rPr>
        <w:t>30</w:t>
      </w:r>
      <w:r w:rsidRPr="00B74E91">
        <w:rPr>
          <w:sz w:val="28"/>
          <w:szCs w:val="28"/>
          <w:lang w:eastAsia="en-US"/>
        </w:rPr>
        <w:t xml:space="preserve"> лет, вовлеченных в  мероприятия по повышению толерантности и межкультурной коммуникативности.</w:t>
      </w:r>
    </w:p>
    <w:p w:rsidR="007E51D5" w:rsidRPr="00B74E91" w:rsidRDefault="007E51D5" w:rsidP="00956571">
      <w:pPr>
        <w:ind w:right="-5" w:firstLine="708"/>
        <w:jc w:val="both"/>
        <w:rPr>
          <w:sz w:val="28"/>
          <w:szCs w:val="28"/>
          <w:lang w:eastAsia="en-US"/>
        </w:rPr>
      </w:pPr>
      <w:r w:rsidRPr="00B74E91">
        <w:rPr>
          <w:sz w:val="28"/>
          <w:szCs w:val="28"/>
          <w:lang w:eastAsia="en-US"/>
        </w:rPr>
        <w:t xml:space="preserve">ОЧМ – общая численность подростков и молодежи в возрасте от </w:t>
      </w:r>
      <w:r>
        <w:rPr>
          <w:sz w:val="28"/>
          <w:szCs w:val="28"/>
          <w:lang w:eastAsia="en-US"/>
        </w:rPr>
        <w:t>14 до 30</w:t>
      </w:r>
      <w:r w:rsidRPr="00B74E91">
        <w:rPr>
          <w:sz w:val="28"/>
          <w:szCs w:val="28"/>
          <w:lang w:eastAsia="en-US"/>
        </w:rPr>
        <w:t xml:space="preserve"> лет.</w:t>
      </w:r>
    </w:p>
    <w:p w:rsidR="007E51D5" w:rsidRDefault="007E51D5" w:rsidP="00956571"/>
    <w:p w:rsidR="007E51D5" w:rsidRDefault="007E51D5" w:rsidP="00956571">
      <w:pPr>
        <w:sectPr w:rsidR="007E51D5" w:rsidSect="00956571">
          <w:pgSz w:w="11906" w:h="16838"/>
          <w:pgMar w:top="1134" w:right="1134" w:bottom="426" w:left="1701" w:header="709" w:footer="709" w:gutter="0"/>
          <w:cols w:space="708"/>
          <w:docGrid w:linePitch="360"/>
        </w:sectPr>
      </w:pPr>
    </w:p>
    <w:p w:rsidR="007E51D5" w:rsidRPr="00CE4E7F" w:rsidRDefault="007E51D5" w:rsidP="00E97880">
      <w:pPr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CE4E7F">
        <w:rPr>
          <w:sz w:val="27"/>
          <w:szCs w:val="27"/>
        </w:rPr>
        <w:t>аблица № 1</w:t>
      </w:r>
    </w:p>
    <w:p w:rsidR="007E51D5" w:rsidRPr="00CE4E7F" w:rsidRDefault="007E51D5" w:rsidP="00E97880">
      <w:pPr>
        <w:jc w:val="right"/>
        <w:rPr>
          <w:sz w:val="27"/>
          <w:szCs w:val="27"/>
        </w:rPr>
      </w:pPr>
    </w:p>
    <w:p w:rsidR="007E51D5" w:rsidRPr="00CE4E7F" w:rsidRDefault="007E51D5" w:rsidP="00E97880">
      <w:pPr>
        <w:jc w:val="center"/>
        <w:rPr>
          <w:sz w:val="27"/>
          <w:szCs w:val="27"/>
        </w:rPr>
      </w:pPr>
      <w:r w:rsidRPr="00CE4E7F">
        <w:rPr>
          <w:sz w:val="27"/>
          <w:szCs w:val="27"/>
        </w:rPr>
        <w:tab/>
        <w:t>Сведения об индикаторах Программы</w:t>
      </w:r>
    </w:p>
    <w:p w:rsidR="007E51D5" w:rsidRPr="00CE4E7F" w:rsidRDefault="007E51D5" w:rsidP="00E97880">
      <w:pPr>
        <w:jc w:val="center"/>
        <w:rPr>
          <w:sz w:val="27"/>
          <w:szCs w:val="27"/>
        </w:rPr>
      </w:pPr>
      <w:r w:rsidRPr="00CE4E7F">
        <w:rPr>
          <w:sz w:val="27"/>
          <w:szCs w:val="27"/>
        </w:rPr>
        <w:t>и их значениях</w:t>
      </w:r>
    </w:p>
    <w:tbl>
      <w:tblPr>
        <w:tblpPr w:leftFromText="180" w:rightFromText="180" w:vertAnchor="text" w:horzAnchor="margin" w:tblpXSpec="center" w:tblpY="38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977"/>
        <w:gridCol w:w="851"/>
        <w:gridCol w:w="2409"/>
        <w:gridCol w:w="1701"/>
        <w:gridCol w:w="1701"/>
        <w:gridCol w:w="1560"/>
        <w:gridCol w:w="1842"/>
        <w:gridCol w:w="1701"/>
      </w:tblGrid>
      <w:tr w:rsidR="007E51D5" w:rsidRPr="00CE4E7F" w:rsidTr="004123A9">
        <w:trPr>
          <w:trHeight w:val="271"/>
        </w:trPr>
        <w:tc>
          <w:tcPr>
            <w:tcW w:w="675" w:type="dxa"/>
            <w:vMerge w:val="restart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Наименование индикатора (показателя)</w:t>
            </w:r>
          </w:p>
        </w:tc>
        <w:tc>
          <w:tcPr>
            <w:tcW w:w="851" w:type="dxa"/>
            <w:vMerge w:val="restart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Ед. изм.</w:t>
            </w:r>
          </w:p>
        </w:tc>
        <w:tc>
          <w:tcPr>
            <w:tcW w:w="10914" w:type="dxa"/>
            <w:gridSpan w:val="6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Значение по годам</w:t>
            </w:r>
          </w:p>
        </w:tc>
      </w:tr>
      <w:tr w:rsidR="007E51D5" w:rsidRPr="00CE4E7F" w:rsidTr="004123A9">
        <w:trPr>
          <w:trHeight w:val="145"/>
        </w:trPr>
        <w:tc>
          <w:tcPr>
            <w:tcW w:w="675" w:type="dxa"/>
            <w:vMerge/>
            <w:vAlign w:val="center"/>
          </w:tcPr>
          <w:p w:rsidR="007E51D5" w:rsidRPr="00CE4E7F" w:rsidRDefault="007E51D5" w:rsidP="004123A9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:rsidR="007E51D5" w:rsidRPr="00CE4E7F" w:rsidRDefault="007E51D5" w:rsidP="004123A9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vMerge/>
            <w:vAlign w:val="center"/>
          </w:tcPr>
          <w:p w:rsidR="007E51D5" w:rsidRPr="00CE4E7F" w:rsidRDefault="007E51D5" w:rsidP="004123A9">
            <w:pPr>
              <w:rPr>
                <w:sz w:val="27"/>
                <w:szCs w:val="27"/>
              </w:rPr>
            </w:pPr>
          </w:p>
        </w:tc>
        <w:tc>
          <w:tcPr>
            <w:tcW w:w="2409" w:type="dxa"/>
            <w:vMerge w:val="restart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 xml:space="preserve">год, предшествующий разработке Программы </w:t>
            </w: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(факт)</w:t>
            </w: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2015</w:t>
            </w:r>
          </w:p>
        </w:tc>
        <w:tc>
          <w:tcPr>
            <w:tcW w:w="1701" w:type="dxa"/>
            <w:vMerge w:val="restart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год разработки Программы</w:t>
            </w: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(оценка)</w:t>
            </w: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2016</w:t>
            </w:r>
          </w:p>
        </w:tc>
        <w:tc>
          <w:tcPr>
            <w:tcW w:w="6804" w:type="dxa"/>
            <w:gridSpan w:val="4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годы реализации Программы</w:t>
            </w:r>
          </w:p>
        </w:tc>
      </w:tr>
      <w:tr w:rsidR="007E51D5" w:rsidRPr="00CE4E7F" w:rsidTr="004123A9">
        <w:trPr>
          <w:trHeight w:val="1115"/>
        </w:trPr>
        <w:tc>
          <w:tcPr>
            <w:tcW w:w="675" w:type="dxa"/>
            <w:vMerge/>
            <w:vAlign w:val="center"/>
          </w:tcPr>
          <w:p w:rsidR="007E51D5" w:rsidRPr="00CE4E7F" w:rsidRDefault="007E51D5" w:rsidP="004123A9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  <w:vMerge/>
            <w:vAlign w:val="center"/>
          </w:tcPr>
          <w:p w:rsidR="007E51D5" w:rsidRPr="00CE4E7F" w:rsidRDefault="007E51D5" w:rsidP="004123A9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vMerge/>
            <w:vAlign w:val="center"/>
          </w:tcPr>
          <w:p w:rsidR="007E51D5" w:rsidRPr="00CE4E7F" w:rsidRDefault="007E51D5" w:rsidP="004123A9">
            <w:pPr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</w:tcPr>
          <w:p w:rsidR="007E51D5" w:rsidRPr="004A3231" w:rsidRDefault="007E51D5" w:rsidP="004123A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vAlign w:val="center"/>
          </w:tcPr>
          <w:p w:rsidR="007E51D5" w:rsidRPr="004A3231" w:rsidRDefault="007E51D5" w:rsidP="004123A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2017</w:t>
            </w: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(план)</w:t>
            </w:r>
          </w:p>
        </w:tc>
        <w:tc>
          <w:tcPr>
            <w:tcW w:w="1560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2018</w:t>
            </w: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(план)</w:t>
            </w:r>
          </w:p>
        </w:tc>
        <w:tc>
          <w:tcPr>
            <w:tcW w:w="1842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2019</w:t>
            </w: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(план)</w:t>
            </w:r>
          </w:p>
        </w:tc>
        <w:tc>
          <w:tcPr>
            <w:tcW w:w="1701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2020</w:t>
            </w: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(план)</w:t>
            </w:r>
          </w:p>
        </w:tc>
      </w:tr>
      <w:tr w:rsidR="007E51D5" w:rsidRPr="00CE4E7F" w:rsidTr="004123A9">
        <w:trPr>
          <w:trHeight w:val="271"/>
        </w:trPr>
        <w:tc>
          <w:tcPr>
            <w:tcW w:w="675" w:type="dxa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</w:t>
            </w:r>
          </w:p>
        </w:tc>
        <w:tc>
          <w:tcPr>
            <w:tcW w:w="2977" w:type="dxa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</w:t>
            </w:r>
          </w:p>
        </w:tc>
        <w:tc>
          <w:tcPr>
            <w:tcW w:w="2409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5</w:t>
            </w:r>
          </w:p>
        </w:tc>
        <w:tc>
          <w:tcPr>
            <w:tcW w:w="1701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6</w:t>
            </w:r>
          </w:p>
        </w:tc>
        <w:tc>
          <w:tcPr>
            <w:tcW w:w="1560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7</w:t>
            </w:r>
          </w:p>
        </w:tc>
        <w:tc>
          <w:tcPr>
            <w:tcW w:w="1842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8</w:t>
            </w:r>
          </w:p>
        </w:tc>
        <w:tc>
          <w:tcPr>
            <w:tcW w:w="1701" w:type="dxa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9</w:t>
            </w:r>
          </w:p>
        </w:tc>
      </w:tr>
      <w:tr w:rsidR="007E51D5" w:rsidRPr="00CE4E7F" w:rsidTr="004123A9">
        <w:trPr>
          <w:trHeight w:val="1370"/>
        </w:trPr>
        <w:tc>
          <w:tcPr>
            <w:tcW w:w="675" w:type="dxa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</w:t>
            </w:r>
          </w:p>
        </w:tc>
        <w:tc>
          <w:tcPr>
            <w:tcW w:w="2977" w:type="dxa"/>
          </w:tcPr>
          <w:p w:rsidR="007E51D5" w:rsidRPr="00CE4E7F" w:rsidRDefault="007E51D5" w:rsidP="004123A9">
            <w:pPr>
              <w:autoSpaceDE w:val="0"/>
              <w:autoSpaceDN w:val="0"/>
              <w:adjustRightInd w:val="0"/>
              <w:ind w:left="33" w:right="68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Число публикаций в средствах массовой информации с целью информирования населения о возможных фактах проявления экстремизма на территории города Рубцовска и необходимых действиях в подобных ситуациях.</w:t>
            </w:r>
          </w:p>
        </w:tc>
        <w:tc>
          <w:tcPr>
            <w:tcW w:w="851" w:type="dxa"/>
            <w:vAlign w:val="center"/>
          </w:tcPr>
          <w:p w:rsidR="007E51D5" w:rsidRPr="00CE4E7F" w:rsidRDefault="007E51D5" w:rsidP="004123A9">
            <w:pPr>
              <w:pStyle w:val="ConsPlusCel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2409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4</w:t>
            </w:r>
          </w:p>
        </w:tc>
        <w:tc>
          <w:tcPr>
            <w:tcW w:w="1701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4</w:t>
            </w:r>
          </w:p>
        </w:tc>
        <w:tc>
          <w:tcPr>
            <w:tcW w:w="1701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5</w:t>
            </w:r>
          </w:p>
        </w:tc>
        <w:tc>
          <w:tcPr>
            <w:tcW w:w="1560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6</w:t>
            </w:r>
          </w:p>
        </w:tc>
        <w:tc>
          <w:tcPr>
            <w:tcW w:w="1842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7</w:t>
            </w:r>
          </w:p>
        </w:tc>
        <w:tc>
          <w:tcPr>
            <w:tcW w:w="1701" w:type="dxa"/>
            <w:vAlign w:val="center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</w:t>
            </w:r>
          </w:p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</w:p>
        </w:tc>
      </w:tr>
      <w:tr w:rsidR="007E51D5" w:rsidRPr="00CE4E7F" w:rsidTr="004123A9">
        <w:trPr>
          <w:trHeight w:val="1927"/>
        </w:trPr>
        <w:tc>
          <w:tcPr>
            <w:tcW w:w="675" w:type="dxa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</w:t>
            </w:r>
          </w:p>
        </w:tc>
        <w:tc>
          <w:tcPr>
            <w:tcW w:w="2977" w:type="dxa"/>
          </w:tcPr>
          <w:p w:rsidR="007E51D5" w:rsidRPr="00CE4E7F" w:rsidRDefault="007E51D5" w:rsidP="004123A9">
            <w:pPr>
              <w:autoSpaceDE w:val="0"/>
              <w:autoSpaceDN w:val="0"/>
              <w:adjustRightInd w:val="0"/>
              <w:ind w:left="33" w:right="68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Количество сотрудников сфер СМИ, образования, культуры, спорта, прошедших повышение квалификации по вопросам межкультурной толерантности и профилактики экстремизма.</w:t>
            </w:r>
          </w:p>
        </w:tc>
        <w:tc>
          <w:tcPr>
            <w:tcW w:w="851" w:type="dxa"/>
            <w:vAlign w:val="center"/>
          </w:tcPr>
          <w:p w:rsidR="007E51D5" w:rsidRPr="00CE4E7F" w:rsidRDefault="007E51D5" w:rsidP="004123A9">
            <w:pPr>
              <w:pStyle w:val="ConsPlusCel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Чел.</w:t>
            </w:r>
          </w:p>
        </w:tc>
        <w:tc>
          <w:tcPr>
            <w:tcW w:w="2409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4</w:t>
            </w:r>
          </w:p>
        </w:tc>
        <w:tc>
          <w:tcPr>
            <w:tcW w:w="1701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4</w:t>
            </w:r>
          </w:p>
        </w:tc>
        <w:tc>
          <w:tcPr>
            <w:tcW w:w="1701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5</w:t>
            </w:r>
          </w:p>
        </w:tc>
        <w:tc>
          <w:tcPr>
            <w:tcW w:w="1560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6</w:t>
            </w:r>
          </w:p>
        </w:tc>
        <w:tc>
          <w:tcPr>
            <w:tcW w:w="1842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7</w:t>
            </w:r>
          </w:p>
        </w:tc>
        <w:tc>
          <w:tcPr>
            <w:tcW w:w="1701" w:type="dxa"/>
            <w:vAlign w:val="center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</w:t>
            </w:r>
          </w:p>
        </w:tc>
      </w:tr>
      <w:tr w:rsidR="007E51D5" w:rsidRPr="00CE4E7F" w:rsidTr="004123A9">
        <w:trPr>
          <w:trHeight w:val="416"/>
        </w:trPr>
        <w:tc>
          <w:tcPr>
            <w:tcW w:w="675" w:type="dxa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</w:t>
            </w:r>
          </w:p>
        </w:tc>
        <w:tc>
          <w:tcPr>
            <w:tcW w:w="2977" w:type="dxa"/>
          </w:tcPr>
          <w:p w:rsidR="007E51D5" w:rsidRPr="00CE4E7F" w:rsidRDefault="007E51D5" w:rsidP="004123A9">
            <w:pPr>
              <w:autoSpaceDE w:val="0"/>
              <w:autoSpaceDN w:val="0"/>
              <w:adjustRightInd w:val="0"/>
              <w:ind w:left="33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Число тематических семинаров-совещаний по</w:t>
            </w:r>
          </w:p>
          <w:p w:rsidR="007E51D5" w:rsidRPr="00CE4E7F" w:rsidRDefault="007E51D5" w:rsidP="004123A9">
            <w:pPr>
              <w:autoSpaceDE w:val="0"/>
              <w:autoSpaceDN w:val="0"/>
              <w:adjustRightInd w:val="0"/>
              <w:ind w:left="33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компетенции.</w:t>
            </w:r>
          </w:p>
        </w:tc>
        <w:tc>
          <w:tcPr>
            <w:tcW w:w="851" w:type="dxa"/>
            <w:vAlign w:val="center"/>
          </w:tcPr>
          <w:p w:rsidR="007E51D5" w:rsidRPr="00CE4E7F" w:rsidRDefault="007E51D5" w:rsidP="004123A9">
            <w:pPr>
              <w:pStyle w:val="ConsPlusCel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2409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0</w:t>
            </w:r>
          </w:p>
        </w:tc>
        <w:tc>
          <w:tcPr>
            <w:tcW w:w="1701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0</w:t>
            </w:r>
          </w:p>
        </w:tc>
        <w:tc>
          <w:tcPr>
            <w:tcW w:w="1701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4</w:t>
            </w:r>
          </w:p>
        </w:tc>
        <w:tc>
          <w:tcPr>
            <w:tcW w:w="1560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4</w:t>
            </w:r>
          </w:p>
        </w:tc>
        <w:tc>
          <w:tcPr>
            <w:tcW w:w="1842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5</w:t>
            </w:r>
          </w:p>
        </w:tc>
        <w:tc>
          <w:tcPr>
            <w:tcW w:w="1701" w:type="dxa"/>
            <w:vAlign w:val="center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6</w:t>
            </w:r>
          </w:p>
        </w:tc>
      </w:tr>
      <w:tr w:rsidR="007E51D5" w:rsidRPr="00CE4E7F" w:rsidTr="004123A9">
        <w:trPr>
          <w:trHeight w:val="2213"/>
        </w:trPr>
        <w:tc>
          <w:tcPr>
            <w:tcW w:w="675" w:type="dxa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</w:t>
            </w:r>
          </w:p>
        </w:tc>
        <w:tc>
          <w:tcPr>
            <w:tcW w:w="2977" w:type="dxa"/>
          </w:tcPr>
          <w:p w:rsidR="007E51D5" w:rsidRPr="00CE4E7F" w:rsidRDefault="007E51D5" w:rsidP="004123A9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</w:p>
        </w:tc>
        <w:tc>
          <w:tcPr>
            <w:tcW w:w="851" w:type="dxa"/>
            <w:vAlign w:val="center"/>
          </w:tcPr>
          <w:p w:rsidR="007E51D5" w:rsidRPr="00CE4E7F" w:rsidRDefault="007E51D5" w:rsidP="004123A9">
            <w:pPr>
              <w:pStyle w:val="ConsPlusCel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409" w:type="dxa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</w:p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85</w:t>
            </w:r>
          </w:p>
        </w:tc>
        <w:tc>
          <w:tcPr>
            <w:tcW w:w="1701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0</w:t>
            </w:r>
          </w:p>
        </w:tc>
        <w:tc>
          <w:tcPr>
            <w:tcW w:w="1701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50</w:t>
            </w:r>
          </w:p>
        </w:tc>
        <w:tc>
          <w:tcPr>
            <w:tcW w:w="1560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60</w:t>
            </w:r>
          </w:p>
        </w:tc>
        <w:tc>
          <w:tcPr>
            <w:tcW w:w="1842" w:type="dxa"/>
            <w:vAlign w:val="center"/>
          </w:tcPr>
          <w:p w:rsidR="007E51D5" w:rsidRPr="004A3231" w:rsidRDefault="007E51D5" w:rsidP="004123A9">
            <w:pPr>
              <w:jc w:val="center"/>
              <w:rPr>
                <w:sz w:val="27"/>
                <w:szCs w:val="27"/>
              </w:rPr>
            </w:pPr>
            <w:r w:rsidRPr="004A3231">
              <w:rPr>
                <w:sz w:val="27"/>
                <w:szCs w:val="27"/>
              </w:rPr>
              <w:t>65</w:t>
            </w:r>
          </w:p>
        </w:tc>
        <w:tc>
          <w:tcPr>
            <w:tcW w:w="1701" w:type="dxa"/>
            <w:vAlign w:val="center"/>
          </w:tcPr>
          <w:p w:rsidR="007E51D5" w:rsidRPr="00CE4E7F" w:rsidRDefault="007E51D5" w:rsidP="004123A9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70</w:t>
            </w:r>
          </w:p>
        </w:tc>
      </w:tr>
    </w:tbl>
    <w:p w:rsidR="007E51D5" w:rsidRPr="00CE4E7F" w:rsidRDefault="007E51D5" w:rsidP="00E97880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7E51D5" w:rsidRPr="00CE4E7F" w:rsidRDefault="007E51D5" w:rsidP="00E97880">
      <w:pPr>
        <w:rPr>
          <w:sz w:val="27"/>
          <w:szCs w:val="27"/>
        </w:rPr>
      </w:pPr>
    </w:p>
    <w:p w:rsidR="007E51D5" w:rsidRPr="00CE4E7F" w:rsidRDefault="007E51D5" w:rsidP="00E97880">
      <w:pPr>
        <w:ind w:left="4962"/>
        <w:rPr>
          <w:snapToGrid w:val="0"/>
          <w:sz w:val="27"/>
          <w:szCs w:val="27"/>
        </w:rPr>
      </w:pPr>
    </w:p>
    <w:p w:rsidR="007E51D5" w:rsidRPr="00CE4E7F" w:rsidRDefault="007E51D5" w:rsidP="00E97880">
      <w:pPr>
        <w:ind w:left="4962"/>
        <w:rPr>
          <w:snapToGrid w:val="0"/>
          <w:sz w:val="27"/>
          <w:szCs w:val="27"/>
        </w:rPr>
      </w:pPr>
    </w:p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Default="007E51D5" w:rsidP="00E97880"/>
    <w:p w:rsidR="007E51D5" w:rsidRPr="00CE4E7F" w:rsidRDefault="007E51D5" w:rsidP="00956571">
      <w:pPr>
        <w:jc w:val="right"/>
        <w:rPr>
          <w:sz w:val="27"/>
          <w:szCs w:val="27"/>
        </w:rPr>
      </w:pPr>
      <w:r w:rsidRPr="00861864">
        <w:rPr>
          <w:sz w:val="27"/>
          <w:szCs w:val="27"/>
        </w:rPr>
        <w:t xml:space="preserve">Таблица № 2 </w:t>
      </w:r>
    </w:p>
    <w:p w:rsidR="007E51D5" w:rsidRPr="00861864" w:rsidRDefault="007E51D5" w:rsidP="00956571">
      <w:pPr>
        <w:jc w:val="center"/>
        <w:rPr>
          <w:sz w:val="27"/>
          <w:szCs w:val="27"/>
        </w:rPr>
      </w:pPr>
      <w:r w:rsidRPr="00CE4E7F">
        <w:rPr>
          <w:sz w:val="27"/>
          <w:szCs w:val="27"/>
        </w:rPr>
        <w:t>Перечень мероприятий Программы</w:t>
      </w:r>
    </w:p>
    <w:tbl>
      <w:tblPr>
        <w:tblpPr w:leftFromText="180" w:rightFromText="180" w:vertAnchor="page" w:horzAnchor="margin" w:tblpY="24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3"/>
        <w:gridCol w:w="2834"/>
        <w:gridCol w:w="2738"/>
        <w:gridCol w:w="756"/>
        <w:gridCol w:w="12"/>
        <w:gridCol w:w="744"/>
        <w:gridCol w:w="9"/>
        <w:gridCol w:w="748"/>
        <w:gridCol w:w="757"/>
        <w:gridCol w:w="882"/>
        <w:gridCol w:w="1569"/>
      </w:tblGrid>
      <w:tr w:rsidR="007E51D5" w:rsidRPr="00CE4E7F" w:rsidTr="00956571">
        <w:trPr>
          <w:trHeight w:val="73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Наименование, цели, задачи, мероприятия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Ожидаемый результат от реализации мероприятия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Исполнитель, соисполнитель</w:t>
            </w:r>
          </w:p>
        </w:tc>
        <w:tc>
          <w:tcPr>
            <w:tcW w:w="1347" w:type="pct"/>
            <w:gridSpan w:val="7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Сумма затрат, тыс. руб.</w:t>
            </w:r>
          </w:p>
        </w:tc>
        <w:tc>
          <w:tcPr>
            <w:tcW w:w="54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Источники финансиро-вания</w:t>
            </w:r>
          </w:p>
        </w:tc>
      </w:tr>
      <w:tr w:rsidR="007E51D5" w:rsidRPr="00CE4E7F" w:rsidTr="00B24DBA">
        <w:trPr>
          <w:trHeight w:val="455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2017 г.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2018 г.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2019 г.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2020 г.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Всего</w:t>
            </w:r>
          </w:p>
        </w:tc>
        <w:tc>
          <w:tcPr>
            <w:tcW w:w="54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B24DBA">
        <w:tc>
          <w:tcPr>
            <w:tcW w:w="1191" w:type="pct"/>
          </w:tcPr>
          <w:p w:rsidR="007E51D5" w:rsidRPr="00CE4E7F" w:rsidRDefault="007E51D5" w:rsidP="00956571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7E51D5" w:rsidRPr="00CE4E7F" w:rsidRDefault="007E51D5" w:rsidP="00956571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944" w:type="pct"/>
          </w:tcPr>
          <w:p w:rsidR="007E51D5" w:rsidRPr="00CE4E7F" w:rsidRDefault="007E51D5" w:rsidP="009565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7E51D5" w:rsidRPr="00CE4E7F" w:rsidRDefault="007E51D5" w:rsidP="00956571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7E51D5" w:rsidRPr="00CE4E7F" w:rsidRDefault="007E51D5" w:rsidP="00956571">
            <w:pPr>
              <w:pStyle w:val="ListParagraph"/>
              <w:numPr>
                <w:ilvl w:val="0"/>
                <w:numId w:val="3"/>
              </w:numPr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304" w:type="pct"/>
          </w:tcPr>
          <w:p w:rsidR="007E51D5" w:rsidRPr="00CE4E7F" w:rsidRDefault="007E51D5" w:rsidP="00956571">
            <w:pPr>
              <w:pStyle w:val="ListParagraph"/>
              <w:ind w:left="0" w:hanging="283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8.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pStyle w:val="ListParagraph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</w:tr>
      <w:tr w:rsidR="007E51D5" w:rsidRPr="00CE4E7F" w:rsidTr="00B24DBA">
        <w:trPr>
          <w:trHeight w:val="360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Цель:  организация эффективной системы мер антиэкстремистской направленности для предупреждения угроз экстремистских проявлений на территории города Рубцовска Алтайского края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7E51D5" w:rsidRPr="00B24DBA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</w:t>
            </w:r>
            <w:r w:rsidRPr="00B24DBA">
              <w:rPr>
                <w:b/>
                <w:sz w:val="27"/>
                <w:szCs w:val="27"/>
              </w:rPr>
              <w:t>2,5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382,5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7E51D5" w:rsidRPr="00CE4E7F" w:rsidTr="00B24DBA">
        <w:trPr>
          <w:trHeight w:val="811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7E51D5" w:rsidRPr="00B24DBA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</w:t>
            </w:r>
            <w:r w:rsidRPr="00B24DBA">
              <w:rPr>
                <w:b/>
                <w:sz w:val="27"/>
                <w:szCs w:val="27"/>
              </w:rPr>
              <w:t>2,5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382,5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269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1: повышение уровня межведомственного  взаимодействия  по противодействию экстремизму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7E51D5" w:rsidRPr="00CE4E7F" w:rsidTr="00956571">
        <w:trPr>
          <w:trHeight w:val="296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547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1.1: организация работы комиссии по профилактике экстремизма, а также минимизации и (или) ликвидации последствий проявлений экстремизма на территории города Рубцовска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Активизация участия и улучшение взаимодействия Администрации города Рубцовска Алтайского края с территориальными органами федеральных органов исполнительной власти и органами исполнительной власти Алтайского края в области профилактики экстремистской деятельности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Администрации города Рубцовска Алтайского края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691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218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1.2: переподготовка сотрудников сфер СМИ, образования, культуры, спорта по вопросам межкультурной толерантности и профилактики экстремизма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Повышение уровня знаний и компетенции в вопросах профилактики экстремистской деятельности муниципальных служащих и сотрудников муниципальных учреждений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Администрация города Рубцовска Алтайского края (пресс-служба),   МКУ «Управление образования»</w:t>
            </w:r>
            <w:r>
              <w:rPr>
                <w:sz w:val="27"/>
                <w:szCs w:val="27"/>
              </w:rPr>
              <w:t xml:space="preserve">                     </w:t>
            </w:r>
            <w:r w:rsidRPr="00CE4E7F">
              <w:rPr>
                <w:sz w:val="27"/>
                <w:szCs w:val="27"/>
              </w:rPr>
              <w:t>г. Рубцовска;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  <w:r>
              <w:rPr>
                <w:sz w:val="27"/>
                <w:szCs w:val="27"/>
              </w:rPr>
              <w:t xml:space="preserve">                         </w:t>
            </w: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7E51D5" w:rsidRPr="00CE4E7F" w:rsidTr="00956571">
        <w:trPr>
          <w:trHeight w:val="1259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696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1.3: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экстремизма среди детей, подростков и их родителей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Составление планов и координация работы в сфере профилактики   экстремистской деятельности в муниципальных учреждениях города Рубцовска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</w:t>
            </w:r>
            <w:r>
              <w:rPr>
                <w:sz w:val="27"/>
                <w:szCs w:val="27"/>
              </w:rPr>
              <w:t xml:space="preserve">                     </w:t>
            </w:r>
            <w:r w:rsidRPr="00CE4E7F">
              <w:rPr>
                <w:sz w:val="27"/>
                <w:szCs w:val="27"/>
              </w:rPr>
              <w:t>г. Рубцовска;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  <w:r>
              <w:rPr>
                <w:sz w:val="27"/>
                <w:szCs w:val="27"/>
              </w:rPr>
              <w:t xml:space="preserve">                              </w:t>
            </w: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975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283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2: обеспечение участия институтов гражданского общества в профилактике экстремистских проявлений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4,2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304" w:type="pct"/>
          </w:tcPr>
          <w:p w:rsidR="007E51D5" w:rsidRPr="00CE4E7F" w:rsidRDefault="007E51D5" w:rsidP="002C389E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</w:t>
            </w:r>
            <w:r>
              <w:rPr>
                <w:b/>
                <w:sz w:val="27"/>
                <w:szCs w:val="27"/>
              </w:rPr>
              <w:t>5</w:t>
            </w:r>
            <w:r w:rsidRPr="00CE4E7F">
              <w:rPr>
                <w:b/>
                <w:sz w:val="27"/>
                <w:szCs w:val="27"/>
              </w:rPr>
              <w:t>,</w:t>
            </w:r>
            <w:r>
              <w:rPr>
                <w:b/>
                <w:sz w:val="27"/>
                <w:szCs w:val="27"/>
              </w:rPr>
              <w:t>2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7E51D5" w:rsidRPr="00CE4E7F" w:rsidTr="00956571">
        <w:trPr>
          <w:trHeight w:val="421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4,2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</w:t>
            </w:r>
            <w:r>
              <w:rPr>
                <w:b/>
                <w:sz w:val="27"/>
                <w:szCs w:val="27"/>
              </w:rPr>
              <w:t>5</w:t>
            </w:r>
            <w:r w:rsidRPr="00CE4E7F">
              <w:rPr>
                <w:b/>
                <w:sz w:val="27"/>
                <w:szCs w:val="27"/>
              </w:rPr>
              <w:t>,</w:t>
            </w:r>
            <w:r>
              <w:rPr>
                <w:b/>
                <w:sz w:val="27"/>
                <w:szCs w:val="27"/>
              </w:rPr>
              <w:t>2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413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2.1: организация и проведение «круглого стола», рабочих встреч с участием представителей конфессий, общественных объединений, представителей учебных заведений по проблемам укрепления нравственного здоровья и профилактики ксенофобии в обществе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Укрепление диалога между институтами гражданского общества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  <w:r>
              <w:rPr>
                <w:sz w:val="27"/>
                <w:szCs w:val="27"/>
              </w:rPr>
              <w:t xml:space="preserve">                       </w:t>
            </w:r>
            <w:r w:rsidRPr="00CE4E7F">
              <w:rPr>
                <w:sz w:val="27"/>
                <w:szCs w:val="27"/>
              </w:rPr>
              <w:t>г. Рубцовска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9E5A9E" w:rsidRDefault="007E51D5" w:rsidP="009565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4,2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304" w:type="pct"/>
          </w:tcPr>
          <w:p w:rsidR="007E51D5" w:rsidRPr="002C389E" w:rsidRDefault="007E51D5" w:rsidP="00956571">
            <w:pPr>
              <w:jc w:val="center"/>
              <w:rPr>
                <w:sz w:val="27"/>
                <w:szCs w:val="27"/>
              </w:rPr>
            </w:pPr>
            <w:r w:rsidRPr="002C389E">
              <w:rPr>
                <w:sz w:val="27"/>
                <w:szCs w:val="27"/>
              </w:rPr>
              <w:t>15,2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1114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9E5A9E" w:rsidRDefault="007E51D5" w:rsidP="009565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4,2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</w:t>
            </w:r>
          </w:p>
        </w:tc>
        <w:tc>
          <w:tcPr>
            <w:tcW w:w="304" w:type="pct"/>
          </w:tcPr>
          <w:p w:rsidR="007E51D5" w:rsidRPr="002C389E" w:rsidRDefault="007E51D5" w:rsidP="00956571">
            <w:pPr>
              <w:jc w:val="center"/>
              <w:rPr>
                <w:sz w:val="27"/>
                <w:szCs w:val="27"/>
              </w:rPr>
            </w:pPr>
            <w:r w:rsidRPr="002C389E">
              <w:rPr>
                <w:sz w:val="27"/>
                <w:szCs w:val="27"/>
              </w:rPr>
              <w:t>15,2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445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3: обеспечение контроля и мониторинга мероприятий по профилактике экстремистской деятельности на территории города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5" w:type="pct"/>
            <w:gridSpan w:val="2"/>
          </w:tcPr>
          <w:p w:rsidR="007E51D5" w:rsidRPr="008749E1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8749E1">
              <w:rPr>
                <w:b/>
                <w:sz w:val="27"/>
                <w:szCs w:val="27"/>
              </w:rPr>
              <w:t>50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7E51D5" w:rsidRPr="00CE4E7F" w:rsidTr="00956571">
        <w:trPr>
          <w:trHeight w:val="318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8749E1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8749E1">
              <w:rPr>
                <w:b/>
                <w:sz w:val="27"/>
                <w:szCs w:val="27"/>
              </w:rPr>
              <w:t>50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653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3.1: мониторинг территории города Рубцовска  на предмет выявления фактов осквернения зданий и иных сооружений, в том числе  посредством нанесения на них нацистской атрибутики (символики), лозунгов и уничтожение нацистской атрибутики (символики), экстремистских лозунгов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Отсутствие на территории города зданий и сооружений, других объектов с нанесенной экстремистской атрибутикой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  <w:lang w:eastAsia="en-US"/>
              </w:rPr>
              <w:t>Администрация города Рубцовска Алтайского края (у</w:t>
            </w:r>
            <w:r w:rsidRPr="00CE4E7F">
              <w:rPr>
                <w:sz w:val="27"/>
                <w:szCs w:val="27"/>
              </w:rPr>
              <w:t>правление по жилищно-коммунальному, дорожному хозяйству и благоустройству)</w:t>
            </w:r>
          </w:p>
        </w:tc>
        <w:tc>
          <w:tcPr>
            <w:tcW w:w="265" w:type="pct"/>
            <w:gridSpan w:val="2"/>
          </w:tcPr>
          <w:p w:rsidR="007E51D5" w:rsidRPr="008749E1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749E1">
              <w:rPr>
                <w:sz w:val="27"/>
                <w:szCs w:val="27"/>
              </w:rPr>
              <w:t>50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956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5" w:type="pct"/>
            <w:gridSpan w:val="2"/>
          </w:tcPr>
          <w:p w:rsidR="007E51D5" w:rsidRPr="008749E1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749E1">
              <w:rPr>
                <w:sz w:val="27"/>
                <w:szCs w:val="27"/>
              </w:rPr>
              <w:t>50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600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CE4E7F">
              <w:rPr>
                <w:sz w:val="27"/>
                <w:szCs w:val="27"/>
                <w:lang w:eastAsia="en-US"/>
              </w:rPr>
              <w:t>Администрация города Рубцовска Алтайского края (у</w:t>
            </w:r>
            <w:r w:rsidRPr="00CE4E7F">
              <w:rPr>
                <w:sz w:val="27"/>
                <w:szCs w:val="27"/>
              </w:rPr>
              <w:t>правление по промышленности, энергетике, транспорту, развитию предпринимательства и труду)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660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858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3.2: проведение мониторинга посещаемости сайтов и запросов в поисковые системы, содержащих экстремистскую тематику, в образовательных учреждениях города Рубцовска, с целью дополнения списка блокируемых ресурсов в контентфильтрах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Актуализация блокируемых ресурсов в контентфильтрах образовательных учреждений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540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749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3.3: подготовка информационно-аналитических и отчетных материалов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  <w:lang w:eastAsia="en-US"/>
              </w:rPr>
            </w:pPr>
            <w:r w:rsidRPr="00CE4E7F">
              <w:rPr>
                <w:sz w:val="27"/>
                <w:szCs w:val="27"/>
              </w:rPr>
              <w:t>Обобщение информации по городу о ходе реализации Программы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Администрация города Рубцовска Алтайского края;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МКУ «Управление культуры, спорта и молодежной политики»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515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675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3.4:  усиление пропускного режима. Осуществление контроля за пребыванием посторонних лиц на территории и в здании муниципальных учреждений. Регулярный, ежедневный обход зданий, помещений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Обеспечение безопасности образовательных учреждений от террористических актов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Рубцовска;  МКУ «Управление культуры, спорта и молодежной политики» 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1380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490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pStyle w:val="NormalWeb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Мероприятие 3.5: </w:t>
            </w:r>
            <w:r w:rsidRPr="00CE4E7F">
              <w:rPr>
                <w:color w:val="000000"/>
                <w:sz w:val="27"/>
                <w:szCs w:val="27"/>
              </w:rPr>
              <w:t xml:space="preserve"> </w:t>
            </w:r>
            <w:r w:rsidRPr="00CE4E7F">
              <w:rPr>
                <w:sz w:val="27"/>
                <w:szCs w:val="27"/>
              </w:rPr>
              <w:t>систематическая проверка средств связи учреждений (телефон, тревожная кнопка), а также бесперебойной работы аппарата по определению номера звонившего абонента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Организация антитеррористической защищенности образовательного учреждения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645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pStyle w:val="NormalWeb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885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3.6:  проведение инструктажей о мерах безопасности при перевозках организованных групп детей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Информированность детей и персонала о действиях в условиях чрезвычайных ситуаций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Рубцовска;   МКУ «Управление культуры, спорта и молодежной политики» 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728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7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416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4: проведение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28,5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3,5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36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502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28,5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3,5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36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1128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4.1: проведение мероприятий в рамках городского творческого проекта «Наш дом – планета Земля» (театральные постановки, тематические концертные программы)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Повышение этнокультурной компетентности населения, улучшение информированности граждан о культуре народов мира и Российской Федерации.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МКУ «Управление культуры, спорта и молодежной политики»</w:t>
            </w:r>
            <w:r>
              <w:rPr>
                <w:sz w:val="27"/>
                <w:szCs w:val="27"/>
              </w:rPr>
              <w:t xml:space="preserve">                               </w:t>
            </w: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3,5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3,5</w:t>
            </w:r>
          </w:p>
        </w:tc>
        <w:tc>
          <w:tcPr>
            <w:tcW w:w="304" w:type="pct"/>
          </w:tcPr>
          <w:p w:rsidR="007E51D5" w:rsidRPr="00CE4E7F" w:rsidRDefault="007E51D5" w:rsidP="002C389E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544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3,5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3,5</w:t>
            </w:r>
          </w:p>
        </w:tc>
        <w:tc>
          <w:tcPr>
            <w:tcW w:w="304" w:type="pct"/>
          </w:tcPr>
          <w:p w:rsidR="007E51D5" w:rsidRPr="00CE4E7F" w:rsidRDefault="007E51D5" w:rsidP="002C389E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699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4.2:  расширение информационного пространства: обновление содержания информационных стендов «Терроризм - угроза миру», «Школа безопасности», «Правила действия при ЧС» по предупреждению экстремистской деятельности среди учащейся</w:t>
            </w:r>
          </w:p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молодежи, размещение материалов по профилактике экстремизма и повышению толерантности на сайтах муниципальных бюджетных образовательных учреждений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Информированность персонала, учащихся, родителей по вопросам предупреждения экстремистской деятельности среди учащейся молодежи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616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2C3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1568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4.3:  проведение классных часов и других по форме мероприятий, приуроченных к следующим датам: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 апреля - День единения народов;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12 июня - День России;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 сентября - День памяти жертв Бесланской трагедии;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 ноября - День народного Единства;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16 ноября -  Международный День толерантности;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12 декабря – День Конституции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Привитие детям в возрасте от 6 до 18 лет чувства толерантности, патриотизма, высокого уровня информированности об истории, культуре Российской Федерации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971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1266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4.4:  проведение уроков ОБЖ, права по темам «Внедрение правовых знаний, информирование детей о юридических последствиях участия в подготовке и</w:t>
            </w:r>
          </w:p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осуществлении актов терроризма», «Правила</w:t>
            </w:r>
          </w:p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нашей безопасности»</w:t>
            </w:r>
          </w:p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Проведение комплекса мероприятий по выполнению положений федерального, краевого законодательства по вопросу профилактики экстремистской деятельности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478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400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5: вовлечение молодежи, институтов гражданского общества, в том числе средств массовой информации и общественных объединений в систему реализации мер по противодействию экстремизму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20,5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47,8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51,5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51,5</w:t>
            </w:r>
          </w:p>
        </w:tc>
        <w:tc>
          <w:tcPr>
            <w:tcW w:w="304" w:type="pct"/>
          </w:tcPr>
          <w:p w:rsidR="007E51D5" w:rsidRPr="00CE4E7F" w:rsidRDefault="007E51D5" w:rsidP="002C389E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</w:t>
            </w:r>
            <w:r>
              <w:rPr>
                <w:b/>
                <w:sz w:val="27"/>
                <w:szCs w:val="27"/>
              </w:rPr>
              <w:t>71,3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557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20,5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47,8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51,5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51,5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</w:t>
            </w:r>
            <w:r>
              <w:rPr>
                <w:b/>
                <w:sz w:val="27"/>
                <w:szCs w:val="27"/>
              </w:rPr>
              <w:t>71,3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510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5.1: публикация анонсов мероприятий по профилактике борьбы с экстремизмом на официальных сайтах учреждений в сети Интернет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Информирование пользователей сети Интернет  о мероприятиях по профилактике борьбы с экстремизмом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E4E7F">
              <w:rPr>
                <w:rFonts w:ascii="Times New Roman" w:hAnsi="Times New Roman"/>
                <w:sz w:val="27"/>
                <w:szCs w:val="27"/>
              </w:rPr>
              <w:t xml:space="preserve">Администрация города Рубцовска Алтайского края; </w:t>
            </w:r>
            <w:r w:rsidRPr="00CE4E7F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МКУ «Управление культуры, спорта и молодежной политики» г. Рубцовска</w:t>
            </w:r>
            <w:r w:rsidRPr="00CE4E7F">
              <w:rPr>
                <w:rFonts w:ascii="Times New Roman" w:hAnsi="Times New Roman"/>
                <w:color w:val="000000"/>
                <w:sz w:val="27"/>
                <w:szCs w:val="27"/>
              </w:rPr>
              <w:t>;</w:t>
            </w:r>
          </w:p>
          <w:p w:rsidR="007E51D5" w:rsidRPr="00CE4E7F" w:rsidRDefault="007E51D5" w:rsidP="00956571">
            <w:pPr>
              <w:pStyle w:val="a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E4E7F">
              <w:rPr>
                <w:rFonts w:ascii="Times New Roman" w:hAnsi="Times New Roman"/>
                <w:sz w:val="27"/>
                <w:szCs w:val="27"/>
              </w:rPr>
              <w:t xml:space="preserve">МКУ «Управление образования»                         </w:t>
            </w:r>
          </w:p>
          <w:p w:rsidR="007E51D5" w:rsidRPr="0004496E" w:rsidRDefault="007E51D5" w:rsidP="00956571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E4E7F">
              <w:rPr>
                <w:rFonts w:ascii="Times New Roman" w:hAnsi="Times New Roman"/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720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pStyle w:val="a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892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1124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5.2: Размещение тематических полос в газете «Местное время»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Улучшение информированности населения о возможных фактах проявления экстремизма и действиях в подобных ситуациях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Администрации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color w:val="FF0000"/>
                <w:sz w:val="27"/>
                <w:szCs w:val="27"/>
                <w:lang w:eastAsia="en-US"/>
              </w:rPr>
            </w:pPr>
            <w:r w:rsidRPr="00CE4E7F">
              <w:rPr>
                <w:sz w:val="27"/>
                <w:szCs w:val="27"/>
              </w:rPr>
              <w:t>города Рубцовска Алтайского края (пресс-служба)</w:t>
            </w:r>
          </w:p>
        </w:tc>
        <w:tc>
          <w:tcPr>
            <w:tcW w:w="265" w:type="pct"/>
            <w:gridSpan w:val="2"/>
          </w:tcPr>
          <w:p w:rsidR="007E51D5" w:rsidRPr="008749E1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749E1">
              <w:rPr>
                <w:sz w:val="27"/>
                <w:szCs w:val="27"/>
              </w:rPr>
              <w:t>12,5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516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color w:val="FF0000"/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8749E1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749E1">
              <w:rPr>
                <w:sz w:val="27"/>
                <w:szCs w:val="27"/>
              </w:rPr>
              <w:t>12,5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1346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5.3: Создание социальной рекламы 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профилактической направленности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Гармонизация межэтнических и межкультурных отношений, профилактика проявлений ксенофобии и укрепление толерантности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</w:p>
          <w:p w:rsidR="007E51D5" w:rsidRPr="00CE4E7F" w:rsidRDefault="007E51D5" w:rsidP="00956571">
            <w:pPr>
              <w:pStyle w:val="a"/>
              <w:spacing w:after="0" w:line="240" w:lineRule="auto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г. Рубцовска</w:t>
            </w:r>
            <w:r w:rsidRPr="00CE4E7F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color w:val="FF0000"/>
                <w:sz w:val="27"/>
                <w:szCs w:val="27"/>
                <w:lang w:eastAsia="en-US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9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10,2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10,2</w:t>
            </w:r>
          </w:p>
        </w:tc>
        <w:tc>
          <w:tcPr>
            <w:tcW w:w="304" w:type="pct"/>
          </w:tcPr>
          <w:p w:rsidR="007E51D5" w:rsidRPr="002424DA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424DA">
              <w:rPr>
                <w:sz w:val="27"/>
                <w:szCs w:val="27"/>
              </w:rPr>
              <w:t>32,6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949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9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10,2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10,2</w:t>
            </w:r>
          </w:p>
        </w:tc>
        <w:tc>
          <w:tcPr>
            <w:tcW w:w="304" w:type="pct"/>
          </w:tcPr>
          <w:p w:rsidR="007E51D5" w:rsidRPr="002424DA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424DA">
              <w:rPr>
                <w:sz w:val="27"/>
                <w:szCs w:val="27"/>
              </w:rPr>
              <w:t>32,6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415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5.4: Проведение спортивных мероприятий «Спорт за межнациональное согласие и дружбу»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Повышение толерантности и межкультурной коммуникативности молодежи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7,5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7,5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351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7,5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7,5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557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Мероприятие 5.5: Проведение для учащихся общеобразовательных школ ежегодного цикла просветительских мероприятий в библиотеках города «Сто народов – одна семья»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2,5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2,5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542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2,5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2,5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786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5.6: Проведение для учащихся общеобразовательных школ ежегодного городского конкурса плакатов «Толерантность – это мы!»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944" w:type="pct"/>
            <w:vMerge w:val="restart"/>
          </w:tcPr>
          <w:p w:rsidR="007E51D5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  <w:highlight w:val="cyan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0,4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1,5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5,9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563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0,4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1,5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5,9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794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  <w:highlight w:val="cyan"/>
              </w:rPr>
            </w:pPr>
            <w:r w:rsidRPr="00CE4E7F">
              <w:rPr>
                <w:sz w:val="27"/>
                <w:szCs w:val="27"/>
              </w:rPr>
              <w:t>Мероприятие 5.7: проведение Цикла познавательных программ для учащихся общеобразовательных школ «Вокруг света за один час», национально-культурных фестивалей и мероприятий, направленных на развитие диалога культур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944" w:type="pct"/>
            <w:vMerge w:val="restart"/>
          </w:tcPr>
          <w:p w:rsidR="007E51D5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культуры, спорта и молодежной политики»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2,4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8,3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9,3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9,3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29,3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691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pStyle w:val="ListParagraph"/>
              <w:tabs>
                <w:tab w:val="left" w:pos="391"/>
              </w:tabs>
              <w:ind w:left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2,4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8,3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9,3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7F">
              <w:rPr>
                <w:rFonts w:ascii="Times New Roman" w:hAnsi="Times New Roman" w:cs="Times New Roman"/>
                <w:sz w:val="27"/>
                <w:szCs w:val="27"/>
              </w:rPr>
              <w:t>9,3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29,3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322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Задача 6: повышение уровня правовой культуры молодых граждан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  <w:highlight w:val="cyan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25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7E51D5" w:rsidRPr="00CE4E7F" w:rsidTr="00956571">
        <w:trPr>
          <w:trHeight w:val="528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25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25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50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280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6.1: проведение занятий с  учащимися образовательных учреждений по изучению норм законодательства, предусматривающего ответственность за националистические и иные экстремистские проявления; циклы тематических бесед с ролевыми играми «Знать до, а не после»;                                             организация бесед с представителями правоохранительных органов по тематике «Ответственность несовершеннолетних за участие в правонарушениях, имеющих признаки проявлений экстремизма и терроризма»;  проведение тематических массовых мероприятий, направленных на воспитание толерантности.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Улучшение информированности старшеклассников по вопросам законодательства в части, касающейся профилактики экстремизма; повышение ответственности каждого учащегося перед государством и обществом, предупреждение экстремистских проявлений, минимизация преступлений на территории города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949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630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6.2: экскурсия в ТОНД № 4 по г. Рубцовску и району МЧС России по Алтайскому краю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Встреча с сотрудниками МЧС, обучение практическим навыкам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  <w:p w:rsidR="007E51D5" w:rsidRPr="00CE4E7F" w:rsidRDefault="007E51D5" w:rsidP="00956571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505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645"/>
        </w:trPr>
        <w:tc>
          <w:tcPr>
            <w:tcW w:w="1191" w:type="pct"/>
            <w:vMerge w:val="restart"/>
          </w:tcPr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Мероприятие 6.3: выпуск буклетов «Как</w:t>
            </w:r>
          </w:p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вести себя в чрезвычайной ситуации», «Мир без насилия»</w:t>
            </w:r>
          </w:p>
        </w:tc>
        <w:tc>
          <w:tcPr>
            <w:tcW w:w="977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Информированность сотрудников, детей, родителей по вопросам антитеррористической защищенности</w:t>
            </w:r>
          </w:p>
        </w:tc>
        <w:tc>
          <w:tcPr>
            <w:tcW w:w="944" w:type="pct"/>
            <w:vMerge w:val="restar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</w:t>
            </w: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7E51D5" w:rsidRPr="00CE4E7F" w:rsidTr="00956571">
        <w:trPr>
          <w:trHeight w:val="490"/>
        </w:trPr>
        <w:tc>
          <w:tcPr>
            <w:tcW w:w="1191" w:type="pct"/>
            <w:vMerge/>
          </w:tcPr>
          <w:p w:rsidR="007E51D5" w:rsidRPr="00CE4E7F" w:rsidRDefault="007E51D5" w:rsidP="00956571">
            <w:pPr>
              <w:pStyle w:val="NormalWe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977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  <w:vMerge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0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50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</w:tc>
      </w:tr>
      <w:tr w:rsidR="007E51D5" w:rsidRPr="00CE4E7F" w:rsidTr="00956571">
        <w:trPr>
          <w:trHeight w:val="370"/>
        </w:trPr>
        <w:tc>
          <w:tcPr>
            <w:tcW w:w="1191" w:type="pct"/>
          </w:tcPr>
          <w:p w:rsidR="007E51D5" w:rsidRPr="00CE4E7F" w:rsidRDefault="007E51D5" w:rsidP="00956571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Итого:</w:t>
            </w:r>
          </w:p>
        </w:tc>
        <w:tc>
          <w:tcPr>
            <w:tcW w:w="94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7E51D5" w:rsidRPr="00CE4E7F" w:rsidRDefault="007E51D5" w:rsidP="0095657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5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72,5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100</w:t>
            </w:r>
          </w:p>
        </w:tc>
        <w:tc>
          <w:tcPr>
            <w:tcW w:w="258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261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CE4E7F">
              <w:rPr>
                <w:b/>
                <w:sz w:val="27"/>
                <w:szCs w:val="27"/>
              </w:rPr>
              <w:t>105</w:t>
            </w:r>
          </w:p>
        </w:tc>
        <w:tc>
          <w:tcPr>
            <w:tcW w:w="304" w:type="pct"/>
          </w:tcPr>
          <w:p w:rsidR="007E51D5" w:rsidRPr="00CE4E7F" w:rsidRDefault="007E51D5" w:rsidP="0095657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382,5</w:t>
            </w:r>
          </w:p>
        </w:tc>
        <w:tc>
          <w:tcPr>
            <w:tcW w:w="541" w:type="pct"/>
          </w:tcPr>
          <w:p w:rsidR="007E51D5" w:rsidRPr="00CE4E7F" w:rsidRDefault="007E51D5" w:rsidP="00956571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всего </w:t>
            </w:r>
          </w:p>
        </w:tc>
      </w:tr>
      <w:tr w:rsidR="007E51D5" w:rsidRPr="00CE4E7F" w:rsidTr="00956571">
        <w:trPr>
          <w:trHeight w:val="949"/>
        </w:trPr>
        <w:tc>
          <w:tcPr>
            <w:tcW w:w="1191" w:type="pct"/>
          </w:tcPr>
          <w:p w:rsidR="007E51D5" w:rsidRPr="00CE4E7F" w:rsidRDefault="007E51D5" w:rsidP="00E97880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7E51D5" w:rsidRPr="00E97880" w:rsidRDefault="007E51D5" w:rsidP="00E9788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7880">
              <w:rPr>
                <w:sz w:val="27"/>
                <w:szCs w:val="27"/>
              </w:rPr>
              <w:t xml:space="preserve">В том числе по </w:t>
            </w:r>
          </w:p>
          <w:p w:rsidR="007E51D5" w:rsidRPr="00E97880" w:rsidRDefault="007E51D5" w:rsidP="00E9788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7880">
              <w:rPr>
                <w:sz w:val="27"/>
                <w:szCs w:val="27"/>
              </w:rPr>
              <w:t>исполнителю и соисполнителям</w:t>
            </w:r>
          </w:p>
          <w:p w:rsidR="007E51D5" w:rsidRPr="00E97880" w:rsidRDefault="007E51D5" w:rsidP="00E9788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97880">
              <w:rPr>
                <w:sz w:val="27"/>
                <w:szCs w:val="27"/>
              </w:rPr>
              <w:t>Программы:</w:t>
            </w:r>
          </w:p>
        </w:tc>
        <w:tc>
          <w:tcPr>
            <w:tcW w:w="944" w:type="pct"/>
          </w:tcPr>
          <w:p w:rsidR="007E51D5" w:rsidRDefault="007E51D5" w:rsidP="00E9788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МКУ «Управление культуры, спорта и молодежной политики»</w:t>
            </w:r>
          </w:p>
          <w:p w:rsidR="007E51D5" w:rsidRPr="00CE4E7F" w:rsidRDefault="007E51D5" w:rsidP="00E9788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 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35</w:t>
            </w:r>
          </w:p>
        </w:tc>
        <w:tc>
          <w:tcPr>
            <w:tcW w:w="258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40</w:t>
            </w:r>
          </w:p>
        </w:tc>
        <w:tc>
          <w:tcPr>
            <w:tcW w:w="261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40</w:t>
            </w:r>
          </w:p>
        </w:tc>
        <w:tc>
          <w:tcPr>
            <w:tcW w:w="304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125</w:t>
            </w:r>
          </w:p>
        </w:tc>
        <w:tc>
          <w:tcPr>
            <w:tcW w:w="541" w:type="pct"/>
          </w:tcPr>
          <w:p w:rsidR="007E51D5" w:rsidRPr="00CE4E7F" w:rsidRDefault="007E51D5" w:rsidP="00E97880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E97880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949"/>
        </w:trPr>
        <w:tc>
          <w:tcPr>
            <w:tcW w:w="1191" w:type="pct"/>
          </w:tcPr>
          <w:p w:rsidR="007E51D5" w:rsidRPr="00CE4E7F" w:rsidRDefault="007E51D5" w:rsidP="00E97880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</w:tcPr>
          <w:p w:rsidR="007E51D5" w:rsidRPr="00CE4E7F" w:rsidRDefault="007E51D5" w:rsidP="00E97880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Администрации</w:t>
            </w:r>
          </w:p>
          <w:p w:rsidR="007E51D5" w:rsidRPr="00CE4E7F" w:rsidRDefault="007E51D5" w:rsidP="00E9788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города Рубцовска Алтайского края (пресс-служба)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12,5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58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541" w:type="pct"/>
          </w:tcPr>
          <w:p w:rsidR="007E51D5" w:rsidRPr="00CE4E7F" w:rsidRDefault="007E51D5" w:rsidP="00E97880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E97880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949"/>
        </w:trPr>
        <w:tc>
          <w:tcPr>
            <w:tcW w:w="1191" w:type="pct"/>
          </w:tcPr>
          <w:p w:rsidR="007E51D5" w:rsidRPr="00CE4E7F" w:rsidRDefault="007E51D5" w:rsidP="00E97880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</w:tcPr>
          <w:p w:rsidR="007E51D5" w:rsidRPr="00CE4E7F" w:rsidRDefault="007E51D5" w:rsidP="00E97880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 xml:space="preserve">МКУ «Управление образования»                       </w:t>
            </w:r>
          </w:p>
          <w:p w:rsidR="007E51D5" w:rsidRPr="00CE4E7F" w:rsidRDefault="007E51D5" w:rsidP="00E97880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г. Рубцовска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258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261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25</w:t>
            </w:r>
          </w:p>
        </w:tc>
        <w:tc>
          <w:tcPr>
            <w:tcW w:w="304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</w:t>
            </w:r>
          </w:p>
        </w:tc>
        <w:tc>
          <w:tcPr>
            <w:tcW w:w="541" w:type="pct"/>
          </w:tcPr>
          <w:p w:rsidR="007E51D5" w:rsidRPr="00CE4E7F" w:rsidRDefault="007E51D5" w:rsidP="00E97880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E97880">
            <w:pPr>
              <w:rPr>
                <w:sz w:val="27"/>
                <w:szCs w:val="27"/>
              </w:rPr>
            </w:pPr>
          </w:p>
        </w:tc>
      </w:tr>
      <w:tr w:rsidR="007E51D5" w:rsidRPr="00CE4E7F" w:rsidTr="00956571">
        <w:trPr>
          <w:trHeight w:val="1272"/>
        </w:trPr>
        <w:tc>
          <w:tcPr>
            <w:tcW w:w="1191" w:type="pct"/>
          </w:tcPr>
          <w:p w:rsidR="007E51D5" w:rsidRPr="00CE4E7F" w:rsidRDefault="007E51D5" w:rsidP="00E97880">
            <w:pPr>
              <w:tabs>
                <w:tab w:val="left" w:pos="180"/>
                <w:tab w:val="left" w:pos="7740"/>
              </w:tabs>
              <w:rPr>
                <w:sz w:val="27"/>
                <w:szCs w:val="27"/>
              </w:rPr>
            </w:pPr>
          </w:p>
        </w:tc>
        <w:tc>
          <w:tcPr>
            <w:tcW w:w="977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944" w:type="pct"/>
          </w:tcPr>
          <w:p w:rsidR="007E51D5" w:rsidRPr="00CE4E7F" w:rsidRDefault="007E51D5" w:rsidP="00E97880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  <w:lang w:eastAsia="en-US"/>
              </w:rPr>
              <w:t>Администрация города Рубцовска Алтайского края (у</w:t>
            </w:r>
            <w:r w:rsidRPr="00CE4E7F">
              <w:rPr>
                <w:sz w:val="27"/>
                <w:szCs w:val="27"/>
              </w:rPr>
              <w:t>правление по жилищно-коммунальному, дорожному хозяйству и благоустройству)</w:t>
            </w:r>
          </w:p>
        </w:tc>
        <w:tc>
          <w:tcPr>
            <w:tcW w:w="265" w:type="pct"/>
            <w:gridSpan w:val="2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</w:t>
            </w:r>
          </w:p>
        </w:tc>
        <w:tc>
          <w:tcPr>
            <w:tcW w:w="260" w:type="pct"/>
            <w:gridSpan w:val="2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58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261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20</w:t>
            </w:r>
          </w:p>
        </w:tc>
        <w:tc>
          <w:tcPr>
            <w:tcW w:w="304" w:type="pct"/>
          </w:tcPr>
          <w:p w:rsidR="007E51D5" w:rsidRPr="00CE4E7F" w:rsidRDefault="007E51D5" w:rsidP="00E9788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</w:t>
            </w:r>
          </w:p>
        </w:tc>
        <w:tc>
          <w:tcPr>
            <w:tcW w:w="541" w:type="pct"/>
          </w:tcPr>
          <w:p w:rsidR="007E51D5" w:rsidRPr="00CE4E7F" w:rsidRDefault="007E51D5" w:rsidP="00E97880">
            <w:pPr>
              <w:rPr>
                <w:sz w:val="27"/>
                <w:szCs w:val="27"/>
              </w:rPr>
            </w:pPr>
            <w:r w:rsidRPr="00CE4E7F">
              <w:rPr>
                <w:sz w:val="27"/>
                <w:szCs w:val="27"/>
              </w:rPr>
              <w:t>бюджет города</w:t>
            </w:r>
          </w:p>
          <w:p w:rsidR="007E51D5" w:rsidRPr="00CE4E7F" w:rsidRDefault="007E51D5" w:rsidP="00E97880">
            <w:pPr>
              <w:rPr>
                <w:sz w:val="27"/>
                <w:szCs w:val="27"/>
              </w:rPr>
            </w:pPr>
          </w:p>
        </w:tc>
      </w:tr>
    </w:tbl>
    <w:p w:rsidR="007E51D5" w:rsidRDefault="007E51D5" w:rsidP="00956571">
      <w:pPr>
        <w:jc w:val="center"/>
      </w:pPr>
    </w:p>
    <w:p w:rsidR="007E51D5" w:rsidRPr="0087318A" w:rsidRDefault="007E51D5" w:rsidP="00956571">
      <w:pPr>
        <w:jc w:val="right"/>
      </w:pPr>
    </w:p>
    <w:p w:rsidR="007E51D5" w:rsidRDefault="007E51D5" w:rsidP="00956571"/>
    <w:p w:rsidR="007E51D5" w:rsidRDefault="007E51D5" w:rsidP="00956571"/>
    <w:p w:rsidR="007E51D5" w:rsidRDefault="007E51D5" w:rsidP="00956571"/>
    <w:p w:rsidR="007E51D5" w:rsidRDefault="007E51D5" w:rsidP="00956571"/>
    <w:p w:rsidR="007E51D5" w:rsidRDefault="007E51D5" w:rsidP="00956571"/>
    <w:p w:rsidR="007E51D5" w:rsidRDefault="007E51D5" w:rsidP="00956571"/>
    <w:p w:rsidR="007E51D5" w:rsidRDefault="007E51D5" w:rsidP="00956571"/>
    <w:p w:rsidR="007E51D5" w:rsidRDefault="007E51D5" w:rsidP="00956571"/>
    <w:p w:rsidR="007E51D5" w:rsidRDefault="007E51D5" w:rsidP="00956571">
      <w:pPr>
        <w:sectPr w:rsidR="007E51D5" w:rsidSect="00956571">
          <w:pgSz w:w="16838" w:h="11906" w:orient="landscape"/>
          <w:pgMar w:top="1701" w:right="1134" w:bottom="851" w:left="1418" w:header="709" w:footer="709" w:gutter="0"/>
          <w:cols w:space="708"/>
          <w:docGrid w:linePitch="360"/>
        </w:sectPr>
      </w:pPr>
    </w:p>
    <w:p w:rsidR="007E51D5" w:rsidRDefault="007E51D5" w:rsidP="00956571">
      <w:pPr>
        <w:jc w:val="right"/>
        <w:rPr>
          <w:sz w:val="27"/>
          <w:szCs w:val="27"/>
        </w:rPr>
      </w:pPr>
    </w:p>
    <w:p w:rsidR="007E51D5" w:rsidRDefault="007E51D5" w:rsidP="00956571">
      <w:pPr>
        <w:jc w:val="right"/>
        <w:rPr>
          <w:sz w:val="27"/>
          <w:szCs w:val="27"/>
        </w:rPr>
      </w:pPr>
    </w:p>
    <w:p w:rsidR="007E51D5" w:rsidRDefault="007E51D5" w:rsidP="00956571">
      <w:pPr>
        <w:jc w:val="right"/>
        <w:rPr>
          <w:sz w:val="27"/>
          <w:szCs w:val="27"/>
        </w:rPr>
      </w:pPr>
    </w:p>
    <w:p w:rsidR="007E51D5" w:rsidRPr="00CE4E7F" w:rsidRDefault="007E51D5" w:rsidP="00956571">
      <w:pPr>
        <w:jc w:val="right"/>
        <w:rPr>
          <w:sz w:val="27"/>
          <w:szCs w:val="27"/>
        </w:rPr>
      </w:pPr>
      <w:r w:rsidRPr="00CE4E7F">
        <w:rPr>
          <w:sz w:val="27"/>
          <w:szCs w:val="27"/>
        </w:rPr>
        <w:t xml:space="preserve">Таблица № 3 </w:t>
      </w:r>
    </w:p>
    <w:p w:rsidR="007E51D5" w:rsidRPr="00CE4E7F" w:rsidRDefault="007E51D5" w:rsidP="00956571">
      <w:pPr>
        <w:jc w:val="center"/>
        <w:rPr>
          <w:sz w:val="27"/>
          <w:szCs w:val="27"/>
        </w:rPr>
      </w:pPr>
    </w:p>
    <w:p w:rsidR="007E51D5" w:rsidRPr="00CE4E7F" w:rsidRDefault="007E51D5" w:rsidP="00956571">
      <w:pPr>
        <w:jc w:val="center"/>
        <w:rPr>
          <w:sz w:val="27"/>
          <w:szCs w:val="27"/>
        </w:rPr>
      </w:pPr>
      <w:r w:rsidRPr="00CE4E7F">
        <w:rPr>
          <w:sz w:val="27"/>
          <w:szCs w:val="27"/>
        </w:rPr>
        <w:t xml:space="preserve">Объем финансовых ресурсов, </w:t>
      </w:r>
    </w:p>
    <w:p w:rsidR="007E51D5" w:rsidRPr="00CE4E7F" w:rsidRDefault="007E51D5" w:rsidP="00956571">
      <w:pPr>
        <w:jc w:val="center"/>
        <w:rPr>
          <w:sz w:val="27"/>
          <w:szCs w:val="27"/>
        </w:rPr>
      </w:pPr>
      <w:r w:rsidRPr="00CE4E7F">
        <w:rPr>
          <w:sz w:val="27"/>
          <w:szCs w:val="27"/>
        </w:rPr>
        <w:t>необходимых для реализации Программы</w:t>
      </w:r>
    </w:p>
    <w:p w:rsidR="007E51D5" w:rsidRPr="00861864" w:rsidRDefault="007E51D5" w:rsidP="0095657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="-68" w:tblpY="22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1134"/>
        <w:gridCol w:w="1134"/>
        <w:gridCol w:w="1134"/>
        <w:gridCol w:w="1134"/>
        <w:gridCol w:w="993"/>
      </w:tblGrid>
      <w:tr w:rsidR="007E51D5" w:rsidRPr="0091281B" w:rsidTr="00956571">
        <w:tc>
          <w:tcPr>
            <w:tcW w:w="3510" w:type="dxa"/>
            <w:vMerge w:val="restart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529" w:type="dxa"/>
            <w:gridSpan w:val="5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Сумма расходов, тыс. рублей</w:t>
            </w:r>
          </w:p>
        </w:tc>
      </w:tr>
      <w:tr w:rsidR="007E51D5" w:rsidRPr="0091281B" w:rsidTr="00956571">
        <w:tc>
          <w:tcPr>
            <w:tcW w:w="3510" w:type="dxa"/>
            <w:vMerge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4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В том числе по годам</w:t>
            </w:r>
          </w:p>
        </w:tc>
        <w:tc>
          <w:tcPr>
            <w:tcW w:w="993" w:type="dxa"/>
            <w:vMerge w:val="restart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Всего</w:t>
            </w:r>
          </w:p>
        </w:tc>
      </w:tr>
      <w:tr w:rsidR="007E51D5" w:rsidRPr="0091281B" w:rsidTr="00956571">
        <w:tc>
          <w:tcPr>
            <w:tcW w:w="3510" w:type="dxa"/>
            <w:vMerge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2017 г.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2018 г.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2019 г.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2020 г.</w:t>
            </w:r>
          </w:p>
        </w:tc>
        <w:tc>
          <w:tcPr>
            <w:tcW w:w="993" w:type="dxa"/>
            <w:vMerge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6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105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105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382,5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105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105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382,5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федерального бюджета(на условиях софинансирования)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Капитальные вложения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105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105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382,5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105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105</w:t>
            </w:r>
          </w:p>
        </w:tc>
        <w:tc>
          <w:tcPr>
            <w:tcW w:w="993" w:type="dxa"/>
          </w:tcPr>
          <w:p w:rsidR="007E51D5" w:rsidRPr="0091281B" w:rsidRDefault="007E51D5" w:rsidP="002C389E">
            <w:pPr>
              <w:tabs>
                <w:tab w:val="center" w:pos="388"/>
              </w:tabs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 xml:space="preserve"> 382,5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  <w:tr w:rsidR="007E51D5" w:rsidRPr="0091281B" w:rsidTr="00956571">
        <w:tc>
          <w:tcPr>
            <w:tcW w:w="3510" w:type="dxa"/>
          </w:tcPr>
          <w:p w:rsidR="007E51D5" w:rsidRPr="0091281B" w:rsidRDefault="007E51D5" w:rsidP="00956571">
            <w:pPr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51D5" w:rsidRPr="0091281B" w:rsidRDefault="007E51D5" w:rsidP="00956571">
            <w:pPr>
              <w:jc w:val="center"/>
              <w:rPr>
                <w:sz w:val="26"/>
                <w:szCs w:val="26"/>
              </w:rPr>
            </w:pPr>
            <w:r w:rsidRPr="0091281B">
              <w:rPr>
                <w:sz w:val="26"/>
                <w:szCs w:val="26"/>
              </w:rPr>
              <w:t>-</w:t>
            </w:r>
          </w:p>
        </w:tc>
      </w:tr>
    </w:tbl>
    <w:p w:rsidR="007E51D5" w:rsidRPr="0091281B" w:rsidRDefault="007E51D5" w:rsidP="00956571">
      <w:pPr>
        <w:ind w:left="-851"/>
        <w:rPr>
          <w:sz w:val="26"/>
          <w:szCs w:val="26"/>
        </w:rPr>
      </w:pPr>
      <w:r w:rsidRPr="0091281B">
        <w:rPr>
          <w:sz w:val="26"/>
          <w:szCs w:val="26"/>
        </w:rPr>
        <w:t xml:space="preserve">          </w:t>
      </w:r>
    </w:p>
    <w:p w:rsidR="007E51D5" w:rsidRPr="0091281B" w:rsidRDefault="007E51D5" w:rsidP="00956571">
      <w:pPr>
        <w:rPr>
          <w:sz w:val="26"/>
          <w:szCs w:val="26"/>
        </w:rPr>
      </w:pPr>
      <w:r w:rsidRPr="0091281B">
        <w:rPr>
          <w:sz w:val="26"/>
          <w:szCs w:val="26"/>
        </w:rPr>
        <w:t xml:space="preserve">Начальник отдела по организации </w:t>
      </w:r>
    </w:p>
    <w:p w:rsidR="007E51D5" w:rsidRPr="0091281B" w:rsidRDefault="007E51D5" w:rsidP="00956571">
      <w:pPr>
        <w:rPr>
          <w:sz w:val="26"/>
          <w:szCs w:val="26"/>
        </w:rPr>
      </w:pPr>
      <w:r w:rsidRPr="0091281B">
        <w:rPr>
          <w:sz w:val="26"/>
          <w:szCs w:val="26"/>
        </w:rPr>
        <w:t>управления и работе с обращениями</w:t>
      </w:r>
      <w:r w:rsidRPr="0091281B">
        <w:rPr>
          <w:sz w:val="26"/>
          <w:szCs w:val="26"/>
        </w:rPr>
        <w:tab/>
      </w:r>
      <w:r w:rsidRPr="0091281B">
        <w:rPr>
          <w:sz w:val="26"/>
          <w:szCs w:val="26"/>
        </w:rPr>
        <w:tab/>
      </w:r>
      <w:r w:rsidRPr="0091281B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</w:t>
      </w:r>
      <w:r w:rsidRPr="0091281B">
        <w:rPr>
          <w:sz w:val="26"/>
          <w:szCs w:val="26"/>
        </w:rPr>
        <w:t>Т.Д. Платонцева».</w:t>
      </w:r>
    </w:p>
    <w:p w:rsidR="007E51D5" w:rsidRDefault="007E51D5" w:rsidP="00956571">
      <w:pPr>
        <w:rPr>
          <w:sz w:val="28"/>
          <w:szCs w:val="28"/>
        </w:rPr>
      </w:pPr>
    </w:p>
    <w:p w:rsidR="007E51D5" w:rsidRPr="00C2376D" w:rsidRDefault="007E51D5" w:rsidP="00956571">
      <w:pPr>
        <w:rPr>
          <w:sz w:val="28"/>
          <w:szCs w:val="28"/>
        </w:rPr>
      </w:pPr>
    </w:p>
    <w:p w:rsidR="007E51D5" w:rsidRPr="00C2376D" w:rsidRDefault="007E51D5" w:rsidP="008B670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Pr="00C2376D">
        <w:rPr>
          <w:sz w:val="28"/>
          <w:szCs w:val="28"/>
        </w:rPr>
        <w:t xml:space="preserve">по организации </w:t>
      </w:r>
    </w:p>
    <w:p w:rsidR="007E51D5" w:rsidRDefault="007E51D5" w:rsidP="008B6709">
      <w:pPr>
        <w:rPr>
          <w:color w:val="000000"/>
          <w:sz w:val="28"/>
          <w:szCs w:val="28"/>
        </w:rPr>
      </w:pPr>
      <w:r w:rsidRPr="00C2376D">
        <w:rPr>
          <w:sz w:val="28"/>
          <w:szCs w:val="28"/>
        </w:rPr>
        <w:t>управления и работе с обращениями</w:t>
      </w:r>
      <w:r w:rsidRPr="00C2376D">
        <w:rPr>
          <w:sz w:val="28"/>
          <w:szCs w:val="28"/>
        </w:rPr>
        <w:tab/>
      </w:r>
      <w:r w:rsidRPr="00C2376D">
        <w:rPr>
          <w:sz w:val="28"/>
          <w:szCs w:val="28"/>
        </w:rPr>
        <w:tab/>
      </w:r>
      <w:r w:rsidRPr="00C2376D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C2376D">
        <w:rPr>
          <w:sz w:val="28"/>
          <w:szCs w:val="28"/>
        </w:rPr>
        <w:t>Т.Д. Платонцева</w:t>
      </w:r>
    </w:p>
    <w:sectPr w:rsidR="007E51D5" w:rsidSect="0091281B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132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F5282"/>
    <w:multiLevelType w:val="hybridMultilevel"/>
    <w:tmpl w:val="4E0E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E0348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287F09"/>
    <w:multiLevelType w:val="hybridMultilevel"/>
    <w:tmpl w:val="5392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407F4"/>
    <w:multiLevelType w:val="hybridMultilevel"/>
    <w:tmpl w:val="2F288FEC"/>
    <w:lvl w:ilvl="0" w:tplc="8348D89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6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BC1496"/>
    <w:multiLevelType w:val="hybridMultilevel"/>
    <w:tmpl w:val="94D06086"/>
    <w:lvl w:ilvl="0" w:tplc="7986A0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9F04AE"/>
    <w:multiLevelType w:val="hybridMultilevel"/>
    <w:tmpl w:val="85767764"/>
    <w:lvl w:ilvl="0" w:tplc="B67EB4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5FEF1FBA"/>
    <w:multiLevelType w:val="hybridMultilevel"/>
    <w:tmpl w:val="A464179E"/>
    <w:lvl w:ilvl="0" w:tplc="8DF21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10D"/>
    <w:rsid w:val="00022375"/>
    <w:rsid w:val="0003060A"/>
    <w:rsid w:val="00030ECF"/>
    <w:rsid w:val="0004496E"/>
    <w:rsid w:val="00051A78"/>
    <w:rsid w:val="00061E0F"/>
    <w:rsid w:val="00084E04"/>
    <w:rsid w:val="000852DE"/>
    <w:rsid w:val="00090384"/>
    <w:rsid w:val="00096937"/>
    <w:rsid w:val="000A33DE"/>
    <w:rsid w:val="000C1D07"/>
    <w:rsid w:val="000C71EE"/>
    <w:rsid w:val="000D0EFD"/>
    <w:rsid w:val="000D30E5"/>
    <w:rsid w:val="000E6A14"/>
    <w:rsid w:val="000F1603"/>
    <w:rsid w:val="000F36B2"/>
    <w:rsid w:val="000F6F10"/>
    <w:rsid w:val="00102B1C"/>
    <w:rsid w:val="00106CEE"/>
    <w:rsid w:val="0011226F"/>
    <w:rsid w:val="00116C28"/>
    <w:rsid w:val="00120F40"/>
    <w:rsid w:val="001320C4"/>
    <w:rsid w:val="00154C8C"/>
    <w:rsid w:val="001640DB"/>
    <w:rsid w:val="00167EEF"/>
    <w:rsid w:val="00171881"/>
    <w:rsid w:val="00190993"/>
    <w:rsid w:val="001A0730"/>
    <w:rsid w:val="001B40D7"/>
    <w:rsid w:val="001C0E9F"/>
    <w:rsid w:val="001D34FB"/>
    <w:rsid w:val="001F3E02"/>
    <w:rsid w:val="001F4D40"/>
    <w:rsid w:val="001F76FA"/>
    <w:rsid w:val="00220570"/>
    <w:rsid w:val="00231D80"/>
    <w:rsid w:val="002424DA"/>
    <w:rsid w:val="00270645"/>
    <w:rsid w:val="00271034"/>
    <w:rsid w:val="00287D72"/>
    <w:rsid w:val="002A53AF"/>
    <w:rsid w:val="002C389E"/>
    <w:rsid w:val="002C58BA"/>
    <w:rsid w:val="002C6652"/>
    <w:rsid w:val="002D637D"/>
    <w:rsid w:val="002F2DE1"/>
    <w:rsid w:val="002F7A13"/>
    <w:rsid w:val="00312B13"/>
    <w:rsid w:val="00324618"/>
    <w:rsid w:val="00334CF0"/>
    <w:rsid w:val="0035603A"/>
    <w:rsid w:val="00361F47"/>
    <w:rsid w:val="003623C8"/>
    <w:rsid w:val="003725BD"/>
    <w:rsid w:val="00396B03"/>
    <w:rsid w:val="003B1E58"/>
    <w:rsid w:val="003D554D"/>
    <w:rsid w:val="004018FD"/>
    <w:rsid w:val="00405A7D"/>
    <w:rsid w:val="004123A9"/>
    <w:rsid w:val="00416F7D"/>
    <w:rsid w:val="00423214"/>
    <w:rsid w:val="00446F88"/>
    <w:rsid w:val="004520FF"/>
    <w:rsid w:val="0047515C"/>
    <w:rsid w:val="00482363"/>
    <w:rsid w:val="00495A74"/>
    <w:rsid w:val="004A3231"/>
    <w:rsid w:val="004A4655"/>
    <w:rsid w:val="004C2DB9"/>
    <w:rsid w:val="004C4B11"/>
    <w:rsid w:val="004D2F82"/>
    <w:rsid w:val="004F3E35"/>
    <w:rsid w:val="004F774D"/>
    <w:rsid w:val="00522EC8"/>
    <w:rsid w:val="00567598"/>
    <w:rsid w:val="005A1B99"/>
    <w:rsid w:val="005D0E1C"/>
    <w:rsid w:val="00621AE6"/>
    <w:rsid w:val="00644C6D"/>
    <w:rsid w:val="00662184"/>
    <w:rsid w:val="00685B92"/>
    <w:rsid w:val="00690315"/>
    <w:rsid w:val="006D2360"/>
    <w:rsid w:val="006E488F"/>
    <w:rsid w:val="006E5650"/>
    <w:rsid w:val="007143DF"/>
    <w:rsid w:val="0072728F"/>
    <w:rsid w:val="00765310"/>
    <w:rsid w:val="007B4590"/>
    <w:rsid w:val="007C79C2"/>
    <w:rsid w:val="007E51D5"/>
    <w:rsid w:val="00800F17"/>
    <w:rsid w:val="008241B1"/>
    <w:rsid w:val="0082437E"/>
    <w:rsid w:val="00830B2C"/>
    <w:rsid w:val="00843D20"/>
    <w:rsid w:val="0084540E"/>
    <w:rsid w:val="00860302"/>
    <w:rsid w:val="00861864"/>
    <w:rsid w:val="00870B7C"/>
    <w:rsid w:val="0087318A"/>
    <w:rsid w:val="008749E1"/>
    <w:rsid w:val="008B0DF9"/>
    <w:rsid w:val="008B39B2"/>
    <w:rsid w:val="008B6709"/>
    <w:rsid w:val="008D7BC7"/>
    <w:rsid w:val="0091281B"/>
    <w:rsid w:val="009161E8"/>
    <w:rsid w:val="009373FA"/>
    <w:rsid w:val="00937415"/>
    <w:rsid w:val="00950D84"/>
    <w:rsid w:val="00956571"/>
    <w:rsid w:val="00961EB4"/>
    <w:rsid w:val="009708DC"/>
    <w:rsid w:val="00991743"/>
    <w:rsid w:val="00991819"/>
    <w:rsid w:val="009975A7"/>
    <w:rsid w:val="009A6EAF"/>
    <w:rsid w:val="009A74C1"/>
    <w:rsid w:val="009C2864"/>
    <w:rsid w:val="009C499D"/>
    <w:rsid w:val="009E0040"/>
    <w:rsid w:val="009E5A9E"/>
    <w:rsid w:val="00A23BFA"/>
    <w:rsid w:val="00A520A5"/>
    <w:rsid w:val="00A56DD4"/>
    <w:rsid w:val="00A81941"/>
    <w:rsid w:val="00AC35BE"/>
    <w:rsid w:val="00AD2980"/>
    <w:rsid w:val="00AD6E4C"/>
    <w:rsid w:val="00AE4638"/>
    <w:rsid w:val="00AF6329"/>
    <w:rsid w:val="00B05559"/>
    <w:rsid w:val="00B16CA9"/>
    <w:rsid w:val="00B24DBA"/>
    <w:rsid w:val="00B74E91"/>
    <w:rsid w:val="00BB6094"/>
    <w:rsid w:val="00BD66F3"/>
    <w:rsid w:val="00BF0F2C"/>
    <w:rsid w:val="00C122E6"/>
    <w:rsid w:val="00C228AF"/>
    <w:rsid w:val="00C2376D"/>
    <w:rsid w:val="00C248BA"/>
    <w:rsid w:val="00C33576"/>
    <w:rsid w:val="00C475E6"/>
    <w:rsid w:val="00C6265D"/>
    <w:rsid w:val="00C94857"/>
    <w:rsid w:val="00C978F4"/>
    <w:rsid w:val="00CA2EE1"/>
    <w:rsid w:val="00CC5237"/>
    <w:rsid w:val="00CE2064"/>
    <w:rsid w:val="00CE4E7F"/>
    <w:rsid w:val="00D53A40"/>
    <w:rsid w:val="00D54B5C"/>
    <w:rsid w:val="00D905BC"/>
    <w:rsid w:val="00D97EEA"/>
    <w:rsid w:val="00DC6B7F"/>
    <w:rsid w:val="00DD3171"/>
    <w:rsid w:val="00DD75F7"/>
    <w:rsid w:val="00DE1E6A"/>
    <w:rsid w:val="00E13F3F"/>
    <w:rsid w:val="00E21A33"/>
    <w:rsid w:val="00E225FE"/>
    <w:rsid w:val="00E40F7F"/>
    <w:rsid w:val="00E627AC"/>
    <w:rsid w:val="00E85C32"/>
    <w:rsid w:val="00E912BC"/>
    <w:rsid w:val="00E97880"/>
    <w:rsid w:val="00E97FCC"/>
    <w:rsid w:val="00EC7942"/>
    <w:rsid w:val="00ED6607"/>
    <w:rsid w:val="00ED6D79"/>
    <w:rsid w:val="00EE71D9"/>
    <w:rsid w:val="00F01143"/>
    <w:rsid w:val="00F16F9C"/>
    <w:rsid w:val="00F238D0"/>
    <w:rsid w:val="00F2752B"/>
    <w:rsid w:val="00F33069"/>
    <w:rsid w:val="00F5134C"/>
    <w:rsid w:val="00F52C34"/>
    <w:rsid w:val="00F538E6"/>
    <w:rsid w:val="00F54B35"/>
    <w:rsid w:val="00F61577"/>
    <w:rsid w:val="00F6410D"/>
    <w:rsid w:val="00F65351"/>
    <w:rsid w:val="00F844BC"/>
    <w:rsid w:val="00F860B5"/>
    <w:rsid w:val="00F94C1E"/>
    <w:rsid w:val="00F974FA"/>
    <w:rsid w:val="00FB5793"/>
    <w:rsid w:val="00FC7C2E"/>
    <w:rsid w:val="00FD1C15"/>
    <w:rsid w:val="00FE0E8B"/>
    <w:rsid w:val="00FF0C15"/>
    <w:rsid w:val="00FF104C"/>
    <w:rsid w:val="00FF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0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56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1B40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65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40D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F6410D"/>
    <w:pPr>
      <w:ind w:left="720"/>
      <w:contextualSpacing/>
    </w:pPr>
  </w:style>
  <w:style w:type="paragraph" w:styleId="NormalWeb">
    <w:name w:val="Normal (Web)"/>
    <w:basedOn w:val="Normal"/>
    <w:uiPriority w:val="99"/>
    <w:rsid w:val="00F6410D"/>
    <w:pPr>
      <w:spacing w:before="100" w:beforeAutospacing="1" w:after="100" w:afterAutospacing="1"/>
    </w:pPr>
  </w:style>
  <w:style w:type="paragraph" w:customStyle="1" w:styleId="a">
    <w:name w:val="Базовый"/>
    <w:uiPriority w:val="99"/>
    <w:rsid w:val="00F6410D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10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A81941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143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15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975A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A2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956571"/>
    <w:rPr>
      <w:rFonts w:ascii="Times New Roman" w:hAnsi="Times New Roman"/>
      <w:sz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956571"/>
    <w:pPr>
      <w:shd w:val="clear" w:color="auto" w:fill="FFFFFF"/>
      <w:spacing w:before="1260" w:after="540" w:line="312" w:lineRule="exact"/>
      <w:jc w:val="both"/>
    </w:pPr>
    <w:rPr>
      <w:rFonts w:eastAsia="Calibri"/>
      <w:sz w:val="26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locked/>
    <w:rsid w:val="009565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872</TotalTime>
  <Pages>29</Pages>
  <Words>6088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53</cp:revision>
  <cp:lastPrinted>2017-02-01T03:04:00Z</cp:lastPrinted>
  <dcterms:created xsi:type="dcterms:W3CDTF">2016-01-20T05:03:00Z</dcterms:created>
  <dcterms:modified xsi:type="dcterms:W3CDTF">2017-02-07T09:22:00Z</dcterms:modified>
</cp:coreProperties>
</file>