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070E" w14:textId="77777777" w:rsidR="00D80668" w:rsidRDefault="00D80668" w:rsidP="00D80668">
      <w:pPr>
        <w:tabs>
          <w:tab w:val="left" w:pos="4253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5B0390D1" wp14:editId="32D791F2">
            <wp:extent cx="716915" cy="864870"/>
            <wp:effectExtent l="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D9860" w14:textId="77777777" w:rsidR="00D80668" w:rsidRDefault="00D80668" w:rsidP="00D8066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города Рубцовска</w:t>
      </w:r>
    </w:p>
    <w:p w14:paraId="2EFB711E" w14:textId="77777777" w:rsidR="00D80668" w:rsidRDefault="00D80668" w:rsidP="00D8066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F2F685B" w14:textId="77777777" w:rsidR="00D80668" w:rsidRDefault="00D80668" w:rsidP="00D8066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CCB7184" w14:textId="37FDC6DA" w:rsidR="00D80668" w:rsidRDefault="00D80668" w:rsidP="002E5A4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03CEB743" w14:textId="2FDCA399" w:rsidR="00D80668" w:rsidRPr="00174ED8" w:rsidRDefault="00174ED8" w:rsidP="00D806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74ED8">
        <w:rPr>
          <w:rFonts w:ascii="Times New Roman" w:hAnsi="Times New Roman" w:cs="Times New Roman"/>
          <w:sz w:val="26"/>
          <w:szCs w:val="26"/>
        </w:rPr>
        <w:t>09.07.2025</w:t>
      </w:r>
      <w:r w:rsidR="00D80668" w:rsidRPr="00174ED8">
        <w:rPr>
          <w:rFonts w:ascii="Times New Roman" w:hAnsi="Times New Roman" w:cs="Times New Roman"/>
          <w:sz w:val="26"/>
          <w:szCs w:val="26"/>
        </w:rPr>
        <w:t xml:space="preserve"> № </w:t>
      </w:r>
      <w:r w:rsidRPr="00174ED8">
        <w:rPr>
          <w:rFonts w:ascii="Times New Roman" w:hAnsi="Times New Roman" w:cs="Times New Roman"/>
          <w:sz w:val="26"/>
          <w:szCs w:val="26"/>
        </w:rPr>
        <w:t>1663</w:t>
      </w:r>
    </w:p>
    <w:p w14:paraId="77B166E7" w14:textId="77777777" w:rsidR="00D80668" w:rsidRDefault="00D80668" w:rsidP="00D8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5A47A" w14:textId="77777777" w:rsidR="00D80668" w:rsidRPr="000130BB" w:rsidRDefault="00D80668" w:rsidP="00D80668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0130BB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Рубцовска Алтайского края от 13.04.2022 № 1058 «Об утверждении Порядка формирования и ведения реестра муниципальных маршрутов регулярных перевозок в городе Рубцовске Алтайского края»</w:t>
      </w:r>
    </w:p>
    <w:p w14:paraId="1843C034" w14:textId="77777777" w:rsidR="00D80668" w:rsidRPr="000130BB" w:rsidRDefault="00D80668" w:rsidP="00D806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A31434F" w14:textId="77777777" w:rsidR="00D80668" w:rsidRPr="000130BB" w:rsidRDefault="00D80668" w:rsidP="00D8066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EF02549" w14:textId="0461D38F" w:rsidR="00D80668" w:rsidRPr="000130BB" w:rsidRDefault="00D80668" w:rsidP="00D806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30BB">
        <w:rPr>
          <w:rFonts w:ascii="Times New Roman" w:hAnsi="Times New Roman"/>
          <w:sz w:val="26"/>
          <w:szCs w:val="26"/>
        </w:rPr>
        <w:t>В соответствии с Федеральным законом от 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края»,</w:t>
      </w:r>
      <w:r w:rsidR="002E5A40" w:rsidRPr="002E5A4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E5A40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 w:rsidR="002E5A40" w:rsidRPr="002E5A40">
        <w:rPr>
          <w:rFonts w:ascii="Times New Roman" w:hAnsi="Times New Roman"/>
          <w:sz w:val="26"/>
          <w:szCs w:val="26"/>
        </w:rPr>
        <w:t xml:space="preserve">распоряжением Администрации города Рубцовска Алтайского от 20.06.2025 № 441л, </w:t>
      </w:r>
      <w:r w:rsidRPr="000130BB">
        <w:rPr>
          <w:rFonts w:ascii="Times New Roman" w:hAnsi="Times New Roman"/>
          <w:sz w:val="26"/>
          <w:szCs w:val="26"/>
        </w:rPr>
        <w:t xml:space="preserve"> ПОСТАНОВЛЯЮ:</w:t>
      </w:r>
    </w:p>
    <w:p w14:paraId="3F7ADE8C" w14:textId="1D5D18CD" w:rsidR="004F06FA" w:rsidRPr="000130BB" w:rsidRDefault="00D80668" w:rsidP="000130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30BB">
        <w:rPr>
          <w:rFonts w:ascii="Times New Roman" w:hAnsi="Times New Roman"/>
          <w:sz w:val="26"/>
          <w:szCs w:val="26"/>
        </w:rPr>
        <w:t>1. В</w:t>
      </w:r>
      <w:r w:rsidR="00875B37">
        <w:rPr>
          <w:rFonts w:ascii="Times New Roman" w:hAnsi="Times New Roman"/>
          <w:sz w:val="26"/>
          <w:szCs w:val="26"/>
        </w:rPr>
        <w:t xml:space="preserve">нести в постановление </w:t>
      </w:r>
      <w:bookmarkStart w:id="0" w:name="_Hlk185241773"/>
      <w:r w:rsidRPr="000130BB">
        <w:rPr>
          <w:rFonts w:ascii="Times New Roman" w:hAnsi="Times New Roman"/>
          <w:sz w:val="26"/>
          <w:szCs w:val="26"/>
        </w:rPr>
        <w:t xml:space="preserve">Администрации города Рубцовска Алтайского края от 13.04.2022 № 1058 «Об утверждении Порядка формирования и ведения реестра муниципальных маршрутов регулярных перевозок в городе Рубцовске Алтайского края» </w:t>
      </w:r>
      <w:bookmarkEnd w:id="0"/>
      <w:r w:rsidRPr="000130BB">
        <w:rPr>
          <w:rFonts w:ascii="Times New Roman" w:hAnsi="Times New Roman"/>
          <w:sz w:val="26"/>
          <w:szCs w:val="26"/>
        </w:rPr>
        <w:t>(с изменениями от 18.12.2024 № 3572)</w:t>
      </w:r>
      <w:r w:rsidR="00875B37">
        <w:rPr>
          <w:rFonts w:ascii="Times New Roman" w:hAnsi="Times New Roman"/>
          <w:sz w:val="26"/>
          <w:szCs w:val="26"/>
        </w:rPr>
        <w:t xml:space="preserve"> изменения, изложив</w:t>
      </w:r>
      <w:r w:rsidRPr="000130BB">
        <w:rPr>
          <w:rFonts w:ascii="Times New Roman" w:hAnsi="Times New Roman"/>
          <w:sz w:val="26"/>
          <w:szCs w:val="26"/>
        </w:rPr>
        <w:t xml:space="preserve"> </w:t>
      </w:r>
      <w:r w:rsidR="000130BB" w:rsidRPr="000130BB">
        <w:rPr>
          <w:rFonts w:ascii="Times New Roman" w:hAnsi="Times New Roman"/>
          <w:sz w:val="26"/>
          <w:szCs w:val="26"/>
        </w:rPr>
        <w:t>приложение 1 к Порядку</w:t>
      </w:r>
      <w:r w:rsidR="00396E8C">
        <w:rPr>
          <w:rFonts w:ascii="Times New Roman" w:hAnsi="Times New Roman"/>
          <w:sz w:val="26"/>
          <w:szCs w:val="26"/>
        </w:rPr>
        <w:t xml:space="preserve">, утвержденному </w:t>
      </w:r>
      <w:r w:rsidR="00E70C9E">
        <w:rPr>
          <w:rFonts w:ascii="Times New Roman" w:hAnsi="Times New Roman"/>
          <w:sz w:val="26"/>
          <w:szCs w:val="26"/>
        </w:rPr>
        <w:t xml:space="preserve">указанным постановлением, в новой редакции </w:t>
      </w:r>
      <w:r w:rsidR="000130BB" w:rsidRPr="000130BB">
        <w:rPr>
          <w:rFonts w:ascii="Times New Roman" w:hAnsi="Times New Roman"/>
          <w:sz w:val="26"/>
          <w:szCs w:val="26"/>
        </w:rPr>
        <w:t>согласно приложению к настоящему постановлению.</w:t>
      </w:r>
    </w:p>
    <w:p w14:paraId="55657013" w14:textId="27AE0C3D" w:rsidR="000130BB" w:rsidRPr="000130BB" w:rsidRDefault="000130BB" w:rsidP="0001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0BB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«Местное время»</w:t>
      </w:r>
      <w:r w:rsidR="00052493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Рубцовска Алтайского края в информационно-телекоммуникационной сети «Интернет»</w:t>
      </w:r>
      <w:r w:rsidRPr="000130BB">
        <w:rPr>
          <w:rFonts w:ascii="Times New Roman" w:hAnsi="Times New Roman" w:cs="Times New Roman"/>
          <w:sz w:val="26"/>
          <w:szCs w:val="26"/>
        </w:rPr>
        <w:t>.</w:t>
      </w:r>
    </w:p>
    <w:p w14:paraId="2F896763" w14:textId="77777777" w:rsidR="000130BB" w:rsidRPr="000130BB" w:rsidRDefault="000130BB" w:rsidP="0001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0BB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опубликования в газете «Местное время» и распространяет свое действие на правоотношения, возникшие с 01.09.2024.</w:t>
      </w:r>
    </w:p>
    <w:p w14:paraId="45501CAD" w14:textId="77777777" w:rsidR="000130BB" w:rsidRPr="000130BB" w:rsidRDefault="000130BB" w:rsidP="0001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0BB">
        <w:rPr>
          <w:rFonts w:ascii="Times New Roman" w:hAnsi="Times New Roman" w:cs="Times New Roman"/>
          <w:sz w:val="26"/>
          <w:szCs w:val="26"/>
        </w:rPr>
        <w:t>4. 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Обуховича О.Г.</w:t>
      </w:r>
    </w:p>
    <w:p w14:paraId="2D68FF47" w14:textId="77777777" w:rsidR="000130BB" w:rsidRDefault="000130BB" w:rsidP="0001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DDEF2E" w14:textId="77777777" w:rsidR="009B78D8" w:rsidRPr="000130BB" w:rsidRDefault="009B78D8" w:rsidP="0001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608F17" w14:textId="77777777" w:rsidR="002E5A40" w:rsidRPr="002E5A40" w:rsidRDefault="002E5A40" w:rsidP="002E5A4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E5A40">
        <w:rPr>
          <w:rFonts w:ascii="Times New Roman" w:eastAsia="Times New Roman" w:hAnsi="Times New Roman" w:cs="Times New Roman"/>
          <w:sz w:val="26"/>
          <w:szCs w:val="26"/>
        </w:rPr>
        <w:t xml:space="preserve">Первый заместитель Главы </w:t>
      </w:r>
    </w:p>
    <w:p w14:paraId="385E64CF" w14:textId="77777777" w:rsidR="002E5A40" w:rsidRPr="002E5A40" w:rsidRDefault="002E5A40" w:rsidP="002E5A4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E5A40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Рубцовска - </w:t>
      </w:r>
    </w:p>
    <w:p w14:paraId="184E31EB" w14:textId="77777777" w:rsidR="002E5A40" w:rsidRPr="002E5A40" w:rsidRDefault="002E5A40" w:rsidP="002E5A4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E5A40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комитета по финансам, </w:t>
      </w:r>
    </w:p>
    <w:p w14:paraId="0ADDBA40" w14:textId="40697AF6" w:rsidR="002E5A40" w:rsidRPr="002E5A40" w:rsidRDefault="002E5A40" w:rsidP="002E5A4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E5A40">
        <w:rPr>
          <w:rFonts w:ascii="Times New Roman" w:eastAsia="Times New Roman" w:hAnsi="Times New Roman" w:cs="Times New Roman"/>
          <w:sz w:val="26"/>
          <w:szCs w:val="26"/>
        </w:rPr>
        <w:t xml:space="preserve">налоговой и кредитной политике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2E5A40">
        <w:rPr>
          <w:rFonts w:ascii="Times New Roman" w:eastAsia="Times New Roman" w:hAnsi="Times New Roman" w:cs="Times New Roman"/>
          <w:sz w:val="26"/>
          <w:szCs w:val="26"/>
        </w:rPr>
        <w:t xml:space="preserve">          В.И. Пьянков</w:t>
      </w:r>
    </w:p>
    <w:p w14:paraId="66E07988" w14:textId="77777777" w:rsidR="000130BB" w:rsidRDefault="000130BB">
      <w:pPr>
        <w:sectPr w:rsidR="00013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F8A41A" w14:textId="77777777" w:rsidR="000130BB" w:rsidRPr="000130BB" w:rsidRDefault="000130BB" w:rsidP="000130BB">
      <w:pPr>
        <w:spacing w:after="0" w:line="240" w:lineRule="auto"/>
        <w:ind w:left="10773"/>
        <w:jc w:val="both"/>
        <w:rPr>
          <w:rFonts w:ascii="Times New Roman" w:hAnsi="Times New Roman" w:cs="Times New Roman"/>
          <w:sz w:val="26"/>
          <w:szCs w:val="26"/>
        </w:rPr>
      </w:pPr>
      <w:r w:rsidRPr="000130B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5FBC6DCF" w14:textId="77777777" w:rsidR="000130BB" w:rsidRPr="000130BB" w:rsidRDefault="000130BB" w:rsidP="000130BB">
      <w:pPr>
        <w:spacing w:after="0" w:line="240" w:lineRule="auto"/>
        <w:ind w:left="10773"/>
        <w:jc w:val="both"/>
        <w:rPr>
          <w:rFonts w:ascii="Times New Roman" w:hAnsi="Times New Roman" w:cs="Times New Roman"/>
          <w:sz w:val="26"/>
          <w:szCs w:val="26"/>
        </w:rPr>
      </w:pPr>
      <w:r w:rsidRPr="000130BB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5ACD7B7C" w14:textId="77777777" w:rsidR="000130BB" w:rsidRPr="000130BB" w:rsidRDefault="000130BB" w:rsidP="000130BB">
      <w:pPr>
        <w:spacing w:after="0" w:line="240" w:lineRule="auto"/>
        <w:ind w:left="10773" w:right="-314" w:firstLine="11"/>
        <w:rPr>
          <w:rFonts w:ascii="Times New Roman" w:hAnsi="Times New Roman" w:cs="Times New Roman"/>
          <w:sz w:val="26"/>
          <w:szCs w:val="26"/>
        </w:rPr>
      </w:pPr>
      <w:r w:rsidRPr="000130BB">
        <w:rPr>
          <w:rFonts w:ascii="Times New Roman" w:hAnsi="Times New Roman" w:cs="Times New Roman"/>
          <w:sz w:val="26"/>
          <w:szCs w:val="26"/>
        </w:rPr>
        <w:t xml:space="preserve">города Рубцовска Алтайского края </w:t>
      </w:r>
    </w:p>
    <w:p w14:paraId="747BBFA0" w14:textId="6CBD3113" w:rsidR="004A4B28" w:rsidRDefault="000130BB" w:rsidP="000130BB">
      <w:pPr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  <w:r w:rsidRPr="000130BB">
        <w:rPr>
          <w:rFonts w:ascii="Times New Roman" w:hAnsi="Times New Roman" w:cs="Times New Roman"/>
          <w:sz w:val="26"/>
          <w:szCs w:val="26"/>
        </w:rPr>
        <w:t xml:space="preserve">от </w:t>
      </w:r>
      <w:r w:rsidR="00F5413E">
        <w:rPr>
          <w:rFonts w:ascii="Times New Roman" w:hAnsi="Times New Roman" w:cs="Times New Roman"/>
          <w:sz w:val="26"/>
          <w:szCs w:val="26"/>
        </w:rPr>
        <w:t xml:space="preserve">09.07.2025 </w:t>
      </w:r>
      <w:r w:rsidRPr="000130BB">
        <w:rPr>
          <w:rFonts w:ascii="Times New Roman" w:hAnsi="Times New Roman" w:cs="Times New Roman"/>
          <w:sz w:val="26"/>
          <w:szCs w:val="26"/>
        </w:rPr>
        <w:t xml:space="preserve">№ </w:t>
      </w:r>
      <w:r w:rsidR="00F5413E">
        <w:rPr>
          <w:rFonts w:ascii="Times New Roman" w:hAnsi="Times New Roman" w:cs="Times New Roman"/>
          <w:sz w:val="26"/>
          <w:szCs w:val="26"/>
        </w:rPr>
        <w:t>1663</w:t>
      </w:r>
    </w:p>
    <w:p w14:paraId="4951543A" w14:textId="50190146" w:rsidR="000130BB" w:rsidRDefault="000130BB" w:rsidP="000130B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14:paraId="6A52A9DA" w14:textId="0C720EBF" w:rsidR="000130BB" w:rsidRPr="000130BB" w:rsidRDefault="000130BB" w:rsidP="000130BB">
      <w:pPr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  <w:r w:rsidRPr="000130BB">
        <w:rPr>
          <w:rFonts w:ascii="Times New Roman" w:hAnsi="Times New Roman" w:cs="Times New Roman"/>
          <w:sz w:val="26"/>
          <w:szCs w:val="26"/>
        </w:rPr>
        <w:t>«Приложение 1</w:t>
      </w:r>
    </w:p>
    <w:p w14:paraId="0EAC77DA" w14:textId="281AE6E4" w:rsidR="000130BB" w:rsidRDefault="000130BB" w:rsidP="000130BB">
      <w:pPr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  <w:r w:rsidRPr="000130BB">
        <w:rPr>
          <w:rFonts w:ascii="Times New Roman" w:hAnsi="Times New Roman" w:cs="Times New Roman"/>
          <w:sz w:val="26"/>
          <w:szCs w:val="26"/>
        </w:rPr>
        <w:t>к Порядку формирования и ведения реестра муниципальных маршрутов регулярных перевозок в городе Рубцовске Алтайского края</w:t>
      </w:r>
    </w:p>
    <w:p w14:paraId="2B186E54" w14:textId="634D5A84" w:rsidR="00E70C9E" w:rsidRDefault="00E70C9E" w:rsidP="000130BB">
      <w:pPr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</w:p>
    <w:p w14:paraId="2996572A" w14:textId="77777777" w:rsidR="00E70C9E" w:rsidRDefault="00E70C9E" w:rsidP="000130BB">
      <w:pPr>
        <w:spacing w:after="0" w:line="240" w:lineRule="auto"/>
        <w:ind w:left="10773"/>
        <w:rPr>
          <w:rFonts w:ascii="Times New Roman" w:hAnsi="Times New Roman" w:cs="Times New Roman"/>
          <w:sz w:val="26"/>
          <w:szCs w:val="26"/>
        </w:rPr>
      </w:pPr>
    </w:p>
    <w:p w14:paraId="0C82AB46" w14:textId="77777777" w:rsidR="00642961" w:rsidRPr="00492467" w:rsidRDefault="00642961" w:rsidP="006429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>РЕЕСТР</w:t>
      </w:r>
    </w:p>
    <w:p w14:paraId="445C7FE6" w14:textId="2989D772" w:rsidR="00642961" w:rsidRPr="00492467" w:rsidRDefault="00642961" w:rsidP="00E70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2467">
        <w:rPr>
          <w:rFonts w:ascii="Times New Roman" w:hAnsi="Times New Roman" w:cs="Times New Roman"/>
          <w:sz w:val="26"/>
          <w:szCs w:val="26"/>
        </w:rPr>
        <w:t>муниципальных маршрутов регулярных перевозок в городе Рубцовске Алтайского края</w:t>
      </w:r>
    </w:p>
    <w:tbl>
      <w:tblPr>
        <w:tblStyle w:val="a4"/>
        <w:tblW w:w="14654" w:type="dxa"/>
        <w:tblLayout w:type="fixed"/>
        <w:tblLook w:val="04A0" w:firstRow="1" w:lastRow="0" w:firstColumn="1" w:lastColumn="0" w:noHBand="0" w:noVBand="1"/>
      </w:tblPr>
      <w:tblGrid>
        <w:gridCol w:w="420"/>
        <w:gridCol w:w="568"/>
        <w:gridCol w:w="992"/>
        <w:gridCol w:w="1276"/>
        <w:gridCol w:w="1417"/>
        <w:gridCol w:w="567"/>
        <w:gridCol w:w="993"/>
        <w:gridCol w:w="709"/>
        <w:gridCol w:w="850"/>
        <w:gridCol w:w="738"/>
        <w:gridCol w:w="1105"/>
        <w:gridCol w:w="738"/>
        <w:gridCol w:w="763"/>
        <w:gridCol w:w="567"/>
        <w:gridCol w:w="1275"/>
        <w:gridCol w:w="625"/>
        <w:gridCol w:w="1051"/>
      </w:tblGrid>
      <w:tr w:rsidR="00642961" w14:paraId="1C7F5322" w14:textId="77777777" w:rsidTr="00E70C9E">
        <w:trPr>
          <w:cantSplit/>
          <w:trHeight w:val="3867"/>
        </w:trPr>
        <w:tc>
          <w:tcPr>
            <w:tcW w:w="420" w:type="dxa"/>
            <w:textDirection w:val="btLr"/>
          </w:tcPr>
          <w:p w14:paraId="2BA38661" w14:textId="77777777" w:rsidR="00642961" w:rsidRPr="00642961" w:rsidRDefault="00642961" w:rsidP="00642961">
            <w:pPr>
              <w:spacing w:after="0" w:line="240" w:lineRule="auto"/>
              <w:ind w:left="113" w:right="113"/>
              <w:jc w:val="right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Регистрационный номер маршрута регулярных перевозок</w:t>
            </w:r>
          </w:p>
        </w:tc>
        <w:tc>
          <w:tcPr>
            <w:tcW w:w="568" w:type="dxa"/>
            <w:textDirection w:val="btLr"/>
          </w:tcPr>
          <w:p w14:paraId="3B66F953" w14:textId="77777777" w:rsidR="00642961" w:rsidRPr="00642961" w:rsidRDefault="00642961" w:rsidP="00642961">
            <w:pPr>
              <w:spacing w:after="0" w:line="240" w:lineRule="auto"/>
              <w:ind w:left="113" w:right="113"/>
              <w:jc w:val="right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Порядковый номер маршрута регулярных перевозок</w:t>
            </w:r>
          </w:p>
        </w:tc>
        <w:tc>
          <w:tcPr>
            <w:tcW w:w="992" w:type="dxa"/>
          </w:tcPr>
          <w:p w14:paraId="7877C6EE" w14:textId="77777777" w:rsidR="00642961" w:rsidRPr="00642961" w:rsidRDefault="00642961" w:rsidP="009C47E2">
            <w:pPr>
              <w:spacing w:after="0" w:line="240" w:lineRule="auto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 по данному маршруту</w:t>
            </w:r>
          </w:p>
        </w:tc>
        <w:tc>
          <w:tcPr>
            <w:tcW w:w="1276" w:type="dxa"/>
          </w:tcPr>
          <w:p w14:paraId="26179A3D" w14:textId="77777777" w:rsidR="00642961" w:rsidRPr="00642961" w:rsidRDefault="00642961" w:rsidP="009C4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Наименование промежуточных</w:t>
            </w:r>
          </w:p>
          <w:p w14:paraId="7284E0B6" w14:textId="77777777" w:rsidR="00642961" w:rsidRPr="00642961" w:rsidRDefault="00642961" w:rsidP="009C4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остановочных</w:t>
            </w:r>
          </w:p>
          <w:p w14:paraId="6EAD9C0D" w14:textId="77777777" w:rsidR="00642961" w:rsidRPr="00642961" w:rsidRDefault="00642961" w:rsidP="009C4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пунктов по</w:t>
            </w:r>
          </w:p>
          <w:p w14:paraId="15489B55" w14:textId="77777777" w:rsidR="00642961" w:rsidRPr="00642961" w:rsidRDefault="00642961" w:rsidP="009C4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маршруту</w:t>
            </w:r>
          </w:p>
          <w:p w14:paraId="1D7BC20E" w14:textId="77777777" w:rsidR="00642961" w:rsidRPr="00642961" w:rsidRDefault="00642961" w:rsidP="009C4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регулярных</w:t>
            </w:r>
          </w:p>
          <w:p w14:paraId="2FD05313" w14:textId="77777777" w:rsidR="00642961" w:rsidRPr="00642961" w:rsidRDefault="00642961" w:rsidP="009C47E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перевозок</w:t>
            </w:r>
          </w:p>
        </w:tc>
        <w:tc>
          <w:tcPr>
            <w:tcW w:w="1417" w:type="dxa"/>
          </w:tcPr>
          <w:p w14:paraId="660FDE63" w14:textId="77777777" w:rsidR="00642961" w:rsidRPr="00642961" w:rsidRDefault="00642961" w:rsidP="009C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Наименование улиц</w:t>
            </w:r>
          </w:p>
          <w:p w14:paraId="09D357AE" w14:textId="77777777" w:rsidR="00642961" w:rsidRPr="00642961" w:rsidRDefault="00642961" w:rsidP="009C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автомобильных дорог, по которым  предполагается движение транспортных</w:t>
            </w:r>
          </w:p>
          <w:p w14:paraId="0BD76E47" w14:textId="77777777" w:rsidR="00642961" w:rsidRPr="00642961" w:rsidRDefault="00642961" w:rsidP="009C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средств между остановочными пунктами по маршруту регулярных</w:t>
            </w:r>
          </w:p>
          <w:p w14:paraId="62AE58E1" w14:textId="77777777" w:rsidR="00642961" w:rsidRPr="00642961" w:rsidRDefault="00642961" w:rsidP="009C47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перевозок</w:t>
            </w:r>
          </w:p>
        </w:tc>
        <w:tc>
          <w:tcPr>
            <w:tcW w:w="567" w:type="dxa"/>
            <w:textDirection w:val="btLr"/>
          </w:tcPr>
          <w:p w14:paraId="5594ADB1" w14:textId="77777777" w:rsidR="00642961" w:rsidRPr="00642961" w:rsidRDefault="00642961" w:rsidP="00642961">
            <w:pPr>
              <w:spacing w:after="0" w:line="240" w:lineRule="auto"/>
              <w:ind w:left="113" w:right="113"/>
              <w:jc w:val="right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Протяженность маршрута регулярных перевозок, км</w:t>
            </w:r>
          </w:p>
        </w:tc>
        <w:tc>
          <w:tcPr>
            <w:tcW w:w="993" w:type="dxa"/>
          </w:tcPr>
          <w:p w14:paraId="43D8461A" w14:textId="77777777" w:rsidR="00642961" w:rsidRPr="00642961" w:rsidRDefault="00642961" w:rsidP="009C47E2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Порядок</w:t>
            </w:r>
          </w:p>
          <w:p w14:paraId="5B063560" w14:textId="77777777" w:rsidR="00642961" w:rsidRPr="00642961" w:rsidRDefault="00642961" w:rsidP="009C47E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посадки и</w:t>
            </w:r>
          </w:p>
          <w:p w14:paraId="183A8D3A" w14:textId="77777777" w:rsidR="00642961" w:rsidRPr="00642961" w:rsidRDefault="00642961" w:rsidP="009C47E2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высадки</w:t>
            </w:r>
          </w:p>
          <w:p w14:paraId="1948AC62" w14:textId="77777777" w:rsidR="00642961" w:rsidRPr="00642961" w:rsidRDefault="00642961" w:rsidP="009C47E2">
            <w:pPr>
              <w:spacing w:after="0" w:line="240" w:lineRule="auto"/>
              <w:ind w:left="-111"/>
              <w:jc w:val="center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пассажиров</w:t>
            </w:r>
          </w:p>
        </w:tc>
        <w:tc>
          <w:tcPr>
            <w:tcW w:w="709" w:type="dxa"/>
          </w:tcPr>
          <w:p w14:paraId="1409FBED" w14:textId="77777777" w:rsidR="00642961" w:rsidRPr="00642961" w:rsidRDefault="00642961" w:rsidP="009C47E2">
            <w:pPr>
              <w:spacing w:after="0" w:line="240" w:lineRule="auto"/>
              <w:ind w:left="-111" w:hanging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  <w:p w14:paraId="5E128225" w14:textId="77777777" w:rsidR="00642961" w:rsidRPr="00642961" w:rsidRDefault="00642961" w:rsidP="009C47E2">
            <w:pPr>
              <w:spacing w:after="0" w:line="240" w:lineRule="auto"/>
              <w:ind w:left="-111" w:hanging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регулярных</w:t>
            </w:r>
          </w:p>
          <w:p w14:paraId="0717B77C" w14:textId="77777777" w:rsidR="00642961" w:rsidRPr="00642961" w:rsidRDefault="00642961" w:rsidP="009C47E2">
            <w:pPr>
              <w:spacing w:after="0" w:line="240" w:lineRule="auto"/>
              <w:ind w:left="-112" w:right="-112" w:hanging="1"/>
              <w:jc w:val="center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перевозок</w:t>
            </w:r>
          </w:p>
        </w:tc>
        <w:tc>
          <w:tcPr>
            <w:tcW w:w="850" w:type="dxa"/>
          </w:tcPr>
          <w:p w14:paraId="33E6D50F" w14:textId="77777777" w:rsidR="00642961" w:rsidRPr="00642961" w:rsidRDefault="00642961" w:rsidP="009C47E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Характеристики транспортных средств (ТС) (виды, классы, экологические характеристики ТС)</w:t>
            </w:r>
          </w:p>
        </w:tc>
        <w:tc>
          <w:tcPr>
            <w:tcW w:w="738" w:type="dxa"/>
          </w:tcPr>
          <w:p w14:paraId="3FB4C980" w14:textId="0599D447" w:rsidR="00642961" w:rsidRPr="00642961" w:rsidRDefault="00642961" w:rsidP="0064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Максимальное количество  ТС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1105" w:type="dxa"/>
          </w:tcPr>
          <w:p w14:paraId="15A30CAB" w14:textId="77777777" w:rsidR="00642961" w:rsidRPr="00642961" w:rsidRDefault="00642961" w:rsidP="009C47E2">
            <w:pPr>
              <w:spacing w:after="0" w:line="240" w:lineRule="auto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 xml:space="preserve">Характеристики ТС, влияющие на качество перевозок и доли ТС с такими характеристиками в % от максимального количества ТС  </w:t>
            </w:r>
          </w:p>
        </w:tc>
        <w:tc>
          <w:tcPr>
            <w:tcW w:w="738" w:type="dxa"/>
          </w:tcPr>
          <w:p w14:paraId="2B29B571" w14:textId="77777777" w:rsidR="00642961" w:rsidRPr="00642961" w:rsidRDefault="00642961" w:rsidP="009C47E2">
            <w:pPr>
              <w:spacing w:after="0" w:line="240" w:lineRule="auto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Максимальный срок эксплуатации ТС</w:t>
            </w:r>
          </w:p>
        </w:tc>
        <w:tc>
          <w:tcPr>
            <w:tcW w:w="763" w:type="dxa"/>
          </w:tcPr>
          <w:p w14:paraId="7A22882A" w14:textId="77777777" w:rsidR="00642961" w:rsidRPr="00642961" w:rsidRDefault="00642961" w:rsidP="009C47E2">
            <w:pPr>
              <w:spacing w:after="0" w:line="240" w:lineRule="auto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Дата начала осуществления регулярных перевозок юридическим лицом, индивидуальным предпринимателем или участником договора простого товарищества</w:t>
            </w:r>
          </w:p>
        </w:tc>
        <w:tc>
          <w:tcPr>
            <w:tcW w:w="567" w:type="dxa"/>
            <w:textDirection w:val="btLr"/>
          </w:tcPr>
          <w:p w14:paraId="3283F964" w14:textId="44AFCA8F" w:rsidR="00642961" w:rsidRPr="00642961" w:rsidRDefault="00642961" w:rsidP="0064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Использование аппаратуры спутниковой</w:t>
            </w:r>
          </w:p>
          <w:p w14:paraId="19CEA47A" w14:textId="6198806E" w:rsidR="00642961" w:rsidRPr="00642961" w:rsidRDefault="00642961" w:rsidP="0064296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навигации ГЛОНАСС или ГЛОНАСС/</w:t>
            </w:r>
            <w:r w:rsidRPr="0064296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GPS</w:t>
            </w:r>
          </w:p>
        </w:tc>
        <w:tc>
          <w:tcPr>
            <w:tcW w:w="1275" w:type="dxa"/>
          </w:tcPr>
          <w:p w14:paraId="2788A17B" w14:textId="77777777" w:rsidR="00642961" w:rsidRPr="00642961" w:rsidRDefault="00642961" w:rsidP="009C47E2">
            <w:pPr>
              <w:spacing w:after="0" w:line="240" w:lineRule="auto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Наименование, место нахождения (для юридического лица), государственный регистрационный номер записи о создании юр.лица, ФИО, место жительства (для ИП), государственный регистрационный номер записи о государственной регистрации ИП, ИНН, адрес э/почты</w:t>
            </w:r>
          </w:p>
        </w:tc>
        <w:tc>
          <w:tcPr>
            <w:tcW w:w="625" w:type="dxa"/>
          </w:tcPr>
          <w:p w14:paraId="3FA7B843" w14:textId="77777777" w:rsidR="00642961" w:rsidRPr="00642961" w:rsidRDefault="00642961" w:rsidP="009C47E2">
            <w:pPr>
              <w:spacing w:after="0" w:line="240" w:lineRule="auto"/>
              <w:rPr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Срок действия муниципального контракта или срок действия свидетельства об осуществлении перевозок</w:t>
            </w:r>
          </w:p>
        </w:tc>
        <w:tc>
          <w:tcPr>
            <w:tcW w:w="1051" w:type="dxa"/>
          </w:tcPr>
          <w:p w14:paraId="1D63E61B" w14:textId="4382047A" w:rsidR="00642961" w:rsidRPr="00642961" w:rsidRDefault="00642961" w:rsidP="009C47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42961">
              <w:rPr>
                <w:rFonts w:ascii="Times New Roman" w:hAnsi="Times New Roman" w:cs="Times New Roman"/>
                <w:sz w:val="14"/>
                <w:szCs w:val="14"/>
              </w:rPr>
              <w:t>Даты вынесения решений об установлении, изменении или отмене муниципального маршрута, о заключении муниципального контракта либо предоставлении права осуществления регулярных перевозок по нерегулируемым тарифам и реквизиты таких решений</w:t>
            </w:r>
          </w:p>
        </w:tc>
      </w:tr>
      <w:tr w:rsidR="00E70C9E" w14:paraId="10F3EE2C" w14:textId="77777777" w:rsidTr="00E70C9E">
        <w:trPr>
          <w:cantSplit/>
          <w:trHeight w:val="266"/>
        </w:trPr>
        <w:tc>
          <w:tcPr>
            <w:tcW w:w="420" w:type="dxa"/>
          </w:tcPr>
          <w:p w14:paraId="3A57E760" w14:textId="506C9CF7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8" w:type="dxa"/>
          </w:tcPr>
          <w:p w14:paraId="59541D5F" w14:textId="49448E49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14:paraId="0AF7BB01" w14:textId="66135472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</w:tcPr>
          <w:p w14:paraId="5CCDC1A5" w14:textId="0E9B86AA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7" w:type="dxa"/>
          </w:tcPr>
          <w:p w14:paraId="5C8ABE31" w14:textId="7F89D4C9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14:paraId="51AF432E" w14:textId="65B52997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</w:tcPr>
          <w:p w14:paraId="4BB10C55" w14:textId="72096862" w:rsidR="00E70C9E" w:rsidRPr="00642961" w:rsidRDefault="00E70C9E" w:rsidP="009C47E2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</w:tcPr>
          <w:p w14:paraId="623303CD" w14:textId="6DF67255" w:rsidR="00E70C9E" w:rsidRPr="00642961" w:rsidRDefault="00E70C9E" w:rsidP="009C47E2">
            <w:pPr>
              <w:spacing w:after="0" w:line="240" w:lineRule="auto"/>
              <w:ind w:left="-111" w:hanging="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0" w:type="dxa"/>
          </w:tcPr>
          <w:p w14:paraId="5A25B107" w14:textId="228D151A" w:rsidR="00E70C9E" w:rsidRPr="00642961" w:rsidRDefault="00E70C9E" w:rsidP="009C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38" w:type="dxa"/>
          </w:tcPr>
          <w:p w14:paraId="73054669" w14:textId="5C2D5779" w:rsidR="00E70C9E" w:rsidRPr="00642961" w:rsidRDefault="00E70C9E" w:rsidP="0064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05" w:type="dxa"/>
          </w:tcPr>
          <w:p w14:paraId="2C6B276D" w14:textId="51ED117C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38" w:type="dxa"/>
          </w:tcPr>
          <w:p w14:paraId="25D44F0D" w14:textId="2A380722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63" w:type="dxa"/>
          </w:tcPr>
          <w:p w14:paraId="5CE96004" w14:textId="570F4E13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</w:tcPr>
          <w:p w14:paraId="00155F6F" w14:textId="1FD19C74" w:rsidR="00E70C9E" w:rsidRPr="00642961" w:rsidRDefault="00E70C9E" w:rsidP="00642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275" w:type="dxa"/>
          </w:tcPr>
          <w:p w14:paraId="4EFAE0F7" w14:textId="0EE0C5B1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25" w:type="dxa"/>
          </w:tcPr>
          <w:p w14:paraId="0995540E" w14:textId="2625B0CF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51" w:type="dxa"/>
          </w:tcPr>
          <w:p w14:paraId="40C6428D" w14:textId="0E4FE17B" w:rsidR="00E70C9E" w:rsidRPr="00642961" w:rsidRDefault="00E70C9E" w:rsidP="00E7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</w:tr>
    </w:tbl>
    <w:p w14:paraId="11BAAF72" w14:textId="3973EEFC" w:rsidR="000130BB" w:rsidRPr="000130BB" w:rsidRDefault="00E70C9E" w:rsidP="000130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642961">
        <w:rPr>
          <w:rFonts w:ascii="Times New Roman" w:hAnsi="Times New Roman" w:cs="Times New Roman"/>
          <w:sz w:val="26"/>
          <w:szCs w:val="26"/>
        </w:rPr>
        <w:t>»</w:t>
      </w:r>
      <w:r w:rsidR="00052493">
        <w:rPr>
          <w:rFonts w:ascii="Times New Roman" w:hAnsi="Times New Roman" w:cs="Times New Roman"/>
          <w:sz w:val="26"/>
          <w:szCs w:val="26"/>
        </w:rPr>
        <w:t>.</w:t>
      </w:r>
    </w:p>
    <w:sectPr w:rsidR="000130BB" w:rsidRPr="000130BB" w:rsidSect="000130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D8"/>
    <w:rsid w:val="000130BB"/>
    <w:rsid w:val="00052493"/>
    <w:rsid w:val="00174ED8"/>
    <w:rsid w:val="002807B5"/>
    <w:rsid w:val="002E5A40"/>
    <w:rsid w:val="00303A60"/>
    <w:rsid w:val="00396E8C"/>
    <w:rsid w:val="004A4B28"/>
    <w:rsid w:val="004F06FA"/>
    <w:rsid w:val="00642961"/>
    <w:rsid w:val="007244D8"/>
    <w:rsid w:val="007864DD"/>
    <w:rsid w:val="00875B37"/>
    <w:rsid w:val="009B78D8"/>
    <w:rsid w:val="00BB16DE"/>
    <w:rsid w:val="00C516DB"/>
    <w:rsid w:val="00D80668"/>
    <w:rsid w:val="00E70C9E"/>
    <w:rsid w:val="00F5413E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B999"/>
  <w15:chartTrackingRefBased/>
  <w15:docId w15:val="{BE561A15-6522-4C9D-8EBE-B52F60DD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68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6FA"/>
    <w:pPr>
      <w:ind w:left="720"/>
      <w:contextualSpacing/>
    </w:pPr>
  </w:style>
  <w:style w:type="table" w:styleId="a4">
    <w:name w:val="Table Grid"/>
    <w:basedOn w:val="a1"/>
    <w:uiPriority w:val="39"/>
    <w:rsid w:val="0064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10</cp:revision>
  <cp:lastPrinted>2025-06-30T04:27:00Z</cp:lastPrinted>
  <dcterms:created xsi:type="dcterms:W3CDTF">2025-06-17T09:06:00Z</dcterms:created>
  <dcterms:modified xsi:type="dcterms:W3CDTF">2025-07-09T06:27:00Z</dcterms:modified>
</cp:coreProperties>
</file>