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4772" w14:textId="77777777" w:rsidR="008A21B6" w:rsidRPr="006B60B5" w:rsidRDefault="008A21B6" w:rsidP="006B60B5">
      <w:pPr>
        <w:jc w:val="center"/>
        <w:rPr>
          <w:sz w:val="26"/>
          <w:szCs w:val="26"/>
        </w:rPr>
      </w:pPr>
      <w:r w:rsidRPr="006B60B5">
        <w:rPr>
          <w:noProof/>
          <w:sz w:val="26"/>
          <w:szCs w:val="26"/>
        </w:rPr>
        <w:drawing>
          <wp:inline distT="0" distB="0" distL="0" distR="0" wp14:anchorId="28F2C83B" wp14:editId="04F84CD7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DA221" w14:textId="77777777" w:rsidR="008A21B6" w:rsidRPr="006B60B5" w:rsidRDefault="008A21B6" w:rsidP="006B60B5">
      <w:pPr>
        <w:jc w:val="center"/>
        <w:rPr>
          <w:b/>
          <w:spacing w:val="20"/>
          <w:sz w:val="26"/>
          <w:szCs w:val="26"/>
        </w:rPr>
      </w:pPr>
      <w:r w:rsidRPr="006B60B5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14:paraId="22618AEE" w14:textId="77777777" w:rsidR="008A21B6" w:rsidRPr="006B60B5" w:rsidRDefault="008A21B6" w:rsidP="006B60B5">
      <w:pPr>
        <w:jc w:val="center"/>
        <w:rPr>
          <w:b/>
          <w:spacing w:val="20"/>
          <w:sz w:val="26"/>
          <w:szCs w:val="26"/>
        </w:rPr>
      </w:pPr>
      <w:r w:rsidRPr="006B60B5">
        <w:rPr>
          <w:b/>
          <w:spacing w:val="20"/>
          <w:sz w:val="26"/>
          <w:szCs w:val="26"/>
        </w:rPr>
        <w:t>Алтайского края</w:t>
      </w:r>
    </w:p>
    <w:p w14:paraId="131B961E" w14:textId="77777777" w:rsidR="008A21B6" w:rsidRPr="006B60B5" w:rsidRDefault="008A21B6" w:rsidP="006B60B5">
      <w:pPr>
        <w:jc w:val="center"/>
        <w:rPr>
          <w:rFonts w:ascii="Verdana" w:hAnsi="Verdana"/>
          <w:b/>
          <w:sz w:val="26"/>
          <w:szCs w:val="26"/>
        </w:rPr>
      </w:pPr>
    </w:p>
    <w:p w14:paraId="245AC595" w14:textId="1A41D8B7" w:rsidR="008A21B6" w:rsidRDefault="008A21B6" w:rsidP="006B60B5">
      <w:pPr>
        <w:jc w:val="center"/>
        <w:rPr>
          <w:b/>
          <w:spacing w:val="20"/>
          <w:w w:val="150"/>
          <w:sz w:val="26"/>
          <w:szCs w:val="26"/>
        </w:rPr>
      </w:pPr>
      <w:r w:rsidRPr="006B60B5">
        <w:rPr>
          <w:b/>
          <w:spacing w:val="20"/>
          <w:w w:val="150"/>
          <w:sz w:val="26"/>
          <w:szCs w:val="26"/>
        </w:rPr>
        <w:t>ПОСТАНОВЛЕНИЕ</w:t>
      </w:r>
    </w:p>
    <w:p w14:paraId="6B23A331" w14:textId="77777777" w:rsidR="00574A07" w:rsidRPr="006B60B5" w:rsidRDefault="00574A07" w:rsidP="006B60B5">
      <w:pPr>
        <w:jc w:val="center"/>
        <w:rPr>
          <w:b/>
          <w:spacing w:val="20"/>
          <w:w w:val="150"/>
          <w:sz w:val="26"/>
          <w:szCs w:val="26"/>
        </w:rPr>
      </w:pPr>
    </w:p>
    <w:p w14:paraId="495A9FF3" w14:textId="602C3032" w:rsidR="008A21B6" w:rsidRPr="00574A07" w:rsidRDefault="00574A07" w:rsidP="006B60B5">
      <w:pPr>
        <w:jc w:val="center"/>
        <w:rPr>
          <w:sz w:val="28"/>
          <w:szCs w:val="28"/>
        </w:rPr>
      </w:pPr>
      <w:r w:rsidRPr="00574A07">
        <w:rPr>
          <w:sz w:val="28"/>
          <w:szCs w:val="28"/>
        </w:rPr>
        <w:t>16.01.2024</w:t>
      </w:r>
      <w:r w:rsidR="008A21B6" w:rsidRPr="00574A07">
        <w:rPr>
          <w:sz w:val="28"/>
          <w:szCs w:val="28"/>
        </w:rPr>
        <w:t xml:space="preserve"> № </w:t>
      </w:r>
      <w:r w:rsidRPr="00574A07">
        <w:rPr>
          <w:sz w:val="28"/>
          <w:szCs w:val="28"/>
        </w:rPr>
        <w:t>75</w:t>
      </w:r>
    </w:p>
    <w:p w14:paraId="34B6F74F" w14:textId="77777777" w:rsidR="008A21B6" w:rsidRPr="004B4940" w:rsidRDefault="008A21B6" w:rsidP="006B60B5">
      <w:pPr>
        <w:jc w:val="center"/>
        <w:rPr>
          <w:sz w:val="28"/>
          <w:szCs w:val="28"/>
        </w:rPr>
      </w:pPr>
    </w:p>
    <w:p w14:paraId="6A3A56DB" w14:textId="77777777" w:rsidR="008A21B6" w:rsidRPr="004B4940" w:rsidRDefault="008A21B6" w:rsidP="006B60B5">
      <w:pPr>
        <w:rPr>
          <w:sz w:val="28"/>
          <w:szCs w:val="28"/>
        </w:rPr>
      </w:pPr>
    </w:p>
    <w:p w14:paraId="5B23027F" w14:textId="77777777" w:rsidR="008A21B6" w:rsidRPr="004B4940" w:rsidRDefault="008A21B6" w:rsidP="006B60B5">
      <w:pPr>
        <w:jc w:val="center"/>
        <w:rPr>
          <w:sz w:val="28"/>
          <w:szCs w:val="28"/>
        </w:rPr>
      </w:pPr>
      <w:r w:rsidRPr="004B4940">
        <w:rPr>
          <w:sz w:val="28"/>
          <w:szCs w:val="28"/>
        </w:rPr>
        <w:t>О пр</w:t>
      </w:r>
      <w:r w:rsidR="00180184" w:rsidRPr="004B4940">
        <w:rPr>
          <w:sz w:val="28"/>
          <w:szCs w:val="28"/>
        </w:rPr>
        <w:t xml:space="preserve">изнании </w:t>
      </w:r>
      <w:r w:rsidR="004B4940" w:rsidRPr="004B4940">
        <w:rPr>
          <w:sz w:val="28"/>
          <w:szCs w:val="28"/>
        </w:rPr>
        <w:t>объектов недвижимого имущества – нежилых зданий, расположенных по адресу: г. Рубцовск, ул. Алтайская (Северный водозабор)</w:t>
      </w:r>
      <w:r w:rsidR="000779C3" w:rsidRPr="000779C3">
        <w:rPr>
          <w:sz w:val="28"/>
          <w:szCs w:val="28"/>
        </w:rPr>
        <w:t xml:space="preserve"> </w:t>
      </w:r>
      <w:r w:rsidR="000779C3" w:rsidRPr="004B4940">
        <w:rPr>
          <w:sz w:val="28"/>
          <w:szCs w:val="28"/>
        </w:rPr>
        <w:t>бесхозяйными</w:t>
      </w:r>
    </w:p>
    <w:p w14:paraId="6923B466" w14:textId="77777777" w:rsidR="008A21B6" w:rsidRPr="004B4940" w:rsidRDefault="008A21B6" w:rsidP="006B60B5">
      <w:pPr>
        <w:rPr>
          <w:sz w:val="28"/>
          <w:szCs w:val="28"/>
        </w:rPr>
      </w:pPr>
    </w:p>
    <w:p w14:paraId="19CCAD56" w14:textId="77777777" w:rsidR="00C27A83" w:rsidRPr="004B4940" w:rsidRDefault="00C27A83" w:rsidP="006B60B5">
      <w:pPr>
        <w:ind w:right="282" w:firstLine="709"/>
        <w:jc w:val="both"/>
        <w:rPr>
          <w:sz w:val="28"/>
          <w:szCs w:val="28"/>
        </w:rPr>
      </w:pPr>
    </w:p>
    <w:p w14:paraId="5C226E85" w14:textId="77777777" w:rsidR="008A21B6" w:rsidRPr="004B4940" w:rsidRDefault="00C27A83" w:rsidP="006B60B5">
      <w:pPr>
        <w:ind w:firstLine="709"/>
        <w:jc w:val="both"/>
        <w:rPr>
          <w:color w:val="000000" w:themeColor="text1"/>
          <w:sz w:val="28"/>
          <w:szCs w:val="28"/>
        </w:rPr>
      </w:pPr>
      <w:r w:rsidRPr="004B4940">
        <w:rPr>
          <w:color w:val="000000" w:themeColor="text1"/>
          <w:sz w:val="28"/>
          <w:szCs w:val="28"/>
        </w:rPr>
        <w:t>Руководствуясь статьей 225 Гражданского кодекса Российской Федерации, частью 20 статьи 69.1 Федерального</w:t>
      </w:r>
      <w:r w:rsidR="00505180" w:rsidRPr="004B4940">
        <w:rPr>
          <w:color w:val="000000" w:themeColor="text1"/>
          <w:sz w:val="28"/>
          <w:szCs w:val="28"/>
        </w:rPr>
        <w:t xml:space="preserve"> закона </w:t>
      </w:r>
      <w:r w:rsidRPr="004B4940">
        <w:rPr>
          <w:color w:val="000000" w:themeColor="text1"/>
          <w:sz w:val="28"/>
          <w:szCs w:val="28"/>
        </w:rPr>
        <w:t xml:space="preserve">от 13.07.2015 </w:t>
      </w:r>
      <w:r w:rsidR="000779C3">
        <w:rPr>
          <w:color w:val="000000" w:themeColor="text1"/>
          <w:sz w:val="28"/>
          <w:szCs w:val="28"/>
        </w:rPr>
        <w:t xml:space="preserve">                  </w:t>
      </w:r>
      <w:r w:rsidRPr="004B4940">
        <w:rPr>
          <w:color w:val="000000" w:themeColor="text1"/>
          <w:sz w:val="28"/>
          <w:szCs w:val="28"/>
        </w:rPr>
        <w:t>№ 218-ФЗ «О государственной регистрации недвижимости»,</w:t>
      </w:r>
      <w:r w:rsidR="006B60B5" w:rsidRPr="004B4940">
        <w:rPr>
          <w:color w:val="000000" w:themeColor="text1"/>
          <w:sz w:val="28"/>
          <w:szCs w:val="28"/>
        </w:rPr>
        <w:t xml:space="preserve"> </w:t>
      </w:r>
      <w:r w:rsidR="006B60B5" w:rsidRPr="004B4940">
        <w:rPr>
          <w:sz w:val="28"/>
          <w:szCs w:val="28"/>
        </w:rPr>
        <w:t xml:space="preserve">распоряжением Администрации города Рубцовска Алтайского края от </w:t>
      </w:r>
      <w:r w:rsidR="007F7358" w:rsidRPr="004B4940">
        <w:rPr>
          <w:sz w:val="28"/>
          <w:szCs w:val="28"/>
        </w:rPr>
        <w:t>09.01.2024 № 19л</w:t>
      </w:r>
      <w:r w:rsidR="006B60B5" w:rsidRPr="004B4940">
        <w:rPr>
          <w:sz w:val="28"/>
          <w:szCs w:val="28"/>
        </w:rPr>
        <w:t>,</w:t>
      </w:r>
      <w:r w:rsidRPr="004B4940">
        <w:rPr>
          <w:sz w:val="28"/>
          <w:szCs w:val="28"/>
        </w:rPr>
        <w:t xml:space="preserve"> в</w:t>
      </w:r>
      <w:r w:rsidR="00180184" w:rsidRPr="004B4940">
        <w:rPr>
          <w:sz w:val="28"/>
          <w:szCs w:val="28"/>
        </w:rPr>
        <w:t xml:space="preserve"> связи с выявлением</w:t>
      </w:r>
      <w:r w:rsidR="00180184" w:rsidRPr="004B4940">
        <w:rPr>
          <w:color w:val="000000" w:themeColor="text1"/>
          <w:sz w:val="28"/>
          <w:szCs w:val="28"/>
        </w:rPr>
        <w:t xml:space="preserve"> </w:t>
      </w:r>
      <w:r w:rsidR="006265B4" w:rsidRPr="004B4940">
        <w:rPr>
          <w:color w:val="000000" w:themeColor="text1"/>
          <w:sz w:val="28"/>
          <w:szCs w:val="28"/>
        </w:rPr>
        <w:t>бесхозяйн</w:t>
      </w:r>
      <w:r w:rsidR="007F7358" w:rsidRPr="004B4940">
        <w:rPr>
          <w:color w:val="000000" w:themeColor="text1"/>
          <w:sz w:val="28"/>
          <w:szCs w:val="28"/>
        </w:rPr>
        <w:t>ых</w:t>
      </w:r>
      <w:r w:rsidR="006265B4" w:rsidRPr="004B4940">
        <w:rPr>
          <w:color w:val="000000" w:themeColor="text1"/>
          <w:sz w:val="28"/>
          <w:szCs w:val="28"/>
        </w:rPr>
        <w:t xml:space="preserve"> </w:t>
      </w:r>
      <w:r w:rsidR="00180184" w:rsidRPr="004B4940">
        <w:rPr>
          <w:color w:val="000000" w:themeColor="text1"/>
          <w:sz w:val="28"/>
          <w:szCs w:val="28"/>
        </w:rPr>
        <w:t>объект</w:t>
      </w:r>
      <w:r w:rsidR="007F7358" w:rsidRPr="004B4940">
        <w:rPr>
          <w:color w:val="000000" w:themeColor="text1"/>
          <w:sz w:val="28"/>
          <w:szCs w:val="28"/>
        </w:rPr>
        <w:t>ов</w:t>
      </w:r>
      <w:r w:rsidR="00180184" w:rsidRPr="004B4940">
        <w:rPr>
          <w:color w:val="000000" w:themeColor="text1"/>
          <w:sz w:val="28"/>
          <w:szCs w:val="28"/>
        </w:rPr>
        <w:t xml:space="preserve"> недвижимого имущества </w:t>
      </w:r>
      <w:r w:rsidR="007F7358" w:rsidRPr="004B4940">
        <w:rPr>
          <w:color w:val="000000" w:themeColor="text1"/>
          <w:sz w:val="28"/>
          <w:szCs w:val="28"/>
        </w:rPr>
        <w:t>– нежилых зданий, расположенных по адресу: г. Рубцовск, ул. Алтайская (Северный водозабор)</w:t>
      </w:r>
      <w:r w:rsidR="00180184" w:rsidRPr="004B4940">
        <w:rPr>
          <w:color w:val="000000" w:themeColor="text1"/>
          <w:sz w:val="28"/>
          <w:szCs w:val="28"/>
        </w:rPr>
        <w:t>,</w:t>
      </w:r>
      <w:r w:rsidRPr="004B4940">
        <w:rPr>
          <w:color w:val="000000" w:themeColor="text1"/>
          <w:sz w:val="28"/>
          <w:szCs w:val="28"/>
        </w:rPr>
        <w:t xml:space="preserve"> принимая во внимание </w:t>
      </w:r>
      <w:r w:rsidR="007F7358" w:rsidRPr="004B4940">
        <w:rPr>
          <w:color w:val="000000" w:themeColor="text1"/>
          <w:sz w:val="28"/>
          <w:szCs w:val="28"/>
        </w:rPr>
        <w:t xml:space="preserve">технические паспорта от 28.08.2009 № 4720, </w:t>
      </w:r>
      <w:r w:rsidR="004B4940" w:rsidRPr="004B4940">
        <w:rPr>
          <w:color w:val="000000" w:themeColor="text1"/>
          <w:sz w:val="28"/>
          <w:szCs w:val="28"/>
        </w:rPr>
        <w:t xml:space="preserve">от 28.08.2009 </w:t>
      </w:r>
      <w:r w:rsidR="007F7358" w:rsidRPr="004B4940">
        <w:rPr>
          <w:color w:val="000000" w:themeColor="text1"/>
          <w:sz w:val="28"/>
          <w:szCs w:val="28"/>
        </w:rPr>
        <w:t xml:space="preserve">№ 4722, </w:t>
      </w:r>
      <w:r w:rsidR="004B4940" w:rsidRPr="004B4940">
        <w:rPr>
          <w:color w:val="000000" w:themeColor="text1"/>
          <w:sz w:val="28"/>
          <w:szCs w:val="28"/>
        </w:rPr>
        <w:t xml:space="preserve">от 28.08.2009 </w:t>
      </w:r>
      <w:r w:rsidR="007F7358" w:rsidRPr="004B4940">
        <w:rPr>
          <w:color w:val="000000" w:themeColor="text1"/>
          <w:sz w:val="28"/>
          <w:szCs w:val="28"/>
        </w:rPr>
        <w:t>№ 4715, выписку из ЕГРЮЛ от 10.01.2024 № ЮЭ9965-24-1901730</w:t>
      </w:r>
      <w:r w:rsidR="00824E49" w:rsidRPr="004B4940">
        <w:rPr>
          <w:color w:val="000000" w:themeColor="text1"/>
          <w:sz w:val="28"/>
          <w:szCs w:val="28"/>
        </w:rPr>
        <w:t>,</w:t>
      </w:r>
      <w:r w:rsidR="000A759A" w:rsidRPr="004B4940">
        <w:rPr>
          <w:color w:val="000000" w:themeColor="text1"/>
          <w:sz w:val="28"/>
          <w:szCs w:val="28"/>
        </w:rPr>
        <w:t xml:space="preserve"> </w:t>
      </w:r>
      <w:r w:rsidR="008A21B6" w:rsidRPr="004B4940">
        <w:rPr>
          <w:color w:val="000000" w:themeColor="text1"/>
          <w:sz w:val="28"/>
          <w:szCs w:val="28"/>
        </w:rPr>
        <w:t>ПОСТАНОВЛЯ</w:t>
      </w:r>
      <w:r w:rsidR="007348EC" w:rsidRPr="004B4940">
        <w:rPr>
          <w:color w:val="000000" w:themeColor="text1"/>
          <w:sz w:val="28"/>
          <w:szCs w:val="28"/>
        </w:rPr>
        <w:t>Ю</w:t>
      </w:r>
      <w:r w:rsidR="008A21B6" w:rsidRPr="004B4940">
        <w:rPr>
          <w:color w:val="000000" w:themeColor="text1"/>
          <w:sz w:val="28"/>
          <w:szCs w:val="28"/>
        </w:rPr>
        <w:t>:</w:t>
      </w:r>
    </w:p>
    <w:p w14:paraId="2FF6B996" w14:textId="77777777" w:rsidR="00E35067" w:rsidRPr="004B4940" w:rsidRDefault="004B4940" w:rsidP="007F7358">
      <w:pPr>
        <w:pStyle w:val="a7"/>
        <w:numPr>
          <w:ilvl w:val="0"/>
          <w:numId w:val="2"/>
        </w:numPr>
        <w:tabs>
          <w:tab w:val="left" w:pos="993"/>
        </w:tabs>
        <w:jc w:val="both"/>
        <w:rPr>
          <w:color w:val="000000" w:themeColor="text1"/>
          <w:spacing w:val="6"/>
          <w:sz w:val="28"/>
          <w:szCs w:val="28"/>
        </w:rPr>
      </w:pPr>
      <w:r>
        <w:rPr>
          <w:color w:val="000000" w:themeColor="text1"/>
          <w:spacing w:val="6"/>
          <w:sz w:val="28"/>
          <w:szCs w:val="28"/>
        </w:rPr>
        <w:t xml:space="preserve">  </w:t>
      </w:r>
      <w:r w:rsidR="00180184" w:rsidRPr="004B4940">
        <w:rPr>
          <w:color w:val="000000" w:themeColor="text1"/>
          <w:spacing w:val="6"/>
          <w:sz w:val="28"/>
          <w:szCs w:val="28"/>
        </w:rPr>
        <w:t>Считать объект</w:t>
      </w:r>
      <w:r w:rsidR="007F7358" w:rsidRPr="004B4940">
        <w:rPr>
          <w:color w:val="000000" w:themeColor="text1"/>
          <w:spacing w:val="6"/>
          <w:sz w:val="28"/>
          <w:szCs w:val="28"/>
        </w:rPr>
        <w:t>ы</w:t>
      </w:r>
      <w:r w:rsidR="00180184" w:rsidRPr="004B4940">
        <w:rPr>
          <w:color w:val="000000" w:themeColor="text1"/>
          <w:spacing w:val="6"/>
          <w:sz w:val="28"/>
          <w:szCs w:val="28"/>
        </w:rPr>
        <w:t xml:space="preserve"> </w:t>
      </w:r>
      <w:r w:rsidR="007F7358" w:rsidRPr="004B4940">
        <w:rPr>
          <w:color w:val="000000" w:themeColor="text1"/>
          <w:spacing w:val="6"/>
          <w:sz w:val="28"/>
          <w:szCs w:val="28"/>
        </w:rPr>
        <w:t>недвижимого имущества</w:t>
      </w:r>
      <w:r w:rsidR="000779C3" w:rsidRPr="000779C3">
        <w:rPr>
          <w:color w:val="000000" w:themeColor="text1"/>
          <w:sz w:val="28"/>
          <w:szCs w:val="28"/>
        </w:rPr>
        <w:t xml:space="preserve"> </w:t>
      </w:r>
      <w:r w:rsidR="000779C3" w:rsidRPr="004B4940">
        <w:rPr>
          <w:color w:val="000000" w:themeColor="text1"/>
          <w:sz w:val="28"/>
          <w:szCs w:val="28"/>
        </w:rPr>
        <w:t>бесхозяйными</w:t>
      </w:r>
      <w:r w:rsidR="007F7358" w:rsidRPr="004B4940">
        <w:rPr>
          <w:color w:val="000000" w:themeColor="text1"/>
          <w:spacing w:val="6"/>
          <w:sz w:val="28"/>
          <w:szCs w:val="28"/>
        </w:rPr>
        <w:t>:</w:t>
      </w:r>
    </w:p>
    <w:p w14:paraId="273A7E18" w14:textId="77777777" w:rsidR="007F7358" w:rsidRPr="004B4940" w:rsidRDefault="007F7358" w:rsidP="007F7358">
      <w:pPr>
        <w:pStyle w:val="a8"/>
        <w:ind w:left="106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a"/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977"/>
        <w:gridCol w:w="1985"/>
        <w:gridCol w:w="1100"/>
      </w:tblGrid>
      <w:tr w:rsidR="003776D9" w:rsidRPr="003776D9" w14:paraId="6E6F59E9" w14:textId="77777777" w:rsidTr="00106679">
        <w:trPr>
          <w:trHeight w:val="636"/>
        </w:trPr>
        <w:tc>
          <w:tcPr>
            <w:tcW w:w="567" w:type="dxa"/>
          </w:tcPr>
          <w:p w14:paraId="0A0426F4" w14:textId="77777777" w:rsidR="003776D9" w:rsidRPr="003776D9" w:rsidRDefault="003776D9" w:rsidP="00185EE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5C571603" w14:textId="77777777" w:rsidR="003776D9" w:rsidRPr="003776D9" w:rsidRDefault="003776D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14:paraId="13F453D9" w14:textId="77777777" w:rsidR="003776D9" w:rsidRPr="003776D9" w:rsidRDefault="003776D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985" w:type="dxa"/>
          </w:tcPr>
          <w:p w14:paraId="1F416EBF" w14:textId="77777777" w:rsidR="003776D9" w:rsidRPr="003776D9" w:rsidRDefault="003776D9" w:rsidP="004B4940">
            <w:pPr>
              <w:pStyle w:val="a8"/>
              <w:ind w:left="-109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100" w:type="dxa"/>
          </w:tcPr>
          <w:p w14:paraId="2C4250BB" w14:textId="77777777" w:rsidR="003776D9" w:rsidRPr="003776D9" w:rsidRDefault="003776D9" w:rsidP="004B4940">
            <w:pPr>
              <w:pStyle w:val="a8"/>
              <w:ind w:left="-109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</w:p>
          <w:p w14:paraId="071FEA62" w14:textId="77777777" w:rsidR="003776D9" w:rsidRPr="003776D9" w:rsidRDefault="003776D9" w:rsidP="00733123">
            <w:pPr>
              <w:pStyle w:val="a8"/>
              <w:ind w:left="-109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</w:tr>
      <w:tr w:rsidR="003776D9" w:rsidRPr="003776D9" w14:paraId="4DC5278E" w14:textId="77777777" w:rsidTr="00106679">
        <w:trPr>
          <w:trHeight w:val="263"/>
        </w:trPr>
        <w:tc>
          <w:tcPr>
            <w:tcW w:w="567" w:type="dxa"/>
            <w:vAlign w:val="center"/>
          </w:tcPr>
          <w:p w14:paraId="40D93535" w14:textId="77777777" w:rsidR="003776D9" w:rsidRPr="003776D9" w:rsidRDefault="003776D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7DB0BF1" w14:textId="77777777" w:rsidR="003776D9" w:rsidRPr="003776D9" w:rsidRDefault="003776D9" w:rsidP="00185EE1">
            <w:pPr>
              <w:jc w:val="center"/>
              <w:rPr>
                <w:sz w:val="24"/>
                <w:szCs w:val="24"/>
              </w:rPr>
            </w:pPr>
            <w:r w:rsidRPr="003776D9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596606A6" w14:textId="77777777" w:rsidR="003776D9" w:rsidRPr="003776D9" w:rsidRDefault="003776D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A19EFF0" w14:textId="77777777" w:rsidR="003776D9" w:rsidRPr="003776D9" w:rsidRDefault="003776D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vAlign w:val="center"/>
          </w:tcPr>
          <w:p w14:paraId="101697AB" w14:textId="77777777" w:rsidR="003776D9" w:rsidRPr="003776D9" w:rsidRDefault="003776D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776D9" w:rsidRPr="003776D9" w14:paraId="69CF56AA" w14:textId="77777777" w:rsidTr="00106679">
        <w:trPr>
          <w:trHeight w:val="462"/>
        </w:trPr>
        <w:tc>
          <w:tcPr>
            <w:tcW w:w="567" w:type="dxa"/>
          </w:tcPr>
          <w:p w14:paraId="1F8B416A" w14:textId="77777777" w:rsidR="003776D9" w:rsidRPr="003776D9" w:rsidRDefault="003776D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C593648" w14:textId="77777777" w:rsidR="003776D9" w:rsidRPr="003776D9" w:rsidRDefault="003776D9" w:rsidP="00185EE1">
            <w:pPr>
              <w:rPr>
                <w:sz w:val="24"/>
                <w:szCs w:val="24"/>
              </w:rPr>
            </w:pPr>
            <w:r w:rsidRPr="003776D9">
              <w:rPr>
                <w:sz w:val="24"/>
                <w:szCs w:val="24"/>
              </w:rPr>
              <w:t>Нежилое здание - камера переключения водоводов № 1</w:t>
            </w:r>
          </w:p>
        </w:tc>
        <w:tc>
          <w:tcPr>
            <w:tcW w:w="2977" w:type="dxa"/>
          </w:tcPr>
          <w:p w14:paraId="45843987" w14:textId="77777777" w:rsidR="003776D9" w:rsidRPr="003776D9" w:rsidRDefault="003776D9" w:rsidP="00185EE1">
            <w:pPr>
              <w:widowControl w:val="0"/>
              <w:rPr>
                <w:sz w:val="24"/>
                <w:szCs w:val="24"/>
              </w:rPr>
            </w:pPr>
            <w:r w:rsidRPr="003776D9">
              <w:rPr>
                <w:sz w:val="24"/>
                <w:szCs w:val="24"/>
              </w:rPr>
              <w:t>г. Рубцовск, ул. Алтайская (Северный водозабор)</w:t>
            </w:r>
          </w:p>
        </w:tc>
        <w:tc>
          <w:tcPr>
            <w:tcW w:w="1985" w:type="dxa"/>
          </w:tcPr>
          <w:p w14:paraId="7C9FD3EB" w14:textId="77777777" w:rsidR="003776D9" w:rsidRPr="003776D9" w:rsidRDefault="0010667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79">
              <w:rPr>
                <w:rFonts w:ascii="Times New Roman" w:hAnsi="Times New Roman"/>
                <w:sz w:val="24"/>
                <w:szCs w:val="24"/>
              </w:rPr>
              <w:t>22:70:020603:52</w:t>
            </w:r>
          </w:p>
        </w:tc>
        <w:tc>
          <w:tcPr>
            <w:tcW w:w="1100" w:type="dxa"/>
          </w:tcPr>
          <w:p w14:paraId="1A91E372" w14:textId="77777777" w:rsidR="003776D9" w:rsidRPr="003776D9" w:rsidRDefault="003776D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</w:tr>
      <w:tr w:rsidR="003776D9" w:rsidRPr="003776D9" w14:paraId="6F11B477" w14:textId="77777777" w:rsidTr="00106679">
        <w:trPr>
          <w:trHeight w:val="462"/>
        </w:trPr>
        <w:tc>
          <w:tcPr>
            <w:tcW w:w="567" w:type="dxa"/>
          </w:tcPr>
          <w:p w14:paraId="523CB82F" w14:textId="77777777" w:rsidR="003776D9" w:rsidRPr="003776D9" w:rsidRDefault="003776D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E72C9A6" w14:textId="77777777" w:rsidR="003776D9" w:rsidRPr="003776D9" w:rsidRDefault="003776D9" w:rsidP="00185EE1">
            <w:pPr>
              <w:rPr>
                <w:sz w:val="24"/>
                <w:szCs w:val="24"/>
              </w:rPr>
            </w:pPr>
            <w:r w:rsidRPr="003776D9">
              <w:rPr>
                <w:sz w:val="24"/>
                <w:szCs w:val="24"/>
              </w:rPr>
              <w:t>Нежилое здание - камера переключения водоводов № 2</w:t>
            </w:r>
          </w:p>
        </w:tc>
        <w:tc>
          <w:tcPr>
            <w:tcW w:w="2977" w:type="dxa"/>
          </w:tcPr>
          <w:p w14:paraId="14AED8B2" w14:textId="77777777" w:rsidR="003776D9" w:rsidRPr="003776D9" w:rsidRDefault="003776D9" w:rsidP="00185EE1">
            <w:pPr>
              <w:widowControl w:val="0"/>
              <w:rPr>
                <w:sz w:val="24"/>
                <w:szCs w:val="24"/>
              </w:rPr>
            </w:pPr>
            <w:r w:rsidRPr="003776D9">
              <w:rPr>
                <w:sz w:val="24"/>
                <w:szCs w:val="24"/>
              </w:rPr>
              <w:t>г. Рубцовск, ул. Алтайская (Северный водозабор)</w:t>
            </w:r>
          </w:p>
        </w:tc>
        <w:tc>
          <w:tcPr>
            <w:tcW w:w="1985" w:type="dxa"/>
          </w:tcPr>
          <w:p w14:paraId="12BBF404" w14:textId="77777777" w:rsidR="003776D9" w:rsidRPr="003776D9" w:rsidRDefault="0010667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79">
              <w:rPr>
                <w:rFonts w:ascii="Times New Roman" w:hAnsi="Times New Roman"/>
                <w:sz w:val="24"/>
                <w:szCs w:val="24"/>
              </w:rPr>
              <w:t>22:70:020603:14</w:t>
            </w:r>
          </w:p>
        </w:tc>
        <w:tc>
          <w:tcPr>
            <w:tcW w:w="1100" w:type="dxa"/>
          </w:tcPr>
          <w:p w14:paraId="4F8CFEA4" w14:textId="77777777" w:rsidR="003776D9" w:rsidRPr="003776D9" w:rsidRDefault="003776D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3776D9" w:rsidRPr="003776D9" w14:paraId="1C0DFFDC" w14:textId="77777777" w:rsidTr="00106679">
        <w:trPr>
          <w:trHeight w:val="462"/>
        </w:trPr>
        <w:tc>
          <w:tcPr>
            <w:tcW w:w="567" w:type="dxa"/>
          </w:tcPr>
          <w:p w14:paraId="15451FBC" w14:textId="77777777" w:rsidR="003776D9" w:rsidRPr="003776D9" w:rsidRDefault="003776D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7DF355C" w14:textId="77777777" w:rsidR="003776D9" w:rsidRPr="003776D9" w:rsidRDefault="003776D9" w:rsidP="00185EE1">
            <w:pPr>
              <w:rPr>
                <w:sz w:val="24"/>
                <w:szCs w:val="24"/>
              </w:rPr>
            </w:pPr>
            <w:r w:rsidRPr="003776D9">
              <w:rPr>
                <w:sz w:val="24"/>
                <w:szCs w:val="24"/>
              </w:rPr>
              <w:t>Нежилое здание - насосная станция 1-го подъема</w:t>
            </w:r>
          </w:p>
        </w:tc>
        <w:tc>
          <w:tcPr>
            <w:tcW w:w="2977" w:type="dxa"/>
          </w:tcPr>
          <w:p w14:paraId="690EB787" w14:textId="77777777" w:rsidR="003776D9" w:rsidRPr="003776D9" w:rsidRDefault="003776D9" w:rsidP="00185EE1">
            <w:pPr>
              <w:widowControl w:val="0"/>
              <w:rPr>
                <w:sz w:val="24"/>
                <w:szCs w:val="24"/>
              </w:rPr>
            </w:pPr>
            <w:r w:rsidRPr="003776D9">
              <w:rPr>
                <w:sz w:val="24"/>
                <w:szCs w:val="24"/>
              </w:rPr>
              <w:t>г. Рубцовск, ул. Алтайская (Северный водозабор)</w:t>
            </w:r>
          </w:p>
        </w:tc>
        <w:tc>
          <w:tcPr>
            <w:tcW w:w="1985" w:type="dxa"/>
          </w:tcPr>
          <w:p w14:paraId="74A39D37" w14:textId="77777777" w:rsidR="003776D9" w:rsidRPr="003776D9" w:rsidRDefault="0010667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79">
              <w:rPr>
                <w:rFonts w:ascii="Times New Roman" w:hAnsi="Times New Roman"/>
                <w:sz w:val="24"/>
                <w:szCs w:val="24"/>
              </w:rPr>
              <w:t>22:70:020603:123</w:t>
            </w:r>
          </w:p>
        </w:tc>
        <w:tc>
          <w:tcPr>
            <w:tcW w:w="1100" w:type="dxa"/>
          </w:tcPr>
          <w:p w14:paraId="43D34BC1" w14:textId="77777777" w:rsidR="003776D9" w:rsidRPr="003776D9" w:rsidRDefault="003776D9" w:rsidP="00185E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D9"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</w:tr>
    </w:tbl>
    <w:p w14:paraId="601D5F1B" w14:textId="77777777" w:rsidR="007F7358" w:rsidRPr="004B4940" w:rsidRDefault="007F7358" w:rsidP="007F7358">
      <w:pPr>
        <w:pStyle w:val="a7"/>
        <w:tabs>
          <w:tab w:val="left" w:pos="993"/>
        </w:tabs>
        <w:ind w:left="1069"/>
        <w:jc w:val="both"/>
        <w:rPr>
          <w:color w:val="000000" w:themeColor="text1"/>
          <w:spacing w:val="6"/>
          <w:sz w:val="16"/>
          <w:szCs w:val="16"/>
        </w:rPr>
      </w:pPr>
    </w:p>
    <w:p w14:paraId="61D673E3" w14:textId="77777777" w:rsidR="007348EC" w:rsidRPr="004B4940" w:rsidRDefault="006B60B5" w:rsidP="006B60B5">
      <w:pPr>
        <w:tabs>
          <w:tab w:val="left" w:pos="993"/>
        </w:tabs>
        <w:ind w:firstLine="709"/>
        <w:jc w:val="both"/>
        <w:rPr>
          <w:color w:val="000000" w:themeColor="text1"/>
          <w:spacing w:val="6"/>
          <w:sz w:val="28"/>
          <w:szCs w:val="28"/>
        </w:rPr>
      </w:pPr>
      <w:r w:rsidRPr="004B4940">
        <w:rPr>
          <w:color w:val="000000" w:themeColor="text1"/>
          <w:spacing w:val="6"/>
          <w:sz w:val="28"/>
          <w:szCs w:val="28"/>
        </w:rPr>
        <w:t xml:space="preserve">2. </w:t>
      </w:r>
      <w:r w:rsidR="007348EC" w:rsidRPr="004B4940">
        <w:rPr>
          <w:color w:val="000000" w:themeColor="text1"/>
          <w:spacing w:val="6"/>
          <w:sz w:val="28"/>
          <w:szCs w:val="28"/>
        </w:rPr>
        <w:t>Комитету Администрации города Рубцовска по управлению имуществом (Колупаев А.Н.) поставить на учет объект</w:t>
      </w:r>
      <w:r w:rsidR="007F7358" w:rsidRPr="004B4940">
        <w:rPr>
          <w:color w:val="000000" w:themeColor="text1"/>
          <w:spacing w:val="6"/>
          <w:sz w:val="28"/>
          <w:szCs w:val="28"/>
        </w:rPr>
        <w:t>ы</w:t>
      </w:r>
      <w:r w:rsidR="007348EC" w:rsidRPr="004B4940">
        <w:rPr>
          <w:color w:val="000000" w:themeColor="text1"/>
          <w:spacing w:val="6"/>
          <w:sz w:val="28"/>
          <w:szCs w:val="28"/>
        </w:rPr>
        <w:t xml:space="preserve"> недвижимости, указанны</w:t>
      </w:r>
      <w:r w:rsidR="007F7358" w:rsidRPr="004B4940">
        <w:rPr>
          <w:color w:val="000000" w:themeColor="text1"/>
          <w:spacing w:val="6"/>
          <w:sz w:val="28"/>
          <w:szCs w:val="28"/>
        </w:rPr>
        <w:t>е</w:t>
      </w:r>
      <w:r w:rsidR="007348EC" w:rsidRPr="004B4940">
        <w:rPr>
          <w:color w:val="000000" w:themeColor="text1"/>
          <w:spacing w:val="6"/>
          <w:sz w:val="28"/>
          <w:szCs w:val="28"/>
        </w:rPr>
        <w:t xml:space="preserve"> в пункте 1 постановления, в качестве бесхозяйного </w:t>
      </w:r>
      <w:r w:rsidR="007F7358" w:rsidRPr="004B4940">
        <w:rPr>
          <w:color w:val="000000" w:themeColor="text1"/>
          <w:spacing w:val="6"/>
          <w:sz w:val="28"/>
          <w:szCs w:val="28"/>
        </w:rPr>
        <w:t xml:space="preserve">имущества </w:t>
      </w:r>
      <w:r w:rsidR="007348EC" w:rsidRPr="004B4940">
        <w:rPr>
          <w:color w:val="000000" w:themeColor="text1"/>
          <w:spacing w:val="6"/>
          <w:sz w:val="28"/>
          <w:szCs w:val="28"/>
        </w:rPr>
        <w:t>в Управлении Федеральной службы государственной регистрации, кадастра и картографии по Алтайскому краю.</w:t>
      </w:r>
    </w:p>
    <w:p w14:paraId="7B28A693" w14:textId="77777777" w:rsidR="00E35067" w:rsidRPr="004B4940" w:rsidRDefault="006B60B5" w:rsidP="006B60B5">
      <w:pPr>
        <w:tabs>
          <w:tab w:val="left" w:pos="993"/>
        </w:tabs>
        <w:ind w:firstLine="709"/>
        <w:jc w:val="both"/>
        <w:rPr>
          <w:color w:val="000000" w:themeColor="text1"/>
          <w:spacing w:val="6"/>
          <w:sz w:val="28"/>
          <w:szCs w:val="28"/>
        </w:rPr>
      </w:pPr>
      <w:r w:rsidRPr="004B4940">
        <w:rPr>
          <w:color w:val="000000" w:themeColor="text1"/>
          <w:sz w:val="28"/>
          <w:szCs w:val="28"/>
        </w:rPr>
        <w:lastRenderedPageBreak/>
        <w:t>3.</w:t>
      </w:r>
      <w:r w:rsidR="00C6192D" w:rsidRPr="004B4940">
        <w:rPr>
          <w:color w:val="000000" w:themeColor="text1"/>
          <w:sz w:val="28"/>
          <w:szCs w:val="28"/>
        </w:rPr>
        <w:t xml:space="preserve"> </w:t>
      </w:r>
      <w:r w:rsidRPr="004B4940">
        <w:rPr>
          <w:color w:val="000000" w:themeColor="text1"/>
          <w:sz w:val="28"/>
          <w:szCs w:val="28"/>
        </w:rPr>
        <w:t>Разместить</w:t>
      </w:r>
      <w:r w:rsidR="00E35067" w:rsidRPr="004B4940"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  <w:r w:rsidRPr="004B4940">
        <w:rPr>
          <w:color w:val="000000" w:themeColor="text1"/>
          <w:sz w:val="28"/>
          <w:szCs w:val="28"/>
        </w:rPr>
        <w:t>.</w:t>
      </w:r>
    </w:p>
    <w:p w14:paraId="618B50CF" w14:textId="77777777" w:rsidR="008A21B6" w:rsidRPr="004B4940" w:rsidRDefault="006B60B5" w:rsidP="006B60B5">
      <w:pPr>
        <w:tabs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  <w:r w:rsidRPr="004B4940">
        <w:rPr>
          <w:color w:val="000000" w:themeColor="text1"/>
          <w:sz w:val="28"/>
          <w:szCs w:val="28"/>
        </w:rPr>
        <w:t xml:space="preserve">4. </w:t>
      </w:r>
      <w:r w:rsidR="004B4940">
        <w:rPr>
          <w:color w:val="000000" w:themeColor="text1"/>
          <w:sz w:val="28"/>
          <w:szCs w:val="28"/>
        </w:rPr>
        <w:t xml:space="preserve">  </w:t>
      </w:r>
      <w:r w:rsidR="008A21B6" w:rsidRPr="004B4940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комитет Администрации города Рубцовска по управлению имуществом</w:t>
      </w:r>
      <w:r w:rsidR="007F7358" w:rsidRPr="004B4940">
        <w:rPr>
          <w:color w:val="000000" w:themeColor="text1"/>
          <w:sz w:val="28"/>
          <w:szCs w:val="28"/>
        </w:rPr>
        <w:t xml:space="preserve">          </w:t>
      </w:r>
      <w:proofErr w:type="gramStart"/>
      <w:r w:rsidR="007F7358" w:rsidRPr="004B4940">
        <w:rPr>
          <w:color w:val="000000" w:themeColor="text1"/>
          <w:sz w:val="28"/>
          <w:szCs w:val="28"/>
        </w:rPr>
        <w:t xml:space="preserve">  </w:t>
      </w:r>
      <w:r w:rsidR="000A759A" w:rsidRPr="004B4940">
        <w:rPr>
          <w:color w:val="000000" w:themeColor="text1"/>
          <w:sz w:val="28"/>
          <w:szCs w:val="28"/>
        </w:rPr>
        <w:t xml:space="preserve"> </w:t>
      </w:r>
      <w:r w:rsidR="008A21B6" w:rsidRPr="004B4940">
        <w:rPr>
          <w:color w:val="000000" w:themeColor="text1"/>
          <w:sz w:val="28"/>
          <w:szCs w:val="28"/>
        </w:rPr>
        <w:t>(</w:t>
      </w:r>
      <w:proofErr w:type="gramEnd"/>
      <w:r w:rsidR="008A21B6" w:rsidRPr="004B4940">
        <w:rPr>
          <w:color w:val="000000" w:themeColor="text1"/>
          <w:sz w:val="28"/>
          <w:szCs w:val="28"/>
        </w:rPr>
        <w:t>Колупаев А.Н.), комитет Администрации города Рубцовска по архитектуре и градостроительству (Деревянко Н.Т).</w:t>
      </w:r>
    </w:p>
    <w:p w14:paraId="38A7F555" w14:textId="77777777" w:rsidR="00373FC7" w:rsidRPr="004B4940" w:rsidRDefault="00373FC7" w:rsidP="006B60B5">
      <w:pPr>
        <w:jc w:val="both"/>
        <w:rPr>
          <w:color w:val="000000" w:themeColor="text1"/>
          <w:sz w:val="28"/>
          <w:szCs w:val="28"/>
        </w:rPr>
      </w:pPr>
    </w:p>
    <w:p w14:paraId="1E7B9972" w14:textId="77777777" w:rsidR="00373FC7" w:rsidRPr="004B4940" w:rsidRDefault="00373FC7" w:rsidP="006B60B5">
      <w:pPr>
        <w:jc w:val="both"/>
        <w:rPr>
          <w:color w:val="000000" w:themeColor="text1"/>
          <w:sz w:val="28"/>
          <w:szCs w:val="28"/>
        </w:rPr>
      </w:pPr>
    </w:p>
    <w:p w14:paraId="06BA5C8B" w14:textId="77777777" w:rsidR="006B60B5" w:rsidRPr="004B4940" w:rsidRDefault="006B60B5" w:rsidP="006B60B5">
      <w:pPr>
        <w:widowControl w:val="0"/>
        <w:jc w:val="both"/>
        <w:rPr>
          <w:b/>
          <w:color w:val="000000"/>
          <w:sz w:val="28"/>
          <w:szCs w:val="28"/>
        </w:rPr>
      </w:pPr>
      <w:r w:rsidRPr="004B4940">
        <w:rPr>
          <w:color w:val="000000"/>
          <w:sz w:val="28"/>
          <w:szCs w:val="28"/>
        </w:rPr>
        <w:t>Первый заместитель Главы</w:t>
      </w:r>
    </w:p>
    <w:p w14:paraId="367D07D4" w14:textId="77777777" w:rsidR="006B60B5" w:rsidRPr="004B4940" w:rsidRDefault="006B60B5" w:rsidP="006B60B5">
      <w:pPr>
        <w:widowControl w:val="0"/>
        <w:jc w:val="both"/>
        <w:rPr>
          <w:b/>
          <w:color w:val="000000"/>
          <w:sz w:val="28"/>
          <w:szCs w:val="28"/>
        </w:rPr>
      </w:pPr>
      <w:r w:rsidRPr="004B4940">
        <w:rPr>
          <w:color w:val="000000"/>
          <w:sz w:val="28"/>
          <w:szCs w:val="28"/>
        </w:rPr>
        <w:t xml:space="preserve">Администрации города Рубцовска - </w:t>
      </w:r>
    </w:p>
    <w:p w14:paraId="75A226DB" w14:textId="77777777" w:rsidR="006B60B5" w:rsidRPr="004B4940" w:rsidRDefault="006B60B5" w:rsidP="006B60B5">
      <w:pPr>
        <w:widowControl w:val="0"/>
        <w:jc w:val="both"/>
        <w:rPr>
          <w:b/>
          <w:sz w:val="28"/>
          <w:szCs w:val="28"/>
        </w:rPr>
      </w:pPr>
      <w:r w:rsidRPr="004B4940">
        <w:rPr>
          <w:bCs/>
          <w:sz w:val="28"/>
          <w:szCs w:val="28"/>
        </w:rPr>
        <w:t>п</w:t>
      </w:r>
      <w:r w:rsidRPr="004B4940">
        <w:rPr>
          <w:sz w:val="28"/>
          <w:szCs w:val="28"/>
        </w:rPr>
        <w:t>редседатель комитета по финансам,</w:t>
      </w:r>
    </w:p>
    <w:p w14:paraId="68B98D67" w14:textId="77777777" w:rsidR="006B60B5" w:rsidRPr="004B4940" w:rsidRDefault="006B60B5" w:rsidP="006B60B5">
      <w:pPr>
        <w:jc w:val="both"/>
        <w:rPr>
          <w:color w:val="000000"/>
          <w:sz w:val="28"/>
          <w:szCs w:val="28"/>
        </w:rPr>
      </w:pPr>
      <w:r w:rsidRPr="004B4940">
        <w:rPr>
          <w:sz w:val="28"/>
          <w:szCs w:val="28"/>
        </w:rPr>
        <w:t>налоговой и кредитной политике</w:t>
      </w:r>
      <w:r w:rsidRPr="004B4940">
        <w:rPr>
          <w:color w:val="000000"/>
          <w:sz w:val="28"/>
          <w:szCs w:val="28"/>
        </w:rPr>
        <w:t xml:space="preserve">               </w:t>
      </w:r>
      <w:r w:rsidR="004B4940">
        <w:rPr>
          <w:color w:val="000000"/>
          <w:sz w:val="28"/>
          <w:szCs w:val="28"/>
        </w:rPr>
        <w:t xml:space="preserve">  </w:t>
      </w:r>
      <w:r w:rsidRPr="004B4940">
        <w:rPr>
          <w:color w:val="000000"/>
          <w:sz w:val="28"/>
          <w:szCs w:val="28"/>
        </w:rPr>
        <w:t xml:space="preserve">                                     В.И. Пьянков</w:t>
      </w:r>
    </w:p>
    <w:p w14:paraId="31728D59" w14:textId="77777777" w:rsidR="00373FC7" w:rsidRPr="004B4940" w:rsidRDefault="00373FC7" w:rsidP="006B60B5">
      <w:pPr>
        <w:jc w:val="both"/>
        <w:rPr>
          <w:color w:val="000000" w:themeColor="text1"/>
          <w:sz w:val="16"/>
          <w:szCs w:val="16"/>
        </w:rPr>
      </w:pPr>
    </w:p>
    <w:p w14:paraId="12A55C83" w14:textId="77777777" w:rsidR="00373FC7" w:rsidRPr="004B4940" w:rsidRDefault="00373FC7" w:rsidP="00E35067">
      <w:pPr>
        <w:jc w:val="both"/>
        <w:rPr>
          <w:sz w:val="16"/>
          <w:szCs w:val="16"/>
        </w:rPr>
      </w:pPr>
    </w:p>
    <w:p w14:paraId="6CDAC483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1FB1B4E7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7F75B730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6201B242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762077B3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569CF32E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5E2A0DF1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0E65B56A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6EED5555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21EF9611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7F5CCB23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25E9EA10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19C53478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3D7A8C1A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215D973E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1E7FD82D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29950819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55646113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06ED0660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4E1A36A3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5EAEFA08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79BAF78B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14B78C41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608C5DB9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03F46052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511FE2A9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4F474210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7BBE4364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4D2C3C87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351AE1C8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63548E38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3DE0EF02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793DF272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588AEDA2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64CB412E" w14:textId="77777777" w:rsidR="004B4940" w:rsidRPr="004B4940" w:rsidRDefault="004B4940" w:rsidP="00E35067">
      <w:pPr>
        <w:jc w:val="both"/>
        <w:rPr>
          <w:sz w:val="16"/>
          <w:szCs w:val="16"/>
        </w:rPr>
      </w:pPr>
    </w:p>
    <w:p w14:paraId="6490800A" w14:textId="77777777" w:rsidR="004B4940" w:rsidRDefault="004B4940" w:rsidP="00E35067">
      <w:pPr>
        <w:jc w:val="both"/>
        <w:rPr>
          <w:sz w:val="16"/>
          <w:szCs w:val="16"/>
        </w:rPr>
      </w:pPr>
    </w:p>
    <w:p w14:paraId="168CE2EA" w14:textId="77777777" w:rsidR="004B4940" w:rsidRDefault="004B4940" w:rsidP="00E35067">
      <w:pPr>
        <w:jc w:val="both"/>
        <w:rPr>
          <w:sz w:val="16"/>
          <w:szCs w:val="16"/>
        </w:rPr>
      </w:pPr>
    </w:p>
    <w:p w14:paraId="35E9F856" w14:textId="77777777" w:rsidR="004B4940" w:rsidRDefault="004B4940" w:rsidP="00E35067">
      <w:pPr>
        <w:jc w:val="both"/>
        <w:rPr>
          <w:sz w:val="16"/>
          <w:szCs w:val="16"/>
        </w:rPr>
      </w:pPr>
    </w:p>
    <w:p w14:paraId="6BE8C019" w14:textId="77777777" w:rsidR="004B4940" w:rsidRDefault="004B4940" w:rsidP="00E35067">
      <w:pPr>
        <w:jc w:val="both"/>
        <w:rPr>
          <w:sz w:val="16"/>
          <w:szCs w:val="16"/>
        </w:rPr>
      </w:pPr>
    </w:p>
    <w:p w14:paraId="5B1E7C83" w14:textId="77777777" w:rsidR="004B4940" w:rsidRDefault="004B4940" w:rsidP="00E35067">
      <w:pPr>
        <w:jc w:val="both"/>
        <w:rPr>
          <w:sz w:val="16"/>
          <w:szCs w:val="16"/>
        </w:rPr>
      </w:pPr>
    </w:p>
    <w:p w14:paraId="3B9B8A20" w14:textId="77777777" w:rsidR="004B4940" w:rsidRDefault="004B4940" w:rsidP="00E35067">
      <w:pPr>
        <w:jc w:val="both"/>
        <w:rPr>
          <w:sz w:val="16"/>
          <w:szCs w:val="16"/>
        </w:rPr>
      </w:pPr>
    </w:p>
    <w:p w14:paraId="590ED3FA" w14:textId="77777777" w:rsidR="004B4940" w:rsidRDefault="004B4940" w:rsidP="00E35067">
      <w:pPr>
        <w:jc w:val="both"/>
        <w:rPr>
          <w:sz w:val="16"/>
          <w:szCs w:val="16"/>
        </w:rPr>
      </w:pPr>
    </w:p>
    <w:p w14:paraId="28E6FC4E" w14:textId="77777777" w:rsidR="004B4940" w:rsidRDefault="004B4940" w:rsidP="00E35067">
      <w:pPr>
        <w:jc w:val="both"/>
        <w:rPr>
          <w:sz w:val="16"/>
          <w:szCs w:val="16"/>
        </w:rPr>
      </w:pPr>
    </w:p>
    <w:p w14:paraId="406A180C" w14:textId="77777777" w:rsidR="004B4940" w:rsidRDefault="004B4940" w:rsidP="00E35067">
      <w:pPr>
        <w:jc w:val="both"/>
        <w:rPr>
          <w:sz w:val="16"/>
          <w:szCs w:val="16"/>
        </w:rPr>
      </w:pPr>
    </w:p>
    <w:p w14:paraId="41296AC9" w14:textId="77777777" w:rsidR="004B4940" w:rsidRDefault="004B4940" w:rsidP="00E35067">
      <w:pPr>
        <w:jc w:val="both"/>
        <w:rPr>
          <w:sz w:val="16"/>
          <w:szCs w:val="16"/>
        </w:rPr>
      </w:pPr>
    </w:p>
    <w:p w14:paraId="6CF28678" w14:textId="77777777" w:rsidR="004B4940" w:rsidRDefault="004B4940" w:rsidP="00E35067">
      <w:pPr>
        <w:jc w:val="both"/>
        <w:rPr>
          <w:sz w:val="16"/>
          <w:szCs w:val="16"/>
        </w:rPr>
      </w:pPr>
    </w:p>
    <w:p w14:paraId="2F1DA78D" w14:textId="77777777" w:rsidR="004B4940" w:rsidRDefault="004B4940" w:rsidP="00E35067">
      <w:pPr>
        <w:jc w:val="both"/>
        <w:rPr>
          <w:sz w:val="16"/>
          <w:szCs w:val="16"/>
        </w:rPr>
      </w:pPr>
    </w:p>
    <w:p w14:paraId="1FB18CBD" w14:textId="77777777" w:rsidR="004B4940" w:rsidRDefault="004B4940" w:rsidP="00E35067">
      <w:pPr>
        <w:jc w:val="both"/>
        <w:rPr>
          <w:sz w:val="16"/>
          <w:szCs w:val="16"/>
        </w:rPr>
      </w:pPr>
    </w:p>
    <w:p w14:paraId="7970F131" w14:textId="77777777" w:rsidR="004B4940" w:rsidRDefault="004B4940" w:rsidP="00E35067">
      <w:pPr>
        <w:jc w:val="both"/>
        <w:rPr>
          <w:sz w:val="16"/>
          <w:szCs w:val="16"/>
        </w:rPr>
      </w:pPr>
    </w:p>
    <w:p w14:paraId="7CE1F064" w14:textId="77777777" w:rsidR="004B4940" w:rsidRDefault="004B4940" w:rsidP="00E35067">
      <w:pPr>
        <w:jc w:val="both"/>
        <w:rPr>
          <w:sz w:val="16"/>
          <w:szCs w:val="16"/>
        </w:rPr>
      </w:pPr>
    </w:p>
    <w:p w14:paraId="02D01575" w14:textId="77777777" w:rsidR="004B4940" w:rsidRDefault="004B4940" w:rsidP="00E35067">
      <w:pPr>
        <w:jc w:val="both"/>
        <w:rPr>
          <w:sz w:val="16"/>
          <w:szCs w:val="16"/>
        </w:rPr>
      </w:pPr>
    </w:p>
    <w:p w14:paraId="70EB6534" w14:textId="77777777" w:rsidR="004B4940" w:rsidRPr="004B4940" w:rsidRDefault="004B4940" w:rsidP="00E35067">
      <w:pPr>
        <w:jc w:val="both"/>
        <w:rPr>
          <w:sz w:val="16"/>
          <w:szCs w:val="16"/>
        </w:rPr>
      </w:pPr>
    </w:p>
    <w:sectPr w:rsidR="004B4940" w:rsidRPr="004B4940" w:rsidSect="006B60B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2E6E"/>
    <w:multiLevelType w:val="hybridMultilevel"/>
    <w:tmpl w:val="EB9679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5866E94"/>
    <w:multiLevelType w:val="hybridMultilevel"/>
    <w:tmpl w:val="7C7E8922"/>
    <w:lvl w:ilvl="0" w:tplc="11F06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1011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17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8DC"/>
    <w:rsid w:val="000779C3"/>
    <w:rsid w:val="000A759A"/>
    <w:rsid w:val="00106679"/>
    <w:rsid w:val="0015475E"/>
    <w:rsid w:val="00162564"/>
    <w:rsid w:val="00180184"/>
    <w:rsid w:val="00193830"/>
    <w:rsid w:val="001958DC"/>
    <w:rsid w:val="001A03D4"/>
    <w:rsid w:val="002C44B6"/>
    <w:rsid w:val="00317230"/>
    <w:rsid w:val="003576A8"/>
    <w:rsid w:val="0037311D"/>
    <w:rsid w:val="00373FC7"/>
    <w:rsid w:val="003776D9"/>
    <w:rsid w:val="004A40EE"/>
    <w:rsid w:val="004B4940"/>
    <w:rsid w:val="00505180"/>
    <w:rsid w:val="00516974"/>
    <w:rsid w:val="00546A6C"/>
    <w:rsid w:val="00574A07"/>
    <w:rsid w:val="006265B4"/>
    <w:rsid w:val="00684C04"/>
    <w:rsid w:val="006B60B5"/>
    <w:rsid w:val="00733123"/>
    <w:rsid w:val="007348EC"/>
    <w:rsid w:val="00742346"/>
    <w:rsid w:val="007F7358"/>
    <w:rsid w:val="00812236"/>
    <w:rsid w:val="00824E49"/>
    <w:rsid w:val="008A21B6"/>
    <w:rsid w:val="00997117"/>
    <w:rsid w:val="00C27A83"/>
    <w:rsid w:val="00C6192D"/>
    <w:rsid w:val="00C61EC6"/>
    <w:rsid w:val="00E249F4"/>
    <w:rsid w:val="00E35067"/>
    <w:rsid w:val="00F223DB"/>
    <w:rsid w:val="00F86945"/>
    <w:rsid w:val="00FC1EF1"/>
    <w:rsid w:val="00FE2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A8FD"/>
  <w15:docId w15:val="{8E51F7B6-5525-413E-B796-E685A2DD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1B6"/>
    <w:rPr>
      <w:b/>
      <w:bCs/>
    </w:rPr>
  </w:style>
  <w:style w:type="character" w:styleId="a4">
    <w:name w:val="Hyperlink"/>
    <w:basedOn w:val="a0"/>
    <w:uiPriority w:val="99"/>
    <w:unhideWhenUsed/>
    <w:rsid w:val="00E350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50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6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F7358"/>
    <w:pPr>
      <w:ind w:left="720"/>
      <w:contextualSpacing/>
    </w:pPr>
  </w:style>
  <w:style w:type="paragraph" w:styleId="a8">
    <w:name w:val="Plain Text"/>
    <w:basedOn w:val="a"/>
    <w:link w:val="a9"/>
    <w:rsid w:val="007F7358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7F7358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7F73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uiPriority w:val="99"/>
    <w:rsid w:val="004B4940"/>
    <w:pPr>
      <w:widowControl w:val="0"/>
      <w:autoSpaceDE w:val="0"/>
      <w:autoSpaceDN w:val="0"/>
      <w:adjustRightInd w:val="0"/>
      <w:spacing w:line="243" w:lineRule="exact"/>
      <w:ind w:firstLine="69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Гартман</dc:creator>
  <cp:keywords/>
  <dc:description/>
  <cp:lastModifiedBy>Походяева Анастасия Сергеевн</cp:lastModifiedBy>
  <cp:revision>34</cp:revision>
  <cp:lastPrinted>2024-01-15T01:45:00Z</cp:lastPrinted>
  <dcterms:created xsi:type="dcterms:W3CDTF">2023-12-12T07:55:00Z</dcterms:created>
  <dcterms:modified xsi:type="dcterms:W3CDTF">2024-01-16T02:04:00Z</dcterms:modified>
</cp:coreProperties>
</file>