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EF" w:rsidRPr="001F43EE" w:rsidRDefault="00945DEF" w:rsidP="001F43E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945DEF" w:rsidRPr="001F43EE" w:rsidRDefault="00945DEF" w:rsidP="001F43EE">
      <w:pPr>
        <w:jc w:val="center"/>
        <w:rPr>
          <w:b/>
          <w:spacing w:val="20"/>
          <w:sz w:val="32"/>
          <w:szCs w:val="32"/>
        </w:rPr>
      </w:pPr>
      <w:r w:rsidRPr="001F43E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45DEF" w:rsidRPr="001F43EE" w:rsidRDefault="00945DEF" w:rsidP="001F43EE">
      <w:pPr>
        <w:jc w:val="center"/>
        <w:rPr>
          <w:b/>
          <w:spacing w:val="20"/>
          <w:sz w:val="32"/>
          <w:szCs w:val="32"/>
        </w:rPr>
      </w:pPr>
      <w:r w:rsidRPr="001F43EE">
        <w:rPr>
          <w:b/>
          <w:spacing w:val="20"/>
          <w:sz w:val="32"/>
          <w:szCs w:val="32"/>
        </w:rPr>
        <w:t>Алтайского края</w:t>
      </w:r>
    </w:p>
    <w:p w:rsidR="00945DEF" w:rsidRPr="001F43EE" w:rsidRDefault="00945DEF" w:rsidP="001F43EE">
      <w:pPr>
        <w:jc w:val="center"/>
        <w:rPr>
          <w:rFonts w:ascii="Verdana" w:hAnsi="Verdana"/>
          <w:b/>
          <w:sz w:val="28"/>
          <w:szCs w:val="28"/>
        </w:rPr>
      </w:pPr>
    </w:p>
    <w:p w:rsidR="00945DEF" w:rsidRPr="001F43EE" w:rsidRDefault="00945DEF" w:rsidP="001F43EE">
      <w:pPr>
        <w:jc w:val="center"/>
        <w:rPr>
          <w:b/>
          <w:spacing w:val="20"/>
          <w:w w:val="150"/>
          <w:sz w:val="28"/>
          <w:szCs w:val="28"/>
        </w:rPr>
      </w:pPr>
      <w:r w:rsidRPr="001F43EE">
        <w:rPr>
          <w:b/>
          <w:spacing w:val="20"/>
          <w:w w:val="150"/>
          <w:sz w:val="28"/>
          <w:szCs w:val="28"/>
        </w:rPr>
        <w:t>ПОСТАНОВЛЕНИЕ</w:t>
      </w:r>
    </w:p>
    <w:p w:rsidR="00945DEF" w:rsidRPr="001F43EE" w:rsidRDefault="00945DEF" w:rsidP="001F43EE">
      <w:pPr>
        <w:spacing w:before="240"/>
        <w:jc w:val="center"/>
      </w:pPr>
      <w:r>
        <w:t>18.04.2017 № 1145</w:t>
      </w:r>
      <w:r w:rsidRPr="001F43EE">
        <w:t xml:space="preserve"> </w:t>
      </w:r>
    </w:p>
    <w:p w:rsidR="00945DEF" w:rsidRPr="001F43EE" w:rsidRDefault="00945DEF" w:rsidP="00266E77">
      <w:pPr>
        <w:jc w:val="center"/>
        <w:rPr>
          <w:b/>
          <w:spacing w:val="20"/>
          <w:w w:val="150"/>
          <w:sz w:val="28"/>
          <w:szCs w:val="28"/>
        </w:rPr>
      </w:pPr>
    </w:p>
    <w:p w:rsidR="00945DEF" w:rsidRPr="001F43EE" w:rsidRDefault="00945DEF" w:rsidP="00D57A85">
      <w:pPr>
        <w:shd w:val="clear" w:color="auto" w:fill="FFFFFF"/>
        <w:spacing w:before="120"/>
        <w:ind w:right="4249"/>
        <w:jc w:val="both"/>
        <w:rPr>
          <w:sz w:val="28"/>
          <w:szCs w:val="28"/>
        </w:rPr>
      </w:pPr>
      <w:r w:rsidRPr="001F43EE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1F43EE">
        <w:rPr>
          <w:sz w:val="28"/>
          <w:szCs w:val="28"/>
        </w:rPr>
        <w:t xml:space="preserve"> Администрации города Рубцовска Алтайского края от 13.08.2014 №</w:t>
      </w:r>
      <w:r>
        <w:rPr>
          <w:sz w:val="28"/>
          <w:szCs w:val="28"/>
        </w:rPr>
        <w:t xml:space="preserve"> 3417 «О принятии муниципальной программы </w:t>
      </w:r>
      <w:r w:rsidRPr="001F43EE">
        <w:rPr>
          <w:sz w:val="28"/>
          <w:szCs w:val="28"/>
        </w:rPr>
        <w:t>«Совершенствование системы учета и управления объектами недвижимости муниципального образования город Рубцовск Алтайского края» на 2015-2018 годы» (с измен</w:t>
      </w:r>
      <w:r>
        <w:rPr>
          <w:sz w:val="28"/>
          <w:szCs w:val="28"/>
        </w:rPr>
        <w:t>ениями внесенными постановлениями</w:t>
      </w:r>
      <w:r w:rsidRPr="001F43EE">
        <w:rPr>
          <w:sz w:val="28"/>
          <w:szCs w:val="28"/>
        </w:rPr>
        <w:t xml:space="preserve"> Администрации города Рубцовска Алтайского края от 13.02.2015 № 915</w:t>
      </w:r>
      <w:r>
        <w:rPr>
          <w:sz w:val="28"/>
          <w:szCs w:val="28"/>
        </w:rPr>
        <w:t>, от 12.02.2016 № 546, № 5285 от 23.12.2016</w:t>
      </w:r>
      <w:r w:rsidRPr="001F43EE">
        <w:rPr>
          <w:sz w:val="28"/>
          <w:szCs w:val="28"/>
        </w:rPr>
        <w:t>)</w:t>
      </w:r>
    </w:p>
    <w:p w:rsidR="00945DEF" w:rsidRPr="001F43EE" w:rsidRDefault="00945DEF" w:rsidP="00266E77">
      <w:pPr>
        <w:shd w:val="clear" w:color="auto" w:fill="FFFFFF"/>
        <w:spacing w:before="120"/>
        <w:ind w:right="3780"/>
        <w:jc w:val="both"/>
        <w:rPr>
          <w:sz w:val="28"/>
          <w:szCs w:val="28"/>
        </w:rPr>
      </w:pPr>
    </w:p>
    <w:p w:rsidR="00945DEF" w:rsidRPr="001F43EE" w:rsidRDefault="00945DEF" w:rsidP="00D57A85">
      <w:pPr>
        <w:ind w:firstLine="851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Руководствуясь Земельным кодексом Российской Федерации от 25.10.2001 №</w:t>
      </w:r>
      <w:r>
        <w:rPr>
          <w:sz w:val="28"/>
          <w:szCs w:val="28"/>
        </w:rPr>
        <w:t xml:space="preserve"> 136-ФЗ, в соответствии с решением</w:t>
      </w:r>
      <w:r w:rsidRPr="001F43EE">
        <w:rPr>
          <w:sz w:val="28"/>
          <w:szCs w:val="28"/>
        </w:rPr>
        <w:t xml:space="preserve"> Рубцовского городского Совета депутатов Алтайского края</w:t>
      </w:r>
      <w:r>
        <w:rPr>
          <w:sz w:val="28"/>
          <w:szCs w:val="28"/>
        </w:rPr>
        <w:t xml:space="preserve"> от 15.12.2016 № 799 </w:t>
      </w:r>
      <w:r w:rsidRPr="001F43EE">
        <w:rPr>
          <w:sz w:val="28"/>
          <w:szCs w:val="28"/>
        </w:rPr>
        <w:t>«О бюджете муниципального образования город Рубцовс</w:t>
      </w:r>
      <w:r>
        <w:rPr>
          <w:sz w:val="28"/>
          <w:szCs w:val="28"/>
        </w:rPr>
        <w:t>к Алтайского края на 2017</w:t>
      </w:r>
      <w:r w:rsidRPr="001F43EE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, </w:t>
      </w:r>
      <w:r w:rsidRPr="001F43EE">
        <w:rPr>
          <w:sz w:val="28"/>
          <w:szCs w:val="28"/>
        </w:rPr>
        <w:t xml:space="preserve"> постановлением Администрации города Рубцовска Алтайского края от </w:t>
      </w:r>
      <w:r>
        <w:rPr>
          <w:sz w:val="28"/>
          <w:szCs w:val="28"/>
        </w:rPr>
        <w:t>14.10.2016</w:t>
      </w:r>
      <w:r w:rsidRPr="001F43EE">
        <w:rPr>
          <w:sz w:val="28"/>
          <w:szCs w:val="28"/>
        </w:rPr>
        <w:t xml:space="preserve"> № </w:t>
      </w:r>
      <w:r>
        <w:rPr>
          <w:sz w:val="28"/>
          <w:szCs w:val="28"/>
        </w:rPr>
        <w:t>4337</w:t>
      </w:r>
      <w:r w:rsidRPr="001F43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</w:t>
      </w:r>
      <w:r w:rsidRPr="001F43EE">
        <w:rPr>
          <w:caps/>
          <w:sz w:val="28"/>
          <w:szCs w:val="28"/>
        </w:rPr>
        <w:t>постановляю</w:t>
      </w:r>
      <w:r w:rsidRPr="001F43EE">
        <w:rPr>
          <w:sz w:val="28"/>
          <w:szCs w:val="28"/>
        </w:rPr>
        <w:t>:</w:t>
      </w:r>
    </w:p>
    <w:p w:rsidR="00945DEF" w:rsidRPr="001F43EE" w:rsidRDefault="00945DEF" w:rsidP="00D57A85">
      <w:pPr>
        <w:pStyle w:val="ListParagraph"/>
        <w:shd w:val="clear" w:color="auto" w:fill="FFFFFF"/>
        <w:spacing w:before="120"/>
        <w:ind w:left="0" w:right="-61" w:firstLine="851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изменения</w:t>
      </w:r>
      <w:r w:rsidRPr="001F43EE">
        <w:rPr>
          <w:sz w:val="28"/>
          <w:szCs w:val="28"/>
        </w:rPr>
        <w:t xml:space="preserve"> в приложение к постановлению Администрации города Рубцовска Алтайского края от 13.08.2014 №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 xml:space="preserve">3417 «О принятии 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1F43EE">
        <w:rPr>
          <w:sz w:val="28"/>
          <w:szCs w:val="28"/>
        </w:rPr>
        <w:t xml:space="preserve">2015-2018 годы (далее </w:t>
      </w:r>
      <w:r>
        <w:rPr>
          <w:sz w:val="28"/>
          <w:szCs w:val="28"/>
        </w:rPr>
        <w:t>Программа), изложив Таблицу № 2 в следующей редакции:</w:t>
      </w:r>
    </w:p>
    <w:p w:rsidR="00945DEF" w:rsidRPr="001F43EE" w:rsidRDefault="00945DEF" w:rsidP="00266E77">
      <w:pPr>
        <w:shd w:val="clear" w:color="auto" w:fill="FFFFFF"/>
        <w:spacing w:before="120"/>
        <w:ind w:right="-61" w:firstLine="360"/>
        <w:jc w:val="both"/>
        <w:rPr>
          <w:sz w:val="28"/>
          <w:szCs w:val="28"/>
        </w:rPr>
        <w:sectPr w:rsidR="00945DEF" w:rsidRPr="001F43EE" w:rsidSect="00D57A85">
          <w:pgSz w:w="11905" w:h="16838" w:code="9"/>
          <w:pgMar w:top="1134" w:right="851" w:bottom="719" w:left="1701" w:header="720" w:footer="720" w:gutter="0"/>
          <w:cols w:space="720"/>
          <w:titlePg/>
          <w:docGrid w:linePitch="326"/>
        </w:sectPr>
      </w:pPr>
    </w:p>
    <w:p w:rsidR="00945DEF" w:rsidRPr="001F43EE" w:rsidRDefault="00945DEF" w:rsidP="00432AC2">
      <w:pPr>
        <w:autoSpaceDE w:val="0"/>
        <w:autoSpaceDN w:val="0"/>
        <w:adjustRightInd w:val="0"/>
        <w:ind w:left="900" w:right="355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1F43EE">
        <w:rPr>
          <w:sz w:val="28"/>
          <w:szCs w:val="28"/>
        </w:rPr>
        <w:t>Таблица № 2</w:t>
      </w:r>
    </w:p>
    <w:p w:rsidR="00945DEF" w:rsidRPr="001F43EE" w:rsidRDefault="00945DEF" w:rsidP="00432AC2">
      <w:pPr>
        <w:autoSpaceDE w:val="0"/>
        <w:autoSpaceDN w:val="0"/>
        <w:adjustRightInd w:val="0"/>
        <w:ind w:left="900"/>
        <w:jc w:val="center"/>
      </w:pPr>
      <w:r w:rsidRPr="001F43EE">
        <w:t>ПЕРЕЧЕНЬ МЕРОПРИЯТИЙ</w:t>
      </w:r>
    </w:p>
    <w:p w:rsidR="00945DEF" w:rsidRPr="001F43EE" w:rsidRDefault="00945DEF" w:rsidP="00432AC2">
      <w:pPr>
        <w:autoSpaceDE w:val="0"/>
        <w:autoSpaceDN w:val="0"/>
        <w:adjustRightInd w:val="0"/>
        <w:ind w:left="900"/>
        <w:jc w:val="center"/>
      </w:pPr>
      <w:r w:rsidRPr="001F43EE">
        <w:t>МУНИЦИПАЛЬНОЙ ПРОГРАММЫ</w:t>
      </w:r>
    </w:p>
    <w:p w:rsidR="00945DEF" w:rsidRPr="001F43EE" w:rsidRDefault="00945DEF" w:rsidP="00432AC2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left="900" w:right="355"/>
        <w:jc w:val="center"/>
        <w:rPr>
          <w:sz w:val="28"/>
          <w:szCs w:val="28"/>
        </w:rPr>
      </w:pPr>
      <w:r w:rsidRPr="001F43E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Тыс. руб.</w:t>
      </w:r>
    </w:p>
    <w:tbl>
      <w:tblPr>
        <w:tblW w:w="1545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21"/>
        <w:gridCol w:w="567"/>
        <w:gridCol w:w="1991"/>
        <w:gridCol w:w="2203"/>
        <w:gridCol w:w="2203"/>
        <w:gridCol w:w="832"/>
        <w:gridCol w:w="764"/>
        <w:gridCol w:w="807"/>
        <w:gridCol w:w="981"/>
        <w:gridCol w:w="850"/>
        <w:gridCol w:w="3828"/>
      </w:tblGrid>
      <w:tr w:rsidR="00945DEF" w:rsidRPr="001F43EE" w:rsidTr="00754102">
        <w:trPr>
          <w:cantSplit/>
          <w:trHeight w:val="240"/>
        </w:trPr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N </w:t>
            </w:r>
            <w:r w:rsidRPr="001F43E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45DEF" w:rsidRPr="001F43EE" w:rsidRDefault="00945DEF" w:rsidP="00754102">
            <w:pPr>
              <w:rPr>
                <w:sz w:val="20"/>
                <w:szCs w:val="20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Цель, задача,</w:t>
            </w:r>
            <w:r w:rsidRPr="001F43EE">
              <w:rPr>
                <w:rFonts w:ascii="Times New Roman" w:hAnsi="Times New Roman" w:cs="Times New Roman"/>
              </w:rPr>
              <w:br/>
              <w:t>мероприятие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Ожидаемый  </w:t>
            </w:r>
            <w:r w:rsidRPr="001F43EE">
              <w:rPr>
                <w:rFonts w:ascii="Times New Roman" w:hAnsi="Times New Roman" w:cs="Times New Roman"/>
              </w:rPr>
              <w:br/>
              <w:t xml:space="preserve">результат 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4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Источники  </w:t>
            </w:r>
            <w:r w:rsidRPr="001F43EE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</w:tr>
      <w:tr w:rsidR="00945DEF" w:rsidRPr="001F43EE" w:rsidTr="00754102">
        <w:trPr>
          <w:cantSplit/>
          <w:trHeight w:val="360"/>
        </w:trPr>
        <w:tc>
          <w:tcPr>
            <w:tcW w:w="42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2015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2016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2017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2018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45DEF" w:rsidRPr="001F43EE" w:rsidTr="00754102">
        <w:trPr>
          <w:cantSplit/>
          <w:trHeight w:val="360"/>
        </w:trPr>
        <w:tc>
          <w:tcPr>
            <w:tcW w:w="4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</w:t>
            </w:r>
          </w:p>
        </w:tc>
      </w:tr>
      <w:tr w:rsidR="00945DEF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  <w:b/>
              </w:rPr>
              <w:t>Цель:</w:t>
            </w:r>
            <w:r w:rsidRPr="001F43EE">
              <w:rPr>
                <w:rFonts w:ascii="Times New Roman" w:hAnsi="Times New Roman" w:cs="Times New Roman"/>
              </w:rPr>
              <w:t xml:space="preserve"> оптимизация системы учета и управления объектами недвижимости и земельными участками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1660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6A071D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C40E2C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1820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C70F8A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5525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945DEF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Задача:</w:t>
            </w:r>
            <w:r w:rsidRPr="001F43EE">
              <w:rPr>
                <w:rFonts w:ascii="Times New Roman" w:hAnsi="Times New Roman" w:cs="Times New Roman"/>
              </w:rPr>
              <w:t xml:space="preserve"> определение стоимости  и аренды земельных участков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945DEF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Мероприятия: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45DEF" w:rsidRPr="001F43EE" w:rsidTr="00754102">
        <w:trPr>
          <w:cantSplit/>
          <w:trHeight w:val="1110"/>
        </w:trPr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Определение кадастровой оценки земель муниципального образования город Рубцовск Алтайского края</w:t>
            </w:r>
          </w:p>
        </w:tc>
        <w:tc>
          <w:tcPr>
            <w:tcW w:w="2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Отчет о кадастровой оценке земель на территории муниципального образования город Рубцовск Алтайского края </w:t>
            </w:r>
          </w:p>
        </w:tc>
        <w:tc>
          <w:tcPr>
            <w:tcW w:w="2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600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600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600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945DEF" w:rsidRPr="001F43EE" w:rsidRDefault="00945DEF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945DEF" w:rsidRPr="001F43EE" w:rsidTr="00754102">
        <w:trPr>
          <w:cantSplit/>
          <w:trHeight w:val="720"/>
        </w:trPr>
        <w:tc>
          <w:tcPr>
            <w:tcW w:w="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45DEF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Экономическое обоснование расчета арендной платы за земельные участки муниципального образования город Рубцовск Алтайского края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Экономическое обоснование расчета арендной платы за земельные участки муниципального образования город Рубцовск Алтайского края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60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45DEF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  <w:b/>
              </w:rPr>
              <w:t>Задача:</w:t>
            </w:r>
            <w:r w:rsidRPr="001F43EE">
              <w:rPr>
                <w:rFonts w:ascii="Times New Roman" w:hAnsi="Times New Roman" w:cs="Times New Roman"/>
              </w:rPr>
              <w:t xml:space="preserve"> определение стоимости права аренды земельного участка под строительство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125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69,2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125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150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469,2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945DEF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Оценка права аренды земельных участков, предоставляемых с торгов под строительство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Отчеты по оценке права аренды земельных участков, предоставляемых с торгов под строительство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150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469,2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5E13BB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469,2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45DEF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 xml:space="preserve">Задача: </w:t>
            </w:r>
            <w:r w:rsidRPr="001F43EE">
              <w:rPr>
                <w:rFonts w:ascii="Times New Roman" w:hAnsi="Times New Roman" w:cs="Times New Roman"/>
              </w:rPr>
              <w:t>межевание земельных участков для постановки на кадастровый учет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Default="00945DEF" w:rsidP="00E30D68"/>
          <w:p w:rsidR="00945DEF" w:rsidRPr="00E30D68" w:rsidRDefault="00945DEF" w:rsidP="00E30D68">
            <w:pPr>
              <w:ind w:firstLine="708"/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835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76,2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5E13B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1311,2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945DEF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Мероприятия: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45DEF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Проведение  межевания и кадастровых работ для постановки на кадастровый учет земельных участков  под объектами казны и объектами, находящимися в муниципаль-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ной собственности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Земельные участки, поставленные на кадастровый учет под объектами казны и объектами, находящимися в муниципальной собственности и зарегистрированные в муниципальную собственность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76,2</w:t>
            </w:r>
          </w:p>
          <w:p w:rsidR="00945DEF" w:rsidRPr="001F43EE" w:rsidRDefault="00945DEF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250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526,2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</w:rPr>
              <w:t>526,2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45DEF" w:rsidRPr="001F43EE" w:rsidTr="00A17424">
        <w:trPr>
          <w:cantSplit/>
          <w:trHeight w:val="4657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Проведение межевания земельных участков, подлежащих межеванию по программе проведения капитального ремонта многоквартирных домов в соответствии с Федеральным законом от 21.07.2007 №185-ФЗ «О Фонде содействия реформированию жилищно-коммунального хозяйства»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Земельные участки, поставленные на кадастровый учет под многоквартирными домами по программе проведения капитального ремонта многоквартирных домов в соответствии с Федеральным законом от 21.07.2007 №185-ФЗ «О Фонде содействия реформированию жилищно-коммунального хозяйства»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765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765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45DEF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Подготовка  межевых планов земельных участков под контейнерными площадками в кварталах с многоквартирными домами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Земельные участки, поставленные на кадастровый  учет и заключенные договоры аренды на данные земельные участки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20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45DEF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 xml:space="preserve">Задача: </w:t>
            </w:r>
            <w:r w:rsidRPr="001F43EE">
              <w:rPr>
                <w:rFonts w:ascii="Times New Roman" w:hAnsi="Times New Roman" w:cs="Times New Roman"/>
              </w:rPr>
              <w:t xml:space="preserve">погашение задолженности по арендной плате 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highlight w:val="yellow"/>
              </w:rPr>
            </w:pPr>
            <w:r w:rsidRPr="001F43EE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60A16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945DEF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Подготовка судебных исков в различные судебные инстанции и предъявление претензий по договорам аренды земельных участков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Погашение задолженности по оплате за аренду земельных участков 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8606B0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100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45DEF" w:rsidRPr="001F43EE" w:rsidRDefault="00945DEF" w:rsidP="00760A16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45DEF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 xml:space="preserve">Задача: </w:t>
            </w:r>
            <w:r w:rsidRPr="001F43EE">
              <w:rPr>
                <w:rFonts w:ascii="Times New Roman" w:hAnsi="Times New Roman" w:cs="Times New Roman"/>
              </w:rPr>
              <w:t>Организация производственных мест и качества работы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437,6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2654,6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945DEF" w:rsidRPr="001F43EE" w:rsidTr="00754102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Мероприятие: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45DEF" w:rsidRPr="001F43EE" w:rsidTr="00754102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Совершенствование системы учета: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- обеспечение рабочих станций (орг. Техника,  оборудование);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  заключение договоров на обслуживание рабочих станций;</w:t>
            </w:r>
          </w:p>
          <w:p w:rsidR="00945DEF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  заключение дог</w:t>
            </w:r>
            <w:r>
              <w:rPr>
                <w:rFonts w:ascii="Times New Roman" w:hAnsi="Times New Roman" w:cs="Times New Roman"/>
              </w:rPr>
              <w:t xml:space="preserve">оворов на обслуживание программного обеспечения 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 подготовка и переподготовка по программе обеспечения учета объектов недвижимости и земельных участков,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посещение конференций и семинаров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- техническое  и материальное обеспечение рабочих мест сотрудников 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Приобретение средств технического, материального и программного обеспечения; оплата услуг по внедрению средств технического и программного обеспечения; абонентская плата за обслуживание автоматизированной системы управления недвижимостью; оплата услуг по 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подготовке и переподготовке по программе обеспечения учета объектов недвижимости и земельных участков, посещения семинаров и конференций.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  <w:b/>
              </w:rPr>
              <w:t>600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250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600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437,6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EA5EFF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177,6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437,6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897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F43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1F43EE">
              <w:rPr>
                <w:rFonts w:ascii="Times New Roman" w:hAnsi="Times New Roman" w:cs="Times New Roman"/>
              </w:rPr>
              <w:t>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F43EE">
              <w:rPr>
                <w:rFonts w:ascii="Times New Roman" w:hAnsi="Times New Roman" w:cs="Times New Roman"/>
              </w:rPr>
              <w:t>20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F43EE">
              <w:rPr>
                <w:rFonts w:ascii="Times New Roman" w:hAnsi="Times New Roman" w:cs="Times New Roman"/>
              </w:rPr>
              <w:t>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720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250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2654,6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1F43EE">
              <w:rPr>
                <w:rFonts w:ascii="Times New Roman" w:hAnsi="Times New Roman" w:cs="Times New Roman"/>
              </w:rPr>
              <w:t>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F43EE">
              <w:rPr>
                <w:rFonts w:ascii="Times New Roman" w:hAnsi="Times New Roman" w:cs="Times New Roman"/>
              </w:rPr>
              <w:t>20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Pr="001F43EE">
              <w:rPr>
                <w:rFonts w:ascii="Times New Roman" w:hAnsi="Times New Roman" w:cs="Times New Roman"/>
              </w:rPr>
              <w:t>7,6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2654,6</w:t>
            </w: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945DEF" w:rsidRPr="001F43EE" w:rsidRDefault="00945DEF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945DEF" w:rsidRPr="001F43EE" w:rsidRDefault="00945DEF" w:rsidP="00115229">
      <w:pPr>
        <w:shd w:val="clear" w:color="auto" w:fill="FFFFFF"/>
        <w:spacing w:before="120"/>
        <w:ind w:right="-61"/>
        <w:jc w:val="both"/>
        <w:rPr>
          <w:sz w:val="28"/>
          <w:szCs w:val="28"/>
        </w:rPr>
        <w:sectPr w:rsidR="00945DEF" w:rsidRPr="001F43EE" w:rsidSect="00D57A85">
          <w:pgSz w:w="16838" w:h="11905" w:orient="landscape" w:code="9"/>
          <w:pgMar w:top="1701" w:right="1134" w:bottom="851" w:left="720" w:header="720" w:footer="720" w:gutter="0"/>
          <w:cols w:space="720"/>
          <w:titlePg/>
          <w:docGrid w:linePitch="326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».</w:t>
      </w:r>
    </w:p>
    <w:p w:rsidR="00945DEF" w:rsidRPr="001F43EE" w:rsidRDefault="00945DEF" w:rsidP="00EA5EFF">
      <w:pPr>
        <w:shd w:val="clear" w:color="auto" w:fill="FFFFFF"/>
        <w:spacing w:before="120"/>
        <w:ind w:right="-61" w:firstLine="540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2. Настоящее постановление разместить на официальном сайте Администрации города Рубцовска Алтайского края в сети Интернет.</w:t>
      </w:r>
    </w:p>
    <w:p w:rsidR="00945DEF" w:rsidRPr="001F43EE" w:rsidRDefault="00945DEF" w:rsidP="00EA5EFF">
      <w:pPr>
        <w:shd w:val="clear" w:color="auto" w:fill="FFFFFF"/>
        <w:spacing w:before="120"/>
        <w:ind w:right="-61" w:firstLine="540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3. Контроль за исполнением данного постановления оставляю за собой.</w:t>
      </w: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Default="00945DEF" w:rsidP="00B34FB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1F43EE">
        <w:rPr>
          <w:sz w:val="28"/>
          <w:szCs w:val="28"/>
        </w:rPr>
        <w:t xml:space="preserve">Администрации </w:t>
      </w:r>
    </w:p>
    <w:p w:rsidR="00945DEF" w:rsidRPr="001F43EE" w:rsidRDefault="00945DEF" w:rsidP="00B34FBD">
      <w:pPr>
        <w:shd w:val="clear" w:color="auto" w:fill="FFFFFF"/>
        <w:jc w:val="both"/>
        <w:rPr>
          <w:sz w:val="28"/>
          <w:szCs w:val="28"/>
        </w:rPr>
      </w:pPr>
      <w:r w:rsidRPr="001F43EE">
        <w:rPr>
          <w:sz w:val="28"/>
          <w:szCs w:val="28"/>
        </w:rPr>
        <w:t>города Рубцовска</w:t>
      </w:r>
      <w:r w:rsidRPr="001F43EE">
        <w:rPr>
          <w:sz w:val="28"/>
          <w:szCs w:val="28"/>
        </w:rPr>
        <w:tab/>
      </w:r>
      <w:r w:rsidRPr="001F43EE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1F43EE">
        <w:rPr>
          <w:sz w:val="28"/>
          <w:szCs w:val="28"/>
        </w:rPr>
        <w:tab/>
      </w:r>
      <w:r w:rsidRPr="001F43E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 w:rsidRPr="001F43E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1F43EE">
        <w:rPr>
          <w:sz w:val="28"/>
          <w:szCs w:val="28"/>
        </w:rPr>
        <w:t>Д.З.Фельдман</w:t>
      </w: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p w:rsidR="00945DEF" w:rsidRPr="001F43EE" w:rsidRDefault="00945DEF" w:rsidP="00ED0334">
      <w:pPr>
        <w:shd w:val="clear" w:color="auto" w:fill="FFFFFF"/>
        <w:spacing w:before="120"/>
        <w:ind w:right="-61"/>
        <w:jc w:val="both"/>
        <w:rPr>
          <w:sz w:val="28"/>
          <w:szCs w:val="28"/>
        </w:rPr>
      </w:pPr>
    </w:p>
    <w:sectPr w:rsidR="00945DEF" w:rsidRPr="001F43EE" w:rsidSect="0071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05467"/>
    <w:multiLevelType w:val="multilevel"/>
    <w:tmpl w:val="9DE4D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322043B8"/>
    <w:multiLevelType w:val="multilevel"/>
    <w:tmpl w:val="90185784"/>
    <w:lvl w:ilvl="0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3.%4.%5.%6.%7.%8.%9"/>
      <w:lvlJc w:val="left"/>
      <w:pPr>
        <w:ind w:left="3600" w:hanging="1800"/>
      </w:pPr>
      <w:rPr>
        <w:rFonts w:cs="Times New Roman" w:hint="default"/>
      </w:rPr>
    </w:lvl>
  </w:abstractNum>
  <w:abstractNum w:abstractNumId="2">
    <w:nsid w:val="5C730442"/>
    <w:multiLevelType w:val="hybridMultilevel"/>
    <w:tmpl w:val="6658AC92"/>
    <w:lvl w:ilvl="0" w:tplc="9B546BFE">
      <w:start w:val="5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E77"/>
    <w:rsid w:val="00007CC9"/>
    <w:rsid w:val="000115CB"/>
    <w:rsid w:val="000431E2"/>
    <w:rsid w:val="000F2DC0"/>
    <w:rsid w:val="00111F7A"/>
    <w:rsid w:val="00112B14"/>
    <w:rsid w:val="00115229"/>
    <w:rsid w:val="00127C1F"/>
    <w:rsid w:val="00132092"/>
    <w:rsid w:val="001338B0"/>
    <w:rsid w:val="00146C98"/>
    <w:rsid w:val="001609F6"/>
    <w:rsid w:val="00162AD7"/>
    <w:rsid w:val="0018280D"/>
    <w:rsid w:val="001A38C7"/>
    <w:rsid w:val="001A7DF4"/>
    <w:rsid w:val="001E22BA"/>
    <w:rsid w:val="001F24B7"/>
    <w:rsid w:val="001F43EE"/>
    <w:rsid w:val="002618B4"/>
    <w:rsid w:val="00263F7E"/>
    <w:rsid w:val="00266E77"/>
    <w:rsid w:val="00293382"/>
    <w:rsid w:val="002A4824"/>
    <w:rsid w:val="002E50DE"/>
    <w:rsid w:val="002F092B"/>
    <w:rsid w:val="002F1867"/>
    <w:rsid w:val="0031236F"/>
    <w:rsid w:val="00322B07"/>
    <w:rsid w:val="003432E1"/>
    <w:rsid w:val="00357CF7"/>
    <w:rsid w:val="003705F1"/>
    <w:rsid w:val="00376F8D"/>
    <w:rsid w:val="003870C1"/>
    <w:rsid w:val="00393E6A"/>
    <w:rsid w:val="00395D2E"/>
    <w:rsid w:val="00396B03"/>
    <w:rsid w:val="003B209B"/>
    <w:rsid w:val="003C1266"/>
    <w:rsid w:val="00404F51"/>
    <w:rsid w:val="00432AC2"/>
    <w:rsid w:val="00433845"/>
    <w:rsid w:val="00452106"/>
    <w:rsid w:val="0047115B"/>
    <w:rsid w:val="00474B07"/>
    <w:rsid w:val="004846D4"/>
    <w:rsid w:val="004A5D21"/>
    <w:rsid w:val="004B2AB8"/>
    <w:rsid w:val="004D5A6B"/>
    <w:rsid w:val="004F6CB0"/>
    <w:rsid w:val="005157D9"/>
    <w:rsid w:val="00516425"/>
    <w:rsid w:val="00532A28"/>
    <w:rsid w:val="00535744"/>
    <w:rsid w:val="00571D0E"/>
    <w:rsid w:val="005764CA"/>
    <w:rsid w:val="00581FC7"/>
    <w:rsid w:val="00582D43"/>
    <w:rsid w:val="005E13BB"/>
    <w:rsid w:val="005E1A74"/>
    <w:rsid w:val="005E7FC6"/>
    <w:rsid w:val="006062D5"/>
    <w:rsid w:val="00610A77"/>
    <w:rsid w:val="006268AE"/>
    <w:rsid w:val="00636E19"/>
    <w:rsid w:val="00640CED"/>
    <w:rsid w:val="00652B16"/>
    <w:rsid w:val="00663535"/>
    <w:rsid w:val="00663F6D"/>
    <w:rsid w:val="00665624"/>
    <w:rsid w:val="00677562"/>
    <w:rsid w:val="006A071D"/>
    <w:rsid w:val="006B3B5F"/>
    <w:rsid w:val="006B5073"/>
    <w:rsid w:val="006D0068"/>
    <w:rsid w:val="00712FD1"/>
    <w:rsid w:val="00715222"/>
    <w:rsid w:val="00754102"/>
    <w:rsid w:val="007571C4"/>
    <w:rsid w:val="007605F0"/>
    <w:rsid w:val="00760A16"/>
    <w:rsid w:val="00761E94"/>
    <w:rsid w:val="0077345A"/>
    <w:rsid w:val="00783FE8"/>
    <w:rsid w:val="007E781C"/>
    <w:rsid w:val="00813BD6"/>
    <w:rsid w:val="00821435"/>
    <w:rsid w:val="00825FB6"/>
    <w:rsid w:val="008279F6"/>
    <w:rsid w:val="008503CB"/>
    <w:rsid w:val="00852977"/>
    <w:rsid w:val="008606B0"/>
    <w:rsid w:val="00867721"/>
    <w:rsid w:val="008B270A"/>
    <w:rsid w:val="00945DEF"/>
    <w:rsid w:val="009802B8"/>
    <w:rsid w:val="00990456"/>
    <w:rsid w:val="00990C53"/>
    <w:rsid w:val="009954F2"/>
    <w:rsid w:val="009F3A1A"/>
    <w:rsid w:val="00A17424"/>
    <w:rsid w:val="00A65636"/>
    <w:rsid w:val="00A87C2B"/>
    <w:rsid w:val="00AB107A"/>
    <w:rsid w:val="00AB465C"/>
    <w:rsid w:val="00AC35BE"/>
    <w:rsid w:val="00AC5A92"/>
    <w:rsid w:val="00AE159F"/>
    <w:rsid w:val="00AE173F"/>
    <w:rsid w:val="00AE48AD"/>
    <w:rsid w:val="00B3258B"/>
    <w:rsid w:val="00B34FBD"/>
    <w:rsid w:val="00B37051"/>
    <w:rsid w:val="00B878AB"/>
    <w:rsid w:val="00B87AF7"/>
    <w:rsid w:val="00B97B72"/>
    <w:rsid w:val="00BA2A47"/>
    <w:rsid w:val="00BB53AC"/>
    <w:rsid w:val="00BC19F7"/>
    <w:rsid w:val="00BC498E"/>
    <w:rsid w:val="00BE6297"/>
    <w:rsid w:val="00BF089E"/>
    <w:rsid w:val="00BF6C48"/>
    <w:rsid w:val="00C316F6"/>
    <w:rsid w:val="00C32CAA"/>
    <w:rsid w:val="00C40E2C"/>
    <w:rsid w:val="00C47259"/>
    <w:rsid w:val="00C53700"/>
    <w:rsid w:val="00C62471"/>
    <w:rsid w:val="00C65F6A"/>
    <w:rsid w:val="00C70F8A"/>
    <w:rsid w:val="00C836C5"/>
    <w:rsid w:val="00C9750E"/>
    <w:rsid w:val="00CA4F46"/>
    <w:rsid w:val="00CB53F7"/>
    <w:rsid w:val="00CE019E"/>
    <w:rsid w:val="00D31F30"/>
    <w:rsid w:val="00D33E76"/>
    <w:rsid w:val="00D35187"/>
    <w:rsid w:val="00D37310"/>
    <w:rsid w:val="00D50C76"/>
    <w:rsid w:val="00D52F64"/>
    <w:rsid w:val="00D5535C"/>
    <w:rsid w:val="00D57A85"/>
    <w:rsid w:val="00D62F3B"/>
    <w:rsid w:val="00D871E8"/>
    <w:rsid w:val="00DB2AF7"/>
    <w:rsid w:val="00DE14D1"/>
    <w:rsid w:val="00E30D68"/>
    <w:rsid w:val="00E716C7"/>
    <w:rsid w:val="00E728B4"/>
    <w:rsid w:val="00E848B3"/>
    <w:rsid w:val="00EA5EFF"/>
    <w:rsid w:val="00ED0334"/>
    <w:rsid w:val="00ED46D8"/>
    <w:rsid w:val="00F137C9"/>
    <w:rsid w:val="00F20219"/>
    <w:rsid w:val="00F21E13"/>
    <w:rsid w:val="00F4502B"/>
    <w:rsid w:val="00FC669E"/>
    <w:rsid w:val="00FD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66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6E7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848B3"/>
    <w:pPr>
      <w:ind w:left="720"/>
      <w:contextualSpacing/>
    </w:pPr>
  </w:style>
  <w:style w:type="paragraph" w:customStyle="1" w:styleId="ConsPlusCell">
    <w:name w:val="ConsPlusCell"/>
    <w:uiPriority w:val="99"/>
    <w:rsid w:val="00432A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C472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86772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867721"/>
    <w:pPr>
      <w:suppressAutoHyphens/>
      <w:autoSpaceDE w:val="0"/>
    </w:pPr>
    <w:rPr>
      <w:rFonts w:ascii="Arial" w:eastAsia="Times New Roman" w:hAnsi="Arial"/>
      <w:lang w:eastAsia="ar-SA"/>
    </w:rPr>
  </w:style>
  <w:style w:type="paragraph" w:customStyle="1" w:styleId="1">
    <w:name w:val="Абзац списка1"/>
    <w:basedOn w:val="Normal"/>
    <w:uiPriority w:val="99"/>
    <w:rsid w:val="008677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867721"/>
    <w:rPr>
      <w:rFonts w:ascii="Arial" w:hAnsi="Arial"/>
      <w:sz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7</Pages>
  <Words>1097</Words>
  <Characters>6257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ptd</cp:lastModifiedBy>
  <cp:revision>4</cp:revision>
  <cp:lastPrinted>2017-03-17T08:17:00Z</cp:lastPrinted>
  <dcterms:created xsi:type="dcterms:W3CDTF">2017-03-20T07:26:00Z</dcterms:created>
  <dcterms:modified xsi:type="dcterms:W3CDTF">2017-04-19T01:33:00Z</dcterms:modified>
</cp:coreProperties>
</file>