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C658" w14:textId="77777777" w:rsidR="007178B5" w:rsidRDefault="007178B5" w:rsidP="007178B5">
      <w:pPr>
        <w:ind w:firstLine="0"/>
        <w:jc w:val="center"/>
      </w:pPr>
      <w:r>
        <w:rPr>
          <w:noProof/>
        </w:rPr>
        <w:drawing>
          <wp:inline distT="0" distB="0" distL="0" distR="0" wp14:anchorId="5286510B" wp14:editId="05DFF275">
            <wp:extent cx="719455" cy="862965"/>
            <wp:effectExtent l="0" t="0" r="444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6FC61" w14:textId="77777777" w:rsidR="007178B5" w:rsidRDefault="007178B5" w:rsidP="007178B5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1D1CE9FC" w14:textId="77777777" w:rsidR="007178B5" w:rsidRDefault="007178B5" w:rsidP="007178B5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9492CBA" w14:textId="77777777" w:rsidR="007178B5" w:rsidRDefault="007178B5" w:rsidP="007178B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C3948" w14:textId="660B9153" w:rsidR="007178B5" w:rsidRDefault="007178B5" w:rsidP="003E7CA0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6431EB2" w14:textId="0FB2D969" w:rsidR="003E7CA0" w:rsidRPr="003E7CA0" w:rsidRDefault="003E7CA0" w:rsidP="003E7CA0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7CA0">
        <w:rPr>
          <w:rFonts w:ascii="Times New Roman" w:hAnsi="Times New Roman" w:cs="Times New Roman"/>
          <w:sz w:val="28"/>
          <w:szCs w:val="28"/>
        </w:rPr>
        <w:t>19.04.2023 № 121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576C9EC6" w14:textId="77777777" w:rsidR="007178B5" w:rsidRDefault="007178B5" w:rsidP="007178B5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13E6E5" w14:textId="42B8AD96" w:rsidR="007178B5" w:rsidRDefault="007178B5" w:rsidP="007178B5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1E828FC" w14:textId="77777777" w:rsidR="00751892" w:rsidRDefault="00751892" w:rsidP="007178B5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0A338BC" w14:textId="5997432A" w:rsidR="007178B5" w:rsidRPr="000A3FD3" w:rsidRDefault="007178B5" w:rsidP="000A3FD3">
      <w:pPr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A3FD3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Рубцовска Алтайского края от 05.04.2021 № 861 «Об утверждении Положения об общественной комиссии по обеспечению реализации муниципальной программы «Формирование современной городской среды на территории муниципального образования город Рубцовск Алтайского края» на 2018-2025 годы»</w:t>
      </w:r>
    </w:p>
    <w:p w14:paraId="10C44137" w14:textId="2E80B1F7" w:rsidR="007178B5" w:rsidRPr="000A3FD3" w:rsidRDefault="007178B5" w:rsidP="007178B5">
      <w:pPr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1A3813A5" w14:textId="77777777" w:rsidR="00D876D4" w:rsidRPr="000A3FD3" w:rsidRDefault="00D876D4" w:rsidP="007178B5">
      <w:pPr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5406A84F" w14:textId="621862EF" w:rsidR="007178B5" w:rsidRPr="000A3FD3" w:rsidRDefault="007178B5" w:rsidP="00D876D4">
      <w:pPr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0A3FD3">
        <w:rPr>
          <w:rFonts w:ascii="Times New Roman" w:hAnsi="Times New Roman" w:cs="Times New Roman"/>
          <w:sz w:val="26"/>
          <w:szCs w:val="26"/>
        </w:rPr>
        <w:t>В связи с актуализацией муниципальной программы «Формирование современной городской среды на территории муниципального образования город Рубцовск Алтайского края» на 2018-2025 годы (далее – Программа)</w:t>
      </w:r>
      <w:r w:rsidR="002A1B8E" w:rsidRPr="000A3FD3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города Рубцовска Алтайского края от 28.12.2017 №</w:t>
      </w:r>
      <w:r w:rsidR="00FF2B6F" w:rsidRPr="000A3FD3">
        <w:rPr>
          <w:rFonts w:ascii="Times New Roman" w:hAnsi="Times New Roman" w:cs="Times New Roman"/>
          <w:sz w:val="26"/>
          <w:szCs w:val="26"/>
        </w:rPr>
        <w:t xml:space="preserve"> </w:t>
      </w:r>
      <w:r w:rsidR="002A1B8E" w:rsidRPr="000A3FD3">
        <w:rPr>
          <w:rFonts w:ascii="Times New Roman" w:hAnsi="Times New Roman" w:cs="Times New Roman"/>
          <w:sz w:val="26"/>
          <w:szCs w:val="26"/>
        </w:rPr>
        <w:t>5853, ПОСТАНОВЛЯЮ:</w:t>
      </w:r>
    </w:p>
    <w:p w14:paraId="1E73AF10" w14:textId="4A5C2635" w:rsidR="002A1B8E" w:rsidRPr="000A3FD3" w:rsidRDefault="002A1B8E" w:rsidP="007D50C2">
      <w:pPr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0A3FD3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Рубцовска Алтайского края от 05.04.2021 № </w:t>
      </w:r>
      <w:r w:rsidR="007D50C2" w:rsidRPr="000A3FD3">
        <w:rPr>
          <w:rFonts w:ascii="Times New Roman" w:hAnsi="Times New Roman" w:cs="Times New Roman"/>
          <w:sz w:val="26"/>
          <w:szCs w:val="26"/>
        </w:rPr>
        <w:t>861 «Об утверждении Положения об общественной комиссии по обеспечению реализации муниципальной программы «Формирование современной городской среды на территории муниципального образования город Рубцовск Алтайского края» на 2018-202</w:t>
      </w:r>
      <w:r w:rsidR="000A3FD3" w:rsidRPr="000A3FD3">
        <w:rPr>
          <w:rFonts w:ascii="Times New Roman" w:hAnsi="Times New Roman" w:cs="Times New Roman"/>
          <w:sz w:val="26"/>
          <w:szCs w:val="26"/>
        </w:rPr>
        <w:t xml:space="preserve">4 </w:t>
      </w:r>
      <w:r w:rsidR="007D50C2" w:rsidRPr="000A3FD3">
        <w:rPr>
          <w:rFonts w:ascii="Times New Roman" w:hAnsi="Times New Roman" w:cs="Times New Roman"/>
          <w:sz w:val="26"/>
          <w:szCs w:val="26"/>
        </w:rPr>
        <w:t xml:space="preserve">годы» </w:t>
      </w:r>
      <w:r w:rsidR="000A3FD3" w:rsidRPr="000A3FD3">
        <w:rPr>
          <w:rFonts w:ascii="Times New Roman" w:hAnsi="Times New Roman" w:cs="Times New Roman"/>
          <w:sz w:val="26"/>
          <w:szCs w:val="26"/>
        </w:rPr>
        <w:t>(</w:t>
      </w:r>
      <w:r w:rsidR="007D50C2" w:rsidRPr="000A3FD3">
        <w:rPr>
          <w:rFonts w:ascii="Times New Roman" w:hAnsi="Times New Roman" w:cs="Times New Roman"/>
          <w:sz w:val="26"/>
          <w:szCs w:val="26"/>
        </w:rPr>
        <w:t>с изменениями, внесенными постановлением</w:t>
      </w:r>
      <w:r w:rsidR="000A3FD3" w:rsidRPr="000A3FD3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</w:t>
      </w:r>
      <w:r w:rsidR="007D50C2" w:rsidRPr="000A3FD3">
        <w:rPr>
          <w:rFonts w:ascii="Times New Roman" w:hAnsi="Times New Roman" w:cs="Times New Roman"/>
          <w:sz w:val="26"/>
          <w:szCs w:val="26"/>
        </w:rPr>
        <w:t xml:space="preserve"> от 08.02.2023</w:t>
      </w:r>
      <w:r w:rsidR="000A3FD3" w:rsidRPr="000A3FD3">
        <w:rPr>
          <w:rFonts w:ascii="Times New Roman" w:hAnsi="Times New Roman" w:cs="Times New Roman"/>
          <w:sz w:val="26"/>
          <w:szCs w:val="26"/>
        </w:rPr>
        <w:t xml:space="preserve"> </w:t>
      </w:r>
      <w:r w:rsidR="00F63DC5" w:rsidRPr="000A3FD3">
        <w:rPr>
          <w:rFonts w:ascii="Times New Roman" w:hAnsi="Times New Roman" w:cs="Times New Roman"/>
          <w:sz w:val="26"/>
          <w:szCs w:val="26"/>
        </w:rPr>
        <w:t>№ 350</w:t>
      </w:r>
      <w:r w:rsidR="000A3FD3" w:rsidRPr="000A3FD3">
        <w:rPr>
          <w:rFonts w:ascii="Times New Roman" w:hAnsi="Times New Roman" w:cs="Times New Roman"/>
          <w:sz w:val="26"/>
          <w:szCs w:val="26"/>
        </w:rPr>
        <w:t>)</w:t>
      </w:r>
      <w:r w:rsidR="004E23D7" w:rsidRPr="000A3FD3">
        <w:rPr>
          <w:rFonts w:ascii="Times New Roman" w:hAnsi="Times New Roman" w:cs="Times New Roman"/>
          <w:sz w:val="26"/>
          <w:szCs w:val="26"/>
        </w:rPr>
        <w:t xml:space="preserve"> </w:t>
      </w:r>
      <w:r w:rsidR="00F63DC5" w:rsidRPr="000A3FD3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570FB833" w14:textId="301F30F7" w:rsidR="00F63DC5" w:rsidRPr="000A3FD3" w:rsidRDefault="00F63DC5" w:rsidP="007D50C2">
      <w:pPr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0A3FD3">
        <w:rPr>
          <w:rFonts w:ascii="Times New Roman" w:hAnsi="Times New Roman" w:cs="Times New Roman"/>
          <w:sz w:val="26"/>
          <w:szCs w:val="26"/>
        </w:rPr>
        <w:t>в наименованиях постановления</w:t>
      </w:r>
      <w:r w:rsidR="00D876D4" w:rsidRPr="000A3FD3">
        <w:rPr>
          <w:rFonts w:ascii="Times New Roman" w:hAnsi="Times New Roman" w:cs="Times New Roman"/>
          <w:sz w:val="26"/>
          <w:szCs w:val="26"/>
        </w:rPr>
        <w:t>,</w:t>
      </w:r>
      <w:r w:rsidR="00BF4A5C" w:rsidRPr="000A3FD3">
        <w:rPr>
          <w:rFonts w:ascii="Times New Roman" w:hAnsi="Times New Roman" w:cs="Times New Roman"/>
          <w:sz w:val="26"/>
          <w:szCs w:val="26"/>
        </w:rPr>
        <w:t xml:space="preserve"> приложения к постановлению, в п</w:t>
      </w:r>
      <w:r w:rsidR="004E23D7" w:rsidRPr="000A3FD3">
        <w:rPr>
          <w:rFonts w:ascii="Times New Roman" w:hAnsi="Times New Roman" w:cs="Times New Roman"/>
          <w:sz w:val="26"/>
          <w:szCs w:val="26"/>
        </w:rPr>
        <w:t>ункте</w:t>
      </w:r>
      <w:r w:rsidR="00BF4A5C" w:rsidRPr="000A3FD3">
        <w:rPr>
          <w:rFonts w:ascii="Times New Roman" w:hAnsi="Times New Roman" w:cs="Times New Roman"/>
          <w:sz w:val="26"/>
          <w:szCs w:val="26"/>
        </w:rPr>
        <w:t xml:space="preserve"> 1 постановления, в пункте 1, </w:t>
      </w:r>
      <w:r w:rsidR="004E23D7" w:rsidRPr="000A3FD3">
        <w:rPr>
          <w:rFonts w:ascii="Times New Roman" w:hAnsi="Times New Roman" w:cs="Times New Roman"/>
          <w:sz w:val="26"/>
          <w:szCs w:val="26"/>
        </w:rPr>
        <w:t>под</w:t>
      </w:r>
      <w:r w:rsidR="00BF4A5C" w:rsidRPr="000A3FD3">
        <w:rPr>
          <w:rFonts w:ascii="Times New Roman" w:hAnsi="Times New Roman" w:cs="Times New Roman"/>
          <w:sz w:val="26"/>
          <w:szCs w:val="26"/>
        </w:rPr>
        <w:t>пункте 6.1, абзаце втором подпункта 6.6 приложения к постановлению слова «на 2018-2025 годы» исключить.</w:t>
      </w:r>
    </w:p>
    <w:p w14:paraId="111A6FFF" w14:textId="77777777" w:rsidR="00BF4A5C" w:rsidRPr="000A3FD3" w:rsidRDefault="00BF4A5C" w:rsidP="007D50C2">
      <w:pPr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0A3FD3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E473997" w14:textId="77777777" w:rsidR="00BF4A5C" w:rsidRPr="000A3FD3" w:rsidRDefault="00BF4A5C" w:rsidP="007D50C2">
      <w:pPr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0A3FD3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 01.01.2023.</w:t>
      </w:r>
    </w:p>
    <w:p w14:paraId="4D793949" w14:textId="77777777" w:rsidR="00BF4A5C" w:rsidRPr="000A3FD3" w:rsidRDefault="00BF4A5C" w:rsidP="007D50C2">
      <w:pPr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0A3FD3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4E23D7" w:rsidRPr="000A3FD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A3FD3">
        <w:rPr>
          <w:rFonts w:ascii="Times New Roman" w:hAnsi="Times New Roman" w:cs="Times New Roman"/>
          <w:sz w:val="26"/>
          <w:szCs w:val="26"/>
        </w:rPr>
        <w:t>Обуховича О.Г.</w:t>
      </w:r>
    </w:p>
    <w:p w14:paraId="54AC5408" w14:textId="4E92ECAB" w:rsidR="007178B5" w:rsidRPr="000A3FD3" w:rsidRDefault="007178B5" w:rsidP="00D876D4">
      <w:pPr>
        <w:ind w:firstLine="0"/>
        <w:outlineLvl w:val="1"/>
        <w:rPr>
          <w:sz w:val="26"/>
          <w:szCs w:val="26"/>
        </w:rPr>
      </w:pPr>
    </w:p>
    <w:p w14:paraId="758E362F" w14:textId="77777777" w:rsidR="00D876D4" w:rsidRPr="000A3FD3" w:rsidRDefault="00D876D4" w:rsidP="00D876D4">
      <w:pPr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5A002488" w14:textId="5D45CB5B" w:rsidR="00503402" w:rsidRPr="000A3FD3" w:rsidRDefault="007178B5" w:rsidP="000A3FD3">
      <w:pPr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0A3FD3">
        <w:rPr>
          <w:rFonts w:ascii="Times New Roman" w:hAnsi="Times New Roman" w:cs="Times New Roman"/>
          <w:sz w:val="26"/>
          <w:szCs w:val="26"/>
        </w:rPr>
        <w:t xml:space="preserve">Глава города Рубцовска                                     </w:t>
      </w:r>
      <w:r w:rsidR="004E23D7" w:rsidRPr="000A3FD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A3FD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E23D7" w:rsidRPr="000A3FD3">
        <w:rPr>
          <w:rFonts w:ascii="Times New Roman" w:hAnsi="Times New Roman" w:cs="Times New Roman"/>
          <w:sz w:val="26"/>
          <w:szCs w:val="26"/>
        </w:rPr>
        <w:t xml:space="preserve">                   Д.З. Фельдма</w:t>
      </w:r>
      <w:r w:rsidR="000A3FD3">
        <w:rPr>
          <w:rFonts w:ascii="Times New Roman" w:hAnsi="Times New Roman" w:cs="Times New Roman"/>
          <w:sz w:val="26"/>
          <w:szCs w:val="26"/>
        </w:rPr>
        <w:t>н</w:t>
      </w:r>
    </w:p>
    <w:sectPr w:rsidR="00503402" w:rsidRPr="000A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96A3" w14:textId="77777777" w:rsidR="00B008DF" w:rsidRDefault="00B008DF" w:rsidP="004E23D7">
      <w:r>
        <w:separator/>
      </w:r>
    </w:p>
  </w:endnote>
  <w:endnote w:type="continuationSeparator" w:id="0">
    <w:p w14:paraId="5EAF399E" w14:textId="77777777" w:rsidR="00B008DF" w:rsidRDefault="00B008DF" w:rsidP="004E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B8F8" w14:textId="77777777" w:rsidR="00B008DF" w:rsidRDefault="00B008DF" w:rsidP="004E23D7">
      <w:r>
        <w:separator/>
      </w:r>
    </w:p>
  </w:footnote>
  <w:footnote w:type="continuationSeparator" w:id="0">
    <w:p w14:paraId="2A17F43B" w14:textId="77777777" w:rsidR="00B008DF" w:rsidRDefault="00B008DF" w:rsidP="004E2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F60CA"/>
    <w:multiLevelType w:val="hybridMultilevel"/>
    <w:tmpl w:val="16A2BAA4"/>
    <w:lvl w:ilvl="0" w:tplc="9C6AF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015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0B1"/>
    <w:rsid w:val="000A3FD3"/>
    <w:rsid w:val="00116390"/>
    <w:rsid w:val="001828B5"/>
    <w:rsid w:val="001C4A5F"/>
    <w:rsid w:val="002700B1"/>
    <w:rsid w:val="002A1B8E"/>
    <w:rsid w:val="003E7CA0"/>
    <w:rsid w:val="004E23D7"/>
    <w:rsid w:val="00503402"/>
    <w:rsid w:val="007178B5"/>
    <w:rsid w:val="00751892"/>
    <w:rsid w:val="007D3717"/>
    <w:rsid w:val="007D50C2"/>
    <w:rsid w:val="00876955"/>
    <w:rsid w:val="008931E9"/>
    <w:rsid w:val="00A27170"/>
    <w:rsid w:val="00B008DF"/>
    <w:rsid w:val="00BF4A5C"/>
    <w:rsid w:val="00D876D4"/>
    <w:rsid w:val="00F63DC5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8FBD"/>
  <w15:docId w15:val="{7011903F-9964-4633-9C92-105638C9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8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8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8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1B8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23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23D7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23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23D7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Владимиров</dc:creator>
  <cp:keywords/>
  <dc:description/>
  <cp:lastModifiedBy>Походяева Анастасия Сергеевн</cp:lastModifiedBy>
  <cp:revision>12</cp:revision>
  <cp:lastPrinted>2023-03-28T08:45:00Z</cp:lastPrinted>
  <dcterms:created xsi:type="dcterms:W3CDTF">2023-03-21T06:51:00Z</dcterms:created>
  <dcterms:modified xsi:type="dcterms:W3CDTF">2023-04-19T06:47:00Z</dcterms:modified>
</cp:coreProperties>
</file>