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491DFE" w14:textId="77777777" w:rsidR="00AF3279" w:rsidRPr="00AF3279" w:rsidRDefault="00AF3279" w:rsidP="00AF3279">
      <w:pPr>
        <w:jc w:val="center"/>
        <w:rPr>
          <w:sz w:val="24"/>
          <w:szCs w:val="24"/>
        </w:rPr>
      </w:pPr>
      <w:r w:rsidRPr="00AF3279">
        <w:rPr>
          <w:noProof/>
          <w:sz w:val="24"/>
          <w:szCs w:val="24"/>
        </w:rPr>
        <w:drawing>
          <wp:inline distT="0" distB="0" distL="0" distR="0" wp14:anchorId="63286A61" wp14:editId="2085F33E">
            <wp:extent cx="714375" cy="866775"/>
            <wp:effectExtent l="0" t="0" r="9525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105E9F" w14:textId="77777777" w:rsidR="00AF3279" w:rsidRPr="00AF3279" w:rsidRDefault="00AF3279" w:rsidP="00AF3279">
      <w:pPr>
        <w:jc w:val="center"/>
        <w:rPr>
          <w:b/>
          <w:spacing w:val="20"/>
          <w:sz w:val="32"/>
          <w:szCs w:val="32"/>
        </w:rPr>
      </w:pPr>
      <w:r w:rsidRPr="00AF3279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440AC48A" w14:textId="77777777" w:rsidR="00AF3279" w:rsidRPr="00AF3279" w:rsidRDefault="00AF3279" w:rsidP="00AF3279">
      <w:pPr>
        <w:jc w:val="center"/>
        <w:rPr>
          <w:b/>
          <w:spacing w:val="20"/>
          <w:sz w:val="32"/>
          <w:szCs w:val="32"/>
        </w:rPr>
      </w:pPr>
      <w:r w:rsidRPr="00AF3279">
        <w:rPr>
          <w:b/>
          <w:spacing w:val="20"/>
          <w:sz w:val="32"/>
          <w:szCs w:val="32"/>
        </w:rPr>
        <w:t>Алтайского края</w:t>
      </w:r>
    </w:p>
    <w:p w14:paraId="6C22C69C" w14:textId="77777777" w:rsidR="00AF3279" w:rsidRPr="00AF3279" w:rsidRDefault="00AF3279" w:rsidP="00AF3279">
      <w:pPr>
        <w:jc w:val="center"/>
        <w:rPr>
          <w:rFonts w:ascii="Verdana" w:hAnsi="Verdana"/>
          <w:b/>
          <w:sz w:val="28"/>
          <w:szCs w:val="28"/>
        </w:rPr>
      </w:pPr>
    </w:p>
    <w:p w14:paraId="0D2A3EC5" w14:textId="77777777" w:rsidR="00AF3279" w:rsidRPr="00AF3279" w:rsidRDefault="00AF3279" w:rsidP="00AF3279">
      <w:pPr>
        <w:jc w:val="center"/>
        <w:rPr>
          <w:b/>
          <w:spacing w:val="20"/>
          <w:w w:val="150"/>
          <w:sz w:val="28"/>
          <w:szCs w:val="28"/>
        </w:rPr>
      </w:pPr>
      <w:r w:rsidRPr="00AF3279">
        <w:rPr>
          <w:b/>
          <w:spacing w:val="20"/>
          <w:w w:val="150"/>
          <w:sz w:val="28"/>
          <w:szCs w:val="28"/>
        </w:rPr>
        <w:t>ПОСТАНОВЛЕНИЕ</w:t>
      </w:r>
    </w:p>
    <w:p w14:paraId="28B6B4DB" w14:textId="35019032" w:rsidR="00AF3279" w:rsidRPr="00AF3279" w:rsidRDefault="00F23FC3" w:rsidP="00AF3279">
      <w:pPr>
        <w:spacing w:before="2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22.10.2024 </w:t>
      </w:r>
      <w:r w:rsidR="00AF3279" w:rsidRPr="00AF3279">
        <w:rPr>
          <w:sz w:val="24"/>
          <w:szCs w:val="24"/>
        </w:rPr>
        <w:t xml:space="preserve">№ </w:t>
      </w:r>
      <w:r>
        <w:rPr>
          <w:sz w:val="24"/>
          <w:szCs w:val="24"/>
        </w:rPr>
        <w:t>2966</w:t>
      </w:r>
      <w:r w:rsidR="00AF3279" w:rsidRPr="00AF3279">
        <w:rPr>
          <w:sz w:val="24"/>
          <w:szCs w:val="24"/>
        </w:rPr>
        <w:t xml:space="preserve"> </w:t>
      </w:r>
    </w:p>
    <w:p w14:paraId="04788966" w14:textId="77777777" w:rsidR="00F63422" w:rsidRDefault="00F63422" w:rsidP="00397755">
      <w:pPr>
        <w:jc w:val="center"/>
        <w:rPr>
          <w:sz w:val="27"/>
          <w:szCs w:val="27"/>
        </w:rPr>
      </w:pPr>
    </w:p>
    <w:p w14:paraId="1F3BBD43" w14:textId="77777777" w:rsidR="008C21B2" w:rsidRPr="00D00C7B" w:rsidRDefault="008C21B2" w:rsidP="00397755">
      <w:pPr>
        <w:jc w:val="center"/>
        <w:rPr>
          <w:sz w:val="27"/>
          <w:szCs w:val="27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C21B2" w14:paraId="786B54E2" w14:textId="77777777" w:rsidTr="008C21B2">
        <w:tc>
          <w:tcPr>
            <w:tcW w:w="9344" w:type="dxa"/>
          </w:tcPr>
          <w:p w14:paraId="51D87773" w14:textId="77777777" w:rsidR="008C21B2" w:rsidRPr="00C323B4" w:rsidRDefault="008C21B2" w:rsidP="008C21B2">
            <w:pPr>
              <w:jc w:val="center"/>
              <w:rPr>
                <w:sz w:val="27"/>
                <w:szCs w:val="27"/>
              </w:rPr>
            </w:pPr>
            <w:r w:rsidRPr="00C323B4">
              <w:rPr>
                <w:sz w:val="27"/>
                <w:szCs w:val="27"/>
              </w:rPr>
              <w:t>О внесении изменений в постановление Администрации города Рубцовска Алтайского края от 11.02.2022 № 372 «О создании санитарно-обмывочного пункта, станции обеззараживания одежды, станции обеззараживания техники   на территории муниципального образования город Рубцовск Алтайского края»</w:t>
            </w:r>
          </w:p>
        </w:tc>
      </w:tr>
    </w:tbl>
    <w:p w14:paraId="48A467B3" w14:textId="77777777" w:rsidR="00F63422" w:rsidRPr="00D00C7B" w:rsidRDefault="00F63422" w:rsidP="009A1054">
      <w:pPr>
        <w:rPr>
          <w:sz w:val="27"/>
          <w:szCs w:val="27"/>
        </w:rPr>
      </w:pPr>
    </w:p>
    <w:p w14:paraId="662B12C5" w14:textId="77777777" w:rsidR="00F63422" w:rsidRPr="00C323B4" w:rsidRDefault="00F63422" w:rsidP="009A1054">
      <w:pPr>
        <w:rPr>
          <w:sz w:val="27"/>
          <w:szCs w:val="27"/>
        </w:rPr>
      </w:pPr>
    </w:p>
    <w:p w14:paraId="1D7BFA1E" w14:textId="77777777" w:rsidR="009A252A" w:rsidRPr="00C323B4" w:rsidRDefault="008C21B2" w:rsidP="003E71BA">
      <w:pPr>
        <w:jc w:val="both"/>
        <w:rPr>
          <w:sz w:val="27"/>
          <w:szCs w:val="27"/>
        </w:rPr>
      </w:pPr>
      <w:r w:rsidRPr="00C323B4">
        <w:rPr>
          <w:sz w:val="27"/>
          <w:szCs w:val="27"/>
        </w:rPr>
        <w:tab/>
      </w:r>
      <w:r w:rsidR="00C323B4" w:rsidRPr="00C323B4">
        <w:rPr>
          <w:sz w:val="27"/>
          <w:szCs w:val="27"/>
        </w:rPr>
        <w:t>В целях приведения нормативного правового акта в соответствие с приказом МЧС России от 18.12.2014 № 701 «Об утверждении типового порядка создания нештатных формирований по обеспечению выполнения мероприятий по гражданской обороне», р</w:t>
      </w:r>
      <w:r w:rsidR="00190336" w:rsidRPr="00C323B4">
        <w:rPr>
          <w:sz w:val="27"/>
          <w:szCs w:val="27"/>
        </w:rPr>
        <w:t>уководствуясь статьей 70 Устава муниципального образования город Рубцовск Алтайского края</w:t>
      </w:r>
      <w:r w:rsidR="009A252A" w:rsidRPr="00C323B4">
        <w:rPr>
          <w:sz w:val="27"/>
          <w:szCs w:val="27"/>
        </w:rPr>
        <w:t>, ПОСТАНОВЛЯЮ:</w:t>
      </w:r>
    </w:p>
    <w:p w14:paraId="38370F9D" w14:textId="77777777" w:rsidR="009A252A" w:rsidRPr="00C323B4" w:rsidRDefault="00397755" w:rsidP="009A252A">
      <w:pPr>
        <w:jc w:val="both"/>
        <w:rPr>
          <w:bCs/>
          <w:sz w:val="27"/>
          <w:szCs w:val="27"/>
        </w:rPr>
      </w:pPr>
      <w:r w:rsidRPr="00C323B4">
        <w:rPr>
          <w:color w:val="1A1A1A"/>
          <w:sz w:val="27"/>
          <w:szCs w:val="27"/>
        </w:rPr>
        <w:tab/>
      </w:r>
      <w:r w:rsidR="009A252A" w:rsidRPr="00C323B4">
        <w:rPr>
          <w:sz w:val="27"/>
          <w:szCs w:val="27"/>
        </w:rPr>
        <w:t xml:space="preserve">1. Внести </w:t>
      </w:r>
      <w:r w:rsidR="008C21B2" w:rsidRPr="00C323B4">
        <w:rPr>
          <w:sz w:val="27"/>
          <w:szCs w:val="27"/>
        </w:rPr>
        <w:t xml:space="preserve">в </w:t>
      </w:r>
      <w:r w:rsidR="008C21B2" w:rsidRPr="00C323B4">
        <w:rPr>
          <w:bCs/>
          <w:sz w:val="27"/>
          <w:szCs w:val="27"/>
        </w:rPr>
        <w:t xml:space="preserve">постановление </w:t>
      </w:r>
      <w:r w:rsidR="009A252A" w:rsidRPr="00C323B4">
        <w:rPr>
          <w:sz w:val="27"/>
          <w:szCs w:val="27"/>
        </w:rPr>
        <w:t xml:space="preserve">Администрации города Рубцовска Алтайского края </w:t>
      </w:r>
      <w:r w:rsidR="00190336" w:rsidRPr="00C323B4">
        <w:rPr>
          <w:sz w:val="27"/>
          <w:szCs w:val="27"/>
        </w:rPr>
        <w:t xml:space="preserve">от 11.02.2022 № 372 «О создании санитарно-обмывочного пункта, станции обеззараживания одежды, станции обеззараживания техники   на территории муниципального образования город Рубцовск Алтайского края» </w:t>
      </w:r>
      <w:r w:rsidR="009A252A" w:rsidRPr="00C323B4">
        <w:rPr>
          <w:bCs/>
          <w:sz w:val="27"/>
          <w:szCs w:val="27"/>
        </w:rPr>
        <w:t>следующие изменения:</w:t>
      </w:r>
    </w:p>
    <w:p w14:paraId="335ED526" w14:textId="29F032A8" w:rsidR="00190336" w:rsidRPr="00C323B4" w:rsidRDefault="009A252A" w:rsidP="009A252A">
      <w:pPr>
        <w:suppressAutoHyphens/>
        <w:ind w:firstLine="709"/>
        <w:jc w:val="both"/>
        <w:rPr>
          <w:bCs/>
          <w:sz w:val="27"/>
          <w:szCs w:val="27"/>
        </w:rPr>
      </w:pPr>
      <w:r w:rsidRPr="00C323B4">
        <w:rPr>
          <w:bCs/>
          <w:sz w:val="27"/>
          <w:szCs w:val="27"/>
        </w:rPr>
        <w:t>1.1.</w:t>
      </w:r>
      <w:r w:rsidR="00D00C7B" w:rsidRPr="00C323B4">
        <w:rPr>
          <w:bCs/>
          <w:sz w:val="27"/>
          <w:szCs w:val="27"/>
        </w:rPr>
        <w:t xml:space="preserve"> </w:t>
      </w:r>
      <w:r w:rsidR="008C21B2" w:rsidRPr="00C323B4">
        <w:rPr>
          <w:sz w:val="27"/>
          <w:szCs w:val="27"/>
        </w:rPr>
        <w:t>в</w:t>
      </w:r>
      <w:r w:rsidR="008C21B2" w:rsidRPr="00C323B4">
        <w:rPr>
          <w:bCs/>
          <w:sz w:val="27"/>
          <w:szCs w:val="27"/>
        </w:rPr>
        <w:t xml:space="preserve"> пункте 1 постановления </w:t>
      </w:r>
      <w:r w:rsidR="00190336" w:rsidRPr="00C323B4">
        <w:rPr>
          <w:bCs/>
          <w:sz w:val="27"/>
          <w:szCs w:val="27"/>
        </w:rPr>
        <w:t>слова «(Торгов А.С.)</w:t>
      </w:r>
      <w:r w:rsidR="00BC1B9B" w:rsidRPr="00C323B4">
        <w:rPr>
          <w:bCs/>
          <w:sz w:val="27"/>
          <w:szCs w:val="27"/>
        </w:rPr>
        <w:t>»</w:t>
      </w:r>
      <w:r w:rsidR="00190336" w:rsidRPr="00C323B4">
        <w:rPr>
          <w:bCs/>
          <w:sz w:val="27"/>
          <w:szCs w:val="27"/>
        </w:rPr>
        <w:t xml:space="preserve"> исключить;</w:t>
      </w:r>
    </w:p>
    <w:p w14:paraId="5823E7D9" w14:textId="77777777" w:rsidR="00B33A56" w:rsidRPr="00C323B4" w:rsidRDefault="00B33A56" w:rsidP="009A252A">
      <w:pPr>
        <w:suppressAutoHyphens/>
        <w:ind w:firstLine="709"/>
        <w:jc w:val="both"/>
        <w:rPr>
          <w:bCs/>
          <w:sz w:val="27"/>
          <w:szCs w:val="27"/>
        </w:rPr>
      </w:pPr>
      <w:r w:rsidRPr="00C323B4">
        <w:rPr>
          <w:bCs/>
          <w:sz w:val="27"/>
          <w:szCs w:val="27"/>
        </w:rPr>
        <w:t>1.2. в подпункте 2.1 пункта 2 постановления слова «нештатные аварийно-технические формирования» заменить словами «нештатные формирования по обеспечению выполнения ме</w:t>
      </w:r>
      <w:r w:rsidR="002A6F1E" w:rsidRPr="00C323B4">
        <w:rPr>
          <w:bCs/>
          <w:sz w:val="27"/>
          <w:szCs w:val="27"/>
        </w:rPr>
        <w:t>роприятий по гражданской обороне</w:t>
      </w:r>
      <w:r w:rsidRPr="00C323B4">
        <w:rPr>
          <w:bCs/>
          <w:sz w:val="27"/>
          <w:szCs w:val="27"/>
        </w:rPr>
        <w:t xml:space="preserve">».   </w:t>
      </w:r>
    </w:p>
    <w:p w14:paraId="74824FE3" w14:textId="7ED41658" w:rsidR="009A252A" w:rsidRPr="00C323B4" w:rsidRDefault="009A252A" w:rsidP="009A252A">
      <w:pPr>
        <w:suppressAutoHyphens/>
        <w:ind w:firstLine="709"/>
        <w:jc w:val="both"/>
        <w:rPr>
          <w:sz w:val="27"/>
          <w:szCs w:val="27"/>
        </w:rPr>
      </w:pPr>
      <w:r w:rsidRPr="00C323B4">
        <w:rPr>
          <w:sz w:val="27"/>
          <w:szCs w:val="27"/>
        </w:rPr>
        <w:t>2.</w:t>
      </w:r>
      <w:r w:rsidR="00D00C7B" w:rsidRPr="00C323B4">
        <w:rPr>
          <w:sz w:val="27"/>
          <w:szCs w:val="27"/>
        </w:rPr>
        <w:t xml:space="preserve"> </w:t>
      </w:r>
      <w:r w:rsidR="00D01A9E" w:rsidRPr="00C323B4">
        <w:rPr>
          <w:sz w:val="27"/>
          <w:szCs w:val="27"/>
        </w:rPr>
        <w:t>Опубликовать</w:t>
      </w:r>
      <w:r w:rsidR="00190336" w:rsidRPr="00C323B4">
        <w:rPr>
          <w:sz w:val="27"/>
          <w:szCs w:val="27"/>
        </w:rPr>
        <w:t xml:space="preserve"> нас</w:t>
      </w:r>
      <w:r w:rsidR="00D01A9E" w:rsidRPr="00C323B4">
        <w:rPr>
          <w:sz w:val="27"/>
          <w:szCs w:val="27"/>
        </w:rPr>
        <w:t>тоящее постановление в газете «Местное время» и</w:t>
      </w:r>
      <w:r w:rsidR="00190336" w:rsidRPr="00C323B4">
        <w:rPr>
          <w:sz w:val="27"/>
          <w:szCs w:val="27"/>
        </w:rPr>
        <w:t xml:space="preserve"> </w:t>
      </w:r>
      <w:r w:rsidR="00D01A9E" w:rsidRPr="00C323B4">
        <w:rPr>
          <w:sz w:val="27"/>
          <w:szCs w:val="27"/>
        </w:rPr>
        <w:t>р</w:t>
      </w:r>
      <w:r w:rsidRPr="00C323B4">
        <w:rPr>
          <w:sz w:val="27"/>
          <w:szCs w:val="27"/>
        </w:rPr>
        <w:t xml:space="preserve">азместить на официальном сайте Администрации города Рубцовска Алтайского края в информационно - телекоммуникационной сети «Интернет». </w:t>
      </w:r>
    </w:p>
    <w:p w14:paraId="463FB26C" w14:textId="77777777" w:rsidR="00C323B4" w:rsidRPr="00C323B4" w:rsidRDefault="00C323B4" w:rsidP="009A252A">
      <w:pPr>
        <w:suppressAutoHyphens/>
        <w:ind w:firstLine="709"/>
        <w:jc w:val="both"/>
        <w:rPr>
          <w:sz w:val="27"/>
          <w:szCs w:val="27"/>
        </w:rPr>
      </w:pPr>
      <w:r w:rsidRPr="00C323B4">
        <w:rPr>
          <w:sz w:val="27"/>
          <w:szCs w:val="27"/>
        </w:rPr>
        <w:t xml:space="preserve">3. Настоящее постановление вступает в силу после его опубликования в газете «Местное время». </w:t>
      </w:r>
    </w:p>
    <w:p w14:paraId="14ACB5EC" w14:textId="77777777" w:rsidR="009A252A" w:rsidRPr="00C323B4" w:rsidRDefault="00C323B4" w:rsidP="009A252A">
      <w:pPr>
        <w:suppressAutoHyphens/>
        <w:ind w:firstLine="709"/>
        <w:jc w:val="both"/>
        <w:rPr>
          <w:sz w:val="27"/>
          <w:szCs w:val="27"/>
        </w:rPr>
      </w:pPr>
      <w:r w:rsidRPr="00C323B4">
        <w:rPr>
          <w:sz w:val="27"/>
          <w:szCs w:val="27"/>
        </w:rPr>
        <w:t>4</w:t>
      </w:r>
      <w:r w:rsidR="009A252A" w:rsidRPr="00C323B4">
        <w:rPr>
          <w:sz w:val="27"/>
          <w:szCs w:val="27"/>
        </w:rPr>
        <w:t xml:space="preserve">. Контроль за исполнением настоящего постановления </w:t>
      </w:r>
      <w:r w:rsidR="00313EE0" w:rsidRPr="00C323B4">
        <w:rPr>
          <w:sz w:val="27"/>
          <w:szCs w:val="27"/>
        </w:rPr>
        <w:t>возложить на заместителя Главы Администрации города Рубцовска – начальника управления по жилищно-коммунальному хозяйству и экологии Обуховича</w:t>
      </w:r>
      <w:r w:rsidR="00641482" w:rsidRPr="00C323B4">
        <w:rPr>
          <w:sz w:val="27"/>
          <w:szCs w:val="27"/>
        </w:rPr>
        <w:t xml:space="preserve"> О.Г.</w:t>
      </w:r>
      <w:r w:rsidR="00313EE0" w:rsidRPr="00C323B4">
        <w:rPr>
          <w:sz w:val="27"/>
          <w:szCs w:val="27"/>
        </w:rPr>
        <w:t xml:space="preserve">  </w:t>
      </w:r>
    </w:p>
    <w:p w14:paraId="40CBECA9" w14:textId="77777777" w:rsidR="009A252A" w:rsidRPr="00C323B4" w:rsidRDefault="009A252A" w:rsidP="009A252A">
      <w:pPr>
        <w:tabs>
          <w:tab w:val="left" w:pos="709"/>
          <w:tab w:val="left" w:pos="7371"/>
        </w:tabs>
        <w:autoSpaceDE w:val="0"/>
        <w:autoSpaceDN w:val="0"/>
        <w:adjustRightInd w:val="0"/>
        <w:ind w:right="-2"/>
        <w:jc w:val="both"/>
        <w:rPr>
          <w:sz w:val="27"/>
          <w:szCs w:val="27"/>
        </w:rPr>
      </w:pPr>
    </w:p>
    <w:p w14:paraId="6A42E5A2" w14:textId="77777777" w:rsidR="00641482" w:rsidRPr="00C323B4" w:rsidRDefault="00641482" w:rsidP="009A252A">
      <w:pPr>
        <w:tabs>
          <w:tab w:val="left" w:pos="709"/>
          <w:tab w:val="left" w:pos="7371"/>
        </w:tabs>
        <w:autoSpaceDE w:val="0"/>
        <w:autoSpaceDN w:val="0"/>
        <w:adjustRightInd w:val="0"/>
        <w:ind w:right="-2"/>
        <w:jc w:val="both"/>
        <w:rPr>
          <w:sz w:val="27"/>
          <w:szCs w:val="27"/>
        </w:rPr>
      </w:pPr>
    </w:p>
    <w:p w14:paraId="23707AAE" w14:textId="54DA7293" w:rsidR="009A252A" w:rsidRPr="00C323B4" w:rsidRDefault="009A252A" w:rsidP="009A252A">
      <w:pPr>
        <w:tabs>
          <w:tab w:val="left" w:pos="709"/>
          <w:tab w:val="left" w:pos="7371"/>
        </w:tabs>
        <w:autoSpaceDE w:val="0"/>
        <w:autoSpaceDN w:val="0"/>
        <w:adjustRightInd w:val="0"/>
        <w:ind w:right="-2"/>
        <w:jc w:val="both"/>
        <w:rPr>
          <w:sz w:val="27"/>
          <w:szCs w:val="27"/>
        </w:rPr>
      </w:pPr>
      <w:r w:rsidRPr="00C323B4">
        <w:rPr>
          <w:sz w:val="27"/>
          <w:szCs w:val="27"/>
        </w:rPr>
        <w:t xml:space="preserve">Глава города Рубцовска </w:t>
      </w:r>
      <w:r w:rsidR="00AD6F4A" w:rsidRPr="00C323B4">
        <w:rPr>
          <w:sz w:val="27"/>
          <w:szCs w:val="27"/>
        </w:rPr>
        <w:t xml:space="preserve">                                                              </w:t>
      </w:r>
      <w:r w:rsidRPr="00C323B4">
        <w:rPr>
          <w:sz w:val="27"/>
          <w:szCs w:val="27"/>
        </w:rPr>
        <w:t xml:space="preserve">   </w:t>
      </w:r>
      <w:r w:rsidR="00AF3279">
        <w:rPr>
          <w:sz w:val="27"/>
          <w:szCs w:val="27"/>
        </w:rPr>
        <w:t xml:space="preserve">     </w:t>
      </w:r>
      <w:r w:rsidRPr="00C323B4">
        <w:rPr>
          <w:sz w:val="27"/>
          <w:szCs w:val="27"/>
        </w:rPr>
        <w:t xml:space="preserve"> Д.З. Фельдман</w:t>
      </w:r>
    </w:p>
    <w:sectPr w:rsidR="009A252A" w:rsidRPr="00C323B4" w:rsidSect="001C366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56A9A0" w14:textId="77777777" w:rsidR="00E37C04" w:rsidRDefault="00E37C04">
      <w:r>
        <w:separator/>
      </w:r>
    </w:p>
  </w:endnote>
  <w:endnote w:type="continuationSeparator" w:id="0">
    <w:p w14:paraId="04A0D35B" w14:textId="77777777" w:rsidR="00E37C04" w:rsidRDefault="00E37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7B4C33" w14:textId="77777777" w:rsidR="00E37C04" w:rsidRDefault="00E37C04">
      <w:r>
        <w:separator/>
      </w:r>
    </w:p>
  </w:footnote>
  <w:footnote w:type="continuationSeparator" w:id="0">
    <w:p w14:paraId="689DA6AE" w14:textId="77777777" w:rsidR="00E37C04" w:rsidRDefault="00E37C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B678E"/>
    <w:multiLevelType w:val="hybridMultilevel"/>
    <w:tmpl w:val="253496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914505"/>
    <w:multiLevelType w:val="hybridMultilevel"/>
    <w:tmpl w:val="2F66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7D46CD"/>
    <w:multiLevelType w:val="hybridMultilevel"/>
    <w:tmpl w:val="C9B60136"/>
    <w:lvl w:ilvl="0" w:tplc="68E46E2C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AF31A84"/>
    <w:multiLevelType w:val="multilevel"/>
    <w:tmpl w:val="F26EECD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E3DF0"/>
    <w:multiLevelType w:val="hybridMultilevel"/>
    <w:tmpl w:val="AC467B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60D6A08"/>
    <w:multiLevelType w:val="hybridMultilevel"/>
    <w:tmpl w:val="E8B86E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DBA73BB"/>
    <w:multiLevelType w:val="hybridMultilevel"/>
    <w:tmpl w:val="571431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C303C51"/>
    <w:multiLevelType w:val="hybridMultilevel"/>
    <w:tmpl w:val="5C92AD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0AE0286"/>
    <w:multiLevelType w:val="hybridMultilevel"/>
    <w:tmpl w:val="F85C9E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4733D3F"/>
    <w:multiLevelType w:val="hybridMultilevel"/>
    <w:tmpl w:val="30AC8F84"/>
    <w:lvl w:ilvl="0" w:tplc="CC86E5F2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10" w15:restartNumberingAfterBreak="0">
    <w:nsid w:val="46753C97"/>
    <w:multiLevelType w:val="hybridMultilevel"/>
    <w:tmpl w:val="370E75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E3F085F"/>
    <w:multiLevelType w:val="hybridMultilevel"/>
    <w:tmpl w:val="AFCCCA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F2D4779"/>
    <w:multiLevelType w:val="hybridMultilevel"/>
    <w:tmpl w:val="795E8F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0470518"/>
    <w:multiLevelType w:val="hybridMultilevel"/>
    <w:tmpl w:val="42DEAA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1FA0BC2"/>
    <w:multiLevelType w:val="hybridMultilevel"/>
    <w:tmpl w:val="A3847F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615775A"/>
    <w:multiLevelType w:val="hybridMultilevel"/>
    <w:tmpl w:val="F26EECD2"/>
    <w:lvl w:ilvl="0" w:tplc="FFFFFFFF">
      <w:numFmt w:val="bullet"/>
      <w:lvlText w:val="-"/>
      <w:lvlJc w:val="left"/>
      <w:pPr>
        <w:tabs>
          <w:tab w:val="num" w:pos="672"/>
        </w:tabs>
        <w:ind w:left="672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E23E7F"/>
    <w:multiLevelType w:val="hybridMultilevel"/>
    <w:tmpl w:val="99CA40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9E92357"/>
    <w:multiLevelType w:val="hybridMultilevel"/>
    <w:tmpl w:val="11624A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D7B2C30"/>
    <w:multiLevelType w:val="hybridMultilevel"/>
    <w:tmpl w:val="DD98BA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63584520">
    <w:abstractNumId w:val="2"/>
  </w:num>
  <w:num w:numId="2" w16cid:durableId="981009783">
    <w:abstractNumId w:val="15"/>
  </w:num>
  <w:num w:numId="3" w16cid:durableId="1043603388">
    <w:abstractNumId w:val="3"/>
  </w:num>
  <w:num w:numId="4" w16cid:durableId="1479376260">
    <w:abstractNumId w:val="9"/>
  </w:num>
  <w:num w:numId="5" w16cid:durableId="1060596417">
    <w:abstractNumId w:val="4"/>
  </w:num>
  <w:num w:numId="6" w16cid:durableId="340476911">
    <w:abstractNumId w:val="1"/>
  </w:num>
  <w:num w:numId="7" w16cid:durableId="1876189677">
    <w:abstractNumId w:val="13"/>
  </w:num>
  <w:num w:numId="8" w16cid:durableId="249655122">
    <w:abstractNumId w:val="12"/>
  </w:num>
  <w:num w:numId="9" w16cid:durableId="2016109736">
    <w:abstractNumId w:val="10"/>
  </w:num>
  <w:num w:numId="10" w16cid:durableId="734934431">
    <w:abstractNumId w:val="5"/>
  </w:num>
  <w:num w:numId="11" w16cid:durableId="1682781676">
    <w:abstractNumId w:val="14"/>
  </w:num>
  <w:num w:numId="12" w16cid:durableId="2113545686">
    <w:abstractNumId w:val="11"/>
  </w:num>
  <w:num w:numId="13" w16cid:durableId="560286582">
    <w:abstractNumId w:val="16"/>
  </w:num>
  <w:num w:numId="14" w16cid:durableId="1271088410">
    <w:abstractNumId w:val="6"/>
  </w:num>
  <w:num w:numId="15" w16cid:durableId="1784686268">
    <w:abstractNumId w:val="0"/>
  </w:num>
  <w:num w:numId="16" w16cid:durableId="1593732870">
    <w:abstractNumId w:val="7"/>
  </w:num>
  <w:num w:numId="17" w16cid:durableId="1447433622">
    <w:abstractNumId w:val="18"/>
  </w:num>
  <w:num w:numId="18" w16cid:durableId="232469626">
    <w:abstractNumId w:val="17"/>
  </w:num>
  <w:num w:numId="19" w16cid:durableId="13458631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3A8"/>
    <w:rsid w:val="000116BF"/>
    <w:rsid w:val="00060F74"/>
    <w:rsid w:val="000C386B"/>
    <w:rsid w:val="000E63E2"/>
    <w:rsid w:val="000F1FD1"/>
    <w:rsid w:val="00102391"/>
    <w:rsid w:val="001055A3"/>
    <w:rsid w:val="0013724F"/>
    <w:rsid w:val="00190336"/>
    <w:rsid w:val="001A7BCE"/>
    <w:rsid w:val="001C0031"/>
    <w:rsid w:val="001C366E"/>
    <w:rsid w:val="001C7CA2"/>
    <w:rsid w:val="00205E65"/>
    <w:rsid w:val="002704A7"/>
    <w:rsid w:val="002A6F1E"/>
    <w:rsid w:val="002D4558"/>
    <w:rsid w:val="002D6069"/>
    <w:rsid w:val="00313EE0"/>
    <w:rsid w:val="003271D7"/>
    <w:rsid w:val="003306D1"/>
    <w:rsid w:val="00363124"/>
    <w:rsid w:val="00396B03"/>
    <w:rsid w:val="00397755"/>
    <w:rsid w:val="003E71BA"/>
    <w:rsid w:val="004178C9"/>
    <w:rsid w:val="00501C4F"/>
    <w:rsid w:val="00530E21"/>
    <w:rsid w:val="005326E8"/>
    <w:rsid w:val="00543E3D"/>
    <w:rsid w:val="005547ED"/>
    <w:rsid w:val="00566FD2"/>
    <w:rsid w:val="00597805"/>
    <w:rsid w:val="005B3441"/>
    <w:rsid w:val="005B780C"/>
    <w:rsid w:val="00614B9D"/>
    <w:rsid w:val="006264A0"/>
    <w:rsid w:val="006323A8"/>
    <w:rsid w:val="00637CB9"/>
    <w:rsid w:val="00641482"/>
    <w:rsid w:val="00707BF5"/>
    <w:rsid w:val="007349CE"/>
    <w:rsid w:val="00737F90"/>
    <w:rsid w:val="0074381A"/>
    <w:rsid w:val="007647E9"/>
    <w:rsid w:val="0077648D"/>
    <w:rsid w:val="007911BC"/>
    <w:rsid w:val="0079152E"/>
    <w:rsid w:val="007B6CFC"/>
    <w:rsid w:val="007B7D88"/>
    <w:rsid w:val="00810A7C"/>
    <w:rsid w:val="00841B16"/>
    <w:rsid w:val="00860888"/>
    <w:rsid w:val="008702F8"/>
    <w:rsid w:val="00887A0C"/>
    <w:rsid w:val="008C21B2"/>
    <w:rsid w:val="008C5473"/>
    <w:rsid w:val="008D3F43"/>
    <w:rsid w:val="008F66C8"/>
    <w:rsid w:val="0090326E"/>
    <w:rsid w:val="00960FDD"/>
    <w:rsid w:val="009A1054"/>
    <w:rsid w:val="009A252A"/>
    <w:rsid w:val="009A53B6"/>
    <w:rsid w:val="00AB1AE9"/>
    <w:rsid w:val="00AC35BE"/>
    <w:rsid w:val="00AD6F4A"/>
    <w:rsid w:val="00AE53A1"/>
    <w:rsid w:val="00AF3279"/>
    <w:rsid w:val="00B06D84"/>
    <w:rsid w:val="00B131CD"/>
    <w:rsid w:val="00B33A56"/>
    <w:rsid w:val="00BA4F5D"/>
    <w:rsid w:val="00BC1B9B"/>
    <w:rsid w:val="00BF323F"/>
    <w:rsid w:val="00C13C76"/>
    <w:rsid w:val="00C323B4"/>
    <w:rsid w:val="00C71B88"/>
    <w:rsid w:val="00CA590B"/>
    <w:rsid w:val="00CB62D3"/>
    <w:rsid w:val="00D00C7B"/>
    <w:rsid w:val="00D01A9E"/>
    <w:rsid w:val="00D104C1"/>
    <w:rsid w:val="00D5692B"/>
    <w:rsid w:val="00DB02D5"/>
    <w:rsid w:val="00DB1E60"/>
    <w:rsid w:val="00E37C04"/>
    <w:rsid w:val="00E45637"/>
    <w:rsid w:val="00E639B0"/>
    <w:rsid w:val="00EE5887"/>
    <w:rsid w:val="00F23FC3"/>
    <w:rsid w:val="00F43D4A"/>
    <w:rsid w:val="00F63422"/>
    <w:rsid w:val="00FC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30C022"/>
  <w15:docId w15:val="{3312BFAB-6FC1-4748-BB47-5839C8246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054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9A1054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A1054"/>
    <w:rPr>
      <w:rFonts w:ascii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ConsNormal">
    <w:name w:val="ConsNormal"/>
    <w:uiPriority w:val="99"/>
    <w:rsid w:val="009A1054"/>
    <w:pPr>
      <w:widowControl w:val="0"/>
      <w:ind w:right="19772" w:firstLine="720"/>
    </w:pPr>
    <w:rPr>
      <w:rFonts w:ascii="Arial" w:eastAsia="Times New Roman" w:hAnsi="Arial"/>
      <w:sz w:val="20"/>
      <w:szCs w:val="20"/>
    </w:rPr>
  </w:style>
  <w:style w:type="paragraph" w:styleId="a3">
    <w:name w:val="Balloon Text"/>
    <w:basedOn w:val="a"/>
    <w:link w:val="a4"/>
    <w:uiPriority w:val="99"/>
    <w:rsid w:val="009A10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9A1054"/>
    <w:rPr>
      <w:rFonts w:ascii="Tahoma" w:hAnsi="Tahoma" w:cs="Tahoma"/>
      <w:sz w:val="16"/>
      <w:szCs w:val="16"/>
      <w:lang w:val="ru-RU" w:eastAsia="ru-RU"/>
    </w:rPr>
  </w:style>
  <w:style w:type="paragraph" w:customStyle="1" w:styleId="11">
    <w:name w:val="заголовок 1"/>
    <w:basedOn w:val="a"/>
    <w:next w:val="a"/>
    <w:uiPriority w:val="99"/>
    <w:rsid w:val="009A1054"/>
    <w:pPr>
      <w:keepNext/>
      <w:autoSpaceDE w:val="0"/>
      <w:autoSpaceDN w:val="0"/>
    </w:pPr>
    <w:rPr>
      <w:sz w:val="28"/>
      <w:szCs w:val="28"/>
    </w:rPr>
  </w:style>
  <w:style w:type="paragraph" w:customStyle="1" w:styleId="2">
    <w:name w:val="заголовок 2"/>
    <w:basedOn w:val="a"/>
    <w:next w:val="a"/>
    <w:uiPriority w:val="99"/>
    <w:rsid w:val="009A1054"/>
    <w:pPr>
      <w:keepNext/>
      <w:autoSpaceDE w:val="0"/>
      <w:autoSpaceDN w:val="0"/>
      <w:jc w:val="center"/>
    </w:pPr>
    <w:rPr>
      <w:b/>
      <w:bCs/>
      <w:szCs w:val="24"/>
    </w:rPr>
  </w:style>
  <w:style w:type="paragraph" w:styleId="a5">
    <w:name w:val="caption"/>
    <w:basedOn w:val="a"/>
    <w:next w:val="a"/>
    <w:uiPriority w:val="99"/>
    <w:qFormat/>
    <w:rsid w:val="009A1054"/>
    <w:pPr>
      <w:jc w:val="center"/>
    </w:pPr>
    <w:rPr>
      <w:b/>
      <w:bCs/>
      <w:sz w:val="28"/>
    </w:rPr>
  </w:style>
  <w:style w:type="paragraph" w:styleId="a6">
    <w:name w:val="Body Text"/>
    <w:basedOn w:val="a"/>
    <w:link w:val="a7"/>
    <w:uiPriority w:val="99"/>
    <w:rsid w:val="009A1054"/>
    <w:pPr>
      <w:jc w:val="center"/>
    </w:pPr>
    <w:rPr>
      <w:sz w:val="24"/>
    </w:rPr>
  </w:style>
  <w:style w:type="character" w:customStyle="1" w:styleId="a7">
    <w:name w:val="Основной текст Знак"/>
    <w:basedOn w:val="a0"/>
    <w:link w:val="a6"/>
    <w:uiPriority w:val="99"/>
    <w:locked/>
    <w:rsid w:val="009A1054"/>
    <w:rPr>
      <w:rFonts w:ascii="Times New Roman" w:hAnsi="Times New Roman" w:cs="Times New Roman"/>
      <w:sz w:val="20"/>
      <w:szCs w:val="20"/>
      <w:lang w:val="ru-RU" w:eastAsia="ru-RU"/>
    </w:rPr>
  </w:style>
  <w:style w:type="paragraph" w:styleId="a8">
    <w:name w:val="Title"/>
    <w:basedOn w:val="a"/>
    <w:link w:val="a9"/>
    <w:uiPriority w:val="99"/>
    <w:qFormat/>
    <w:rsid w:val="009A1054"/>
    <w:pPr>
      <w:jc w:val="center"/>
    </w:pPr>
    <w:rPr>
      <w:b/>
      <w:sz w:val="24"/>
    </w:rPr>
  </w:style>
  <w:style w:type="character" w:customStyle="1" w:styleId="a9">
    <w:name w:val="Заголовок Знак"/>
    <w:basedOn w:val="a0"/>
    <w:link w:val="a8"/>
    <w:uiPriority w:val="99"/>
    <w:locked/>
    <w:rsid w:val="009A1054"/>
    <w:rPr>
      <w:rFonts w:ascii="Times New Roman" w:hAnsi="Times New Roman" w:cs="Times New Roman"/>
      <w:b/>
      <w:sz w:val="20"/>
      <w:szCs w:val="20"/>
      <w:lang w:val="ru-RU" w:eastAsia="ru-RU"/>
    </w:rPr>
  </w:style>
  <w:style w:type="character" w:customStyle="1" w:styleId="aa">
    <w:name w:val="Цветовое выделение"/>
    <w:uiPriority w:val="99"/>
    <w:rsid w:val="009A1054"/>
    <w:rPr>
      <w:b/>
      <w:color w:val="000080"/>
      <w:sz w:val="20"/>
    </w:rPr>
  </w:style>
  <w:style w:type="paragraph" w:customStyle="1" w:styleId="12">
    <w:name w:val="Основной текст1"/>
    <w:basedOn w:val="a"/>
    <w:uiPriority w:val="99"/>
    <w:rsid w:val="009A1054"/>
    <w:rPr>
      <w:rFonts w:eastAsia="Calibri"/>
      <w:sz w:val="28"/>
    </w:rPr>
  </w:style>
  <w:style w:type="paragraph" w:styleId="ab">
    <w:name w:val="header"/>
    <w:basedOn w:val="a"/>
    <w:link w:val="ac"/>
    <w:uiPriority w:val="99"/>
    <w:rsid w:val="009A1054"/>
    <w:pPr>
      <w:tabs>
        <w:tab w:val="center" w:pos="4677"/>
        <w:tab w:val="right" w:pos="9355"/>
      </w:tabs>
    </w:pPr>
    <w:rPr>
      <w:sz w:val="28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9A1054"/>
    <w:rPr>
      <w:rFonts w:ascii="Times New Roman" w:hAnsi="Times New Roman" w:cs="Times New Roman"/>
      <w:sz w:val="20"/>
      <w:szCs w:val="20"/>
      <w:lang w:val="ru-RU" w:eastAsia="ru-RU"/>
    </w:rPr>
  </w:style>
  <w:style w:type="paragraph" w:styleId="ad">
    <w:name w:val="footer"/>
    <w:basedOn w:val="a"/>
    <w:link w:val="ae"/>
    <w:uiPriority w:val="99"/>
    <w:rsid w:val="009A1054"/>
    <w:pPr>
      <w:tabs>
        <w:tab w:val="center" w:pos="4677"/>
        <w:tab w:val="right" w:pos="9355"/>
      </w:tabs>
    </w:pPr>
    <w:rPr>
      <w:sz w:val="28"/>
    </w:rPr>
  </w:style>
  <w:style w:type="character" w:customStyle="1" w:styleId="ae">
    <w:name w:val="Нижний колонтитул Знак"/>
    <w:basedOn w:val="a0"/>
    <w:link w:val="ad"/>
    <w:uiPriority w:val="99"/>
    <w:locked/>
    <w:rsid w:val="009A1054"/>
    <w:rPr>
      <w:rFonts w:ascii="Times New Roman" w:hAnsi="Times New Roman" w:cs="Times New Roman"/>
      <w:sz w:val="20"/>
      <w:szCs w:val="20"/>
      <w:lang w:val="ru-RU" w:eastAsia="ru-RU"/>
    </w:rPr>
  </w:style>
  <w:style w:type="table" w:styleId="af">
    <w:name w:val="Table Grid"/>
    <w:basedOn w:val="a1"/>
    <w:locked/>
    <w:rsid w:val="008C21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91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 Валерьевна Инютина</dc:creator>
  <cp:keywords/>
  <dc:description/>
  <cp:lastModifiedBy>Походяева Анастасия Сергеевн</cp:lastModifiedBy>
  <cp:revision>20</cp:revision>
  <cp:lastPrinted>2024-10-21T09:16:00Z</cp:lastPrinted>
  <dcterms:created xsi:type="dcterms:W3CDTF">2024-09-19T01:25:00Z</dcterms:created>
  <dcterms:modified xsi:type="dcterms:W3CDTF">2024-10-22T02:26:00Z</dcterms:modified>
</cp:coreProperties>
</file>