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86" w:rsidRDefault="00EE7586" w:rsidP="00CA482A">
      <w:pPr>
        <w:pStyle w:val="ConsPlusTitle"/>
        <w:widowControl/>
        <w:jc w:val="center"/>
        <w:outlineLvl w:val="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">
            <v:imagedata r:id="rId7" o:title="" gain="79922f" blacklevel="1966f"/>
          </v:shape>
        </w:pict>
      </w:r>
    </w:p>
    <w:p w:rsidR="00EE7586" w:rsidRDefault="00EE7586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:rsidR="00EE7586" w:rsidRDefault="00EE7586" w:rsidP="00CA482A">
      <w:pPr>
        <w:jc w:val="center"/>
        <w:rPr>
          <w:b/>
          <w:bCs/>
          <w:spacing w:val="20"/>
          <w:sz w:val="32"/>
          <w:szCs w:val="32"/>
        </w:rPr>
      </w:pPr>
      <w:r>
        <w:rPr>
          <w:b/>
          <w:bCs/>
          <w:spacing w:val="20"/>
          <w:sz w:val="32"/>
          <w:szCs w:val="32"/>
        </w:rPr>
        <w:t>Алтайского края</w:t>
      </w:r>
    </w:p>
    <w:p w:rsidR="00EE7586" w:rsidRDefault="00EE7586" w:rsidP="00CA482A">
      <w:pPr>
        <w:jc w:val="center"/>
        <w:rPr>
          <w:b/>
          <w:bCs/>
          <w:spacing w:val="20"/>
          <w:w w:val="150"/>
          <w:sz w:val="28"/>
          <w:szCs w:val="28"/>
        </w:rPr>
      </w:pPr>
      <w:r>
        <w:rPr>
          <w:b/>
          <w:bCs/>
          <w:spacing w:val="20"/>
          <w:w w:val="150"/>
          <w:sz w:val="28"/>
          <w:szCs w:val="28"/>
        </w:rPr>
        <w:t>ПОСТАНОВЛЕНИЕ</w:t>
      </w:r>
    </w:p>
    <w:p w:rsidR="00EE7586" w:rsidRDefault="00EE7586" w:rsidP="00831E98">
      <w:pPr>
        <w:spacing w:before="240"/>
        <w:jc w:val="center"/>
      </w:pPr>
      <w:r>
        <w:t>24.05.2017 № 1597</w:t>
      </w:r>
    </w:p>
    <w:p w:rsidR="00EE7586" w:rsidRDefault="00EE7586" w:rsidP="00831E98">
      <w:pPr>
        <w:rPr>
          <w:bCs/>
          <w:u w:val="single"/>
        </w:rPr>
      </w:pPr>
    </w:p>
    <w:p w:rsidR="00EE7586" w:rsidRDefault="00EE7586" w:rsidP="00CA482A"/>
    <w:p w:rsidR="00EE7586" w:rsidRPr="000A4DB2" w:rsidRDefault="00EE7586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 xml:space="preserve">О внесении изменений в постановление </w:t>
      </w:r>
    </w:p>
    <w:p w:rsidR="00EE7586" w:rsidRPr="000A4DB2" w:rsidRDefault="00EE7586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 xml:space="preserve">Администрации города Рубцовска </w:t>
      </w:r>
    </w:p>
    <w:p w:rsidR="00EE7586" w:rsidRPr="000A4DB2" w:rsidRDefault="00EE7586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 xml:space="preserve">Алтайского края от 05.09.2014 № 3764 </w:t>
      </w:r>
    </w:p>
    <w:p w:rsidR="00EE7586" w:rsidRPr="000A4DB2" w:rsidRDefault="00EE7586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«Об утверждении муниципальной</w:t>
      </w:r>
    </w:p>
    <w:p w:rsidR="00EE7586" w:rsidRPr="000A4DB2" w:rsidRDefault="00EE7586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 xml:space="preserve">программы «Развитие муниципальной </w:t>
      </w:r>
    </w:p>
    <w:p w:rsidR="00EE7586" w:rsidRPr="000A4DB2" w:rsidRDefault="00EE7586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 xml:space="preserve">системы образования города Рубцовска» </w:t>
      </w:r>
    </w:p>
    <w:p w:rsidR="00EE7586" w:rsidRPr="000A4DB2" w:rsidRDefault="00EE7586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 xml:space="preserve">на 2015-2017 годы» (с изменениями </w:t>
      </w:r>
    </w:p>
    <w:p w:rsidR="00EE7586" w:rsidRDefault="00EE7586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>от 20.02.2016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 xml:space="preserve">844, 27.06.2016 № 2711, </w:t>
      </w:r>
    </w:p>
    <w:p w:rsidR="00EE7586" w:rsidRPr="000A4DB2" w:rsidRDefault="00EE7586" w:rsidP="00846AF6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>от 16.11.2016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4775</w:t>
      </w:r>
      <w:r>
        <w:rPr>
          <w:sz w:val="28"/>
          <w:szCs w:val="28"/>
        </w:rPr>
        <w:t>,</w:t>
      </w:r>
      <w:r w:rsidRPr="00352ADB"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 xml:space="preserve">от </w:t>
      </w:r>
      <w:r>
        <w:rPr>
          <w:sz w:val="28"/>
          <w:szCs w:val="28"/>
        </w:rPr>
        <w:t>07</w:t>
      </w:r>
      <w:r w:rsidRPr="000A4DB2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0A4DB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A4DB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339</w:t>
      </w:r>
      <w:r w:rsidRPr="000A4DB2">
        <w:rPr>
          <w:sz w:val="28"/>
          <w:szCs w:val="28"/>
        </w:rPr>
        <w:t>)</w:t>
      </w:r>
    </w:p>
    <w:p w:rsidR="00EE7586" w:rsidRPr="000A4DB2" w:rsidRDefault="00EE7586" w:rsidP="00CA482A">
      <w:pPr>
        <w:jc w:val="both"/>
        <w:rPr>
          <w:sz w:val="28"/>
          <w:szCs w:val="28"/>
        </w:rPr>
      </w:pPr>
    </w:p>
    <w:p w:rsidR="00EE7586" w:rsidRPr="000A4DB2" w:rsidRDefault="00EE7586" w:rsidP="00CA482A">
      <w:pPr>
        <w:jc w:val="both"/>
        <w:rPr>
          <w:sz w:val="28"/>
          <w:szCs w:val="28"/>
        </w:rPr>
      </w:pPr>
    </w:p>
    <w:p w:rsidR="00EE7586" w:rsidRPr="000A4DB2" w:rsidRDefault="00EE7586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В целях развития муниципальной программы «Развитие муниципальной системы образования города Рубцовска» на 2015-2017 годы», утвержденной постановлением Администрации города Рубцовска Алтайского края от 05.09.2014 № 3764, на основании постановления Администрации города Рубцовска Алтайского края от 14.10.2016 № 4337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 и в связи с выделением дополнительных ассигнований в 2016 году и в соответствии с решением Рубцовского городского Совета депутатов Алтайского края от 15.12.2016 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799 «О бюджете муниципального образования город Рубцовск Алтайского края на 2017 год», ПОСТАНОВЛЯЮ:</w:t>
      </w:r>
    </w:p>
    <w:p w:rsidR="00EE7586" w:rsidRPr="000A4DB2" w:rsidRDefault="00EE7586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1. Внести изменения в постановление Администрации города Рубцовска Алтайского края от 05.09.2014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3764 «Об утверждении муниципальной программы «Развитие муниципальной системы образования города Рубцовска» на 2015-2017 годы» (с изменениями от 20.02.2016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844, 27.06.2016 № 2711, от 16.11.2016 №</w:t>
      </w:r>
      <w:r>
        <w:rPr>
          <w:sz w:val="28"/>
          <w:szCs w:val="28"/>
        </w:rPr>
        <w:t xml:space="preserve"> </w:t>
      </w:r>
      <w:r w:rsidRPr="000A4DB2">
        <w:rPr>
          <w:sz w:val="28"/>
          <w:szCs w:val="28"/>
        </w:rPr>
        <w:t>4775</w:t>
      </w:r>
      <w:r>
        <w:rPr>
          <w:sz w:val="28"/>
          <w:szCs w:val="28"/>
        </w:rPr>
        <w:t xml:space="preserve">, </w:t>
      </w:r>
      <w:r w:rsidRPr="000A4DB2">
        <w:rPr>
          <w:sz w:val="28"/>
          <w:szCs w:val="28"/>
        </w:rPr>
        <w:t xml:space="preserve">от </w:t>
      </w:r>
      <w:r>
        <w:rPr>
          <w:sz w:val="28"/>
          <w:szCs w:val="28"/>
        </w:rPr>
        <w:t>07</w:t>
      </w:r>
      <w:r w:rsidRPr="000A4DB2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0A4DB2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0A4DB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339</w:t>
      </w:r>
      <w:r w:rsidRPr="000A4DB2">
        <w:rPr>
          <w:sz w:val="28"/>
          <w:szCs w:val="28"/>
        </w:rPr>
        <w:t>).</w:t>
      </w:r>
    </w:p>
    <w:p w:rsidR="00EE7586" w:rsidRPr="000A4DB2" w:rsidRDefault="00EE7586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1.1. Раздел Паспорта программы «Объёмы финансирования программы» изложить в новой редакции:</w:t>
      </w:r>
    </w:p>
    <w:p w:rsidR="00EE7586" w:rsidRPr="000A4DB2" w:rsidRDefault="00EE7586" w:rsidP="00846AF6">
      <w:pPr>
        <w:jc w:val="both"/>
        <w:rPr>
          <w:sz w:val="28"/>
          <w:szCs w:val="28"/>
        </w:rPr>
      </w:pPr>
      <w:r w:rsidRPr="000A4DB2">
        <w:rPr>
          <w:sz w:val="28"/>
          <w:szCs w:val="28"/>
        </w:rPr>
        <w:t>«Общий объем финансирования программы из бюджета города составляет  1024</w:t>
      </w:r>
      <w:r>
        <w:rPr>
          <w:sz w:val="28"/>
          <w:szCs w:val="28"/>
        </w:rPr>
        <w:t>92</w:t>
      </w:r>
      <w:r w:rsidRPr="000A4DB2">
        <w:rPr>
          <w:sz w:val="28"/>
          <w:szCs w:val="28"/>
        </w:rPr>
        <w:t>5,71</w:t>
      </w:r>
      <w:r>
        <w:rPr>
          <w:sz w:val="28"/>
          <w:szCs w:val="28"/>
        </w:rPr>
        <w:t>16</w:t>
      </w:r>
      <w:r w:rsidRPr="000A4DB2">
        <w:rPr>
          <w:sz w:val="28"/>
          <w:szCs w:val="28"/>
        </w:rPr>
        <w:t xml:space="preserve"> тыс. рублей, в том числе по годам:</w:t>
      </w:r>
    </w:p>
    <w:p w:rsidR="00EE7586" w:rsidRPr="000A4DB2" w:rsidRDefault="00EE7586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2015 год -  357669,8 тыс. рублей;</w:t>
      </w:r>
    </w:p>
    <w:p w:rsidR="00EE7586" w:rsidRPr="000A4DB2" w:rsidRDefault="00EE7586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2016 год -   325632,0712 тыс. рублей;</w:t>
      </w:r>
    </w:p>
    <w:p w:rsidR="00EE7586" w:rsidRPr="000A4DB2" w:rsidRDefault="00EE7586" w:rsidP="00846AF6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2017 год -    341</w:t>
      </w:r>
      <w:r>
        <w:rPr>
          <w:sz w:val="28"/>
          <w:szCs w:val="28"/>
        </w:rPr>
        <w:t>623</w:t>
      </w:r>
      <w:r w:rsidRPr="000A4DB2">
        <w:rPr>
          <w:sz w:val="28"/>
          <w:szCs w:val="28"/>
        </w:rPr>
        <w:t>,</w:t>
      </w:r>
      <w:r>
        <w:rPr>
          <w:sz w:val="28"/>
          <w:szCs w:val="28"/>
        </w:rPr>
        <w:t>8404</w:t>
      </w:r>
      <w:r w:rsidRPr="000A4DB2">
        <w:rPr>
          <w:sz w:val="28"/>
          <w:szCs w:val="28"/>
        </w:rPr>
        <w:t xml:space="preserve"> тыс. рублей.</w:t>
      </w:r>
    </w:p>
    <w:p w:rsidR="00EE7586" w:rsidRPr="00846AF6" w:rsidRDefault="00EE7586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год».</w:t>
      </w:r>
    </w:p>
    <w:p w:rsidR="00EE7586" w:rsidRDefault="00EE7586" w:rsidP="00846AF6">
      <w:pPr>
        <w:ind w:firstLine="708"/>
        <w:jc w:val="both"/>
        <w:rPr>
          <w:sz w:val="28"/>
          <w:szCs w:val="28"/>
        </w:rPr>
      </w:pPr>
      <w:r w:rsidRPr="00846AF6">
        <w:rPr>
          <w:sz w:val="28"/>
          <w:szCs w:val="28"/>
        </w:rPr>
        <w:t xml:space="preserve">1.2. Раздел 4. «Общий объём финансовых ресурсов, необходимых для </w:t>
      </w:r>
      <w:r>
        <w:rPr>
          <w:sz w:val="28"/>
          <w:szCs w:val="28"/>
        </w:rPr>
        <w:t>реализации программы» изложить в новой редакции:</w:t>
      </w:r>
    </w:p>
    <w:p w:rsidR="00EE7586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«Финансирование программы осуществляется за счет средств бюджета города в соответствии с решением Рубцовского городского Совета  депутатов Алтайского края о бюджете муниципального образования город Рубцовск Алтайского края на соответствующий финансовый год.</w:t>
      </w:r>
    </w:p>
    <w:p w:rsidR="00EE7586" w:rsidRPr="000A4DB2" w:rsidRDefault="00EE7586" w:rsidP="001E57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осуществляется из средств бюджета города и составляет  </w:t>
      </w:r>
      <w:r w:rsidRPr="000A4DB2">
        <w:rPr>
          <w:sz w:val="28"/>
          <w:szCs w:val="28"/>
        </w:rPr>
        <w:t>1024</w:t>
      </w:r>
      <w:r>
        <w:rPr>
          <w:sz w:val="28"/>
          <w:szCs w:val="28"/>
        </w:rPr>
        <w:t>92</w:t>
      </w:r>
      <w:r w:rsidRPr="000A4DB2">
        <w:rPr>
          <w:sz w:val="28"/>
          <w:szCs w:val="28"/>
        </w:rPr>
        <w:t>5,71</w:t>
      </w:r>
      <w:r>
        <w:rPr>
          <w:sz w:val="28"/>
          <w:szCs w:val="28"/>
        </w:rPr>
        <w:t>16</w:t>
      </w:r>
      <w:r w:rsidRPr="000A4DB2">
        <w:rPr>
          <w:sz w:val="28"/>
          <w:szCs w:val="28"/>
        </w:rPr>
        <w:t xml:space="preserve"> тыс. рублей, в том числе по годам:</w:t>
      </w:r>
    </w:p>
    <w:p w:rsidR="00EE7586" w:rsidRPr="000A4DB2" w:rsidRDefault="00EE7586" w:rsidP="00D8039A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2015 год -  357669,8 тыс. рублей;</w:t>
      </w:r>
    </w:p>
    <w:p w:rsidR="00EE7586" w:rsidRPr="000A4DB2" w:rsidRDefault="00EE7586" w:rsidP="00D8039A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2016 год -   325632,0712 тыс. рублей;</w:t>
      </w:r>
    </w:p>
    <w:p w:rsidR="00EE7586" w:rsidRPr="000A4DB2" w:rsidRDefault="00EE7586" w:rsidP="00D8039A">
      <w:pPr>
        <w:ind w:firstLine="708"/>
        <w:jc w:val="both"/>
        <w:rPr>
          <w:sz w:val="28"/>
          <w:szCs w:val="28"/>
        </w:rPr>
      </w:pPr>
      <w:r w:rsidRPr="000A4DB2">
        <w:rPr>
          <w:sz w:val="28"/>
          <w:szCs w:val="28"/>
        </w:rPr>
        <w:t>2017 год -    341</w:t>
      </w:r>
      <w:r>
        <w:rPr>
          <w:sz w:val="28"/>
          <w:szCs w:val="28"/>
        </w:rPr>
        <w:t>623</w:t>
      </w:r>
      <w:r w:rsidRPr="000A4DB2">
        <w:rPr>
          <w:sz w:val="28"/>
          <w:szCs w:val="28"/>
        </w:rPr>
        <w:t>,</w:t>
      </w:r>
      <w:r>
        <w:rPr>
          <w:sz w:val="28"/>
          <w:szCs w:val="28"/>
        </w:rPr>
        <w:t>8404</w:t>
      </w:r>
      <w:r w:rsidRPr="000A4DB2">
        <w:rPr>
          <w:sz w:val="28"/>
          <w:szCs w:val="28"/>
        </w:rPr>
        <w:t xml:space="preserve"> тыс. рублей.</w:t>
      </w:r>
    </w:p>
    <w:p w:rsidR="00EE7586" w:rsidRDefault="00EE7586" w:rsidP="00D80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программы подлежит ежегодному уточнению при формировании бюджета города Рубцовска на очередной финансовый год.</w:t>
      </w:r>
    </w:p>
    <w:p w:rsidR="00EE7586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экономии средств бюджета города при реализации одного из мероприятий 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</w:t>
      </w:r>
    </w:p>
    <w:p w:rsidR="00EE7586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программы представлены в Таблице № 2.».</w:t>
      </w:r>
    </w:p>
    <w:p w:rsidR="00EE7586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Паспорта «Объемы финансирования подпрограммы» подпрограммы 1 «Развитие дошкольного образования» изложить в новой  редакции:</w:t>
      </w:r>
    </w:p>
    <w:p w:rsidR="00EE7586" w:rsidRPr="00E31439" w:rsidRDefault="00EE7586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1439">
        <w:rPr>
          <w:sz w:val="28"/>
          <w:szCs w:val="28"/>
        </w:rPr>
        <w:t xml:space="preserve">общий объем финансирования подпрограммы составляет </w:t>
      </w:r>
      <w:r>
        <w:rPr>
          <w:sz w:val="28"/>
          <w:szCs w:val="28"/>
        </w:rPr>
        <w:t>660220,25438</w:t>
      </w:r>
      <w:r w:rsidRPr="00E31439">
        <w:rPr>
          <w:sz w:val="28"/>
          <w:szCs w:val="28"/>
        </w:rPr>
        <w:t xml:space="preserve"> тыс. рублей, из них:</w:t>
      </w:r>
    </w:p>
    <w:p w:rsidR="00EE7586" w:rsidRPr="00E31439" w:rsidRDefault="00EE7586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660220,25438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EE7586" w:rsidRPr="00E31439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2015 год -  227598,8 тыс. рублей;</w:t>
      </w:r>
    </w:p>
    <w:p w:rsidR="00EE7586" w:rsidRPr="00E31439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215368,90179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217252,55259</w:t>
      </w:r>
      <w:r w:rsidRPr="00E31439">
        <w:rPr>
          <w:sz w:val="28"/>
          <w:szCs w:val="28"/>
        </w:rPr>
        <w:t xml:space="preserve">  тыс. рублей.</w:t>
      </w:r>
    </w:p>
    <w:p w:rsidR="00EE7586" w:rsidRDefault="00EE7586" w:rsidP="00846A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EE7586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4. «Общий объем финансовых ресурсов, необходимых для реализации подпрограммы» подпрограммы 1 «Развитие дошкольного образования» изложить в новой  редакции:</w:t>
      </w:r>
    </w:p>
    <w:p w:rsidR="00EE7586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«Финансирование подпрограммы осуществляется за счет средств бюджета города в соответствии с решением Рубцовского городского Совета  депутатов</w:t>
      </w:r>
      <w:r>
        <w:rPr>
          <w:sz w:val="28"/>
          <w:szCs w:val="28"/>
        </w:rPr>
        <w:t xml:space="preserve"> Алтайского края</w:t>
      </w:r>
      <w:r w:rsidRPr="00E31439">
        <w:rPr>
          <w:sz w:val="28"/>
          <w:szCs w:val="28"/>
        </w:rPr>
        <w:t xml:space="preserve"> о бюджете муниципального образования город Рубцовск Алтайского края на соответствующий финансовый год. </w:t>
      </w:r>
    </w:p>
    <w:p w:rsidR="00EE7586" w:rsidRPr="00E31439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подпрограммы из бюджета города – </w:t>
      </w:r>
      <w:r>
        <w:rPr>
          <w:sz w:val="28"/>
          <w:szCs w:val="28"/>
        </w:rPr>
        <w:t>660220,25438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EE7586" w:rsidRPr="00E31439" w:rsidRDefault="00EE7586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>2015 год -  227598,8 тыс. рублей;</w:t>
      </w:r>
    </w:p>
    <w:p w:rsidR="00EE7586" w:rsidRPr="00E31439" w:rsidRDefault="00EE7586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215368,90179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EE2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217252,55259</w:t>
      </w:r>
      <w:r w:rsidRPr="00E31439">
        <w:rPr>
          <w:sz w:val="28"/>
          <w:szCs w:val="28"/>
        </w:rPr>
        <w:t xml:space="preserve">  тыс. рублей.</w:t>
      </w:r>
    </w:p>
    <w:p w:rsidR="00EE7586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EE7586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EE7586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EE7586" w:rsidRDefault="00EE7586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Раздел Паспорта «Объемы финансирования подпрограммы» подпрограммы 2 «Развитие общего образования» изложить в новой  редакции:</w:t>
      </w:r>
    </w:p>
    <w:p w:rsidR="00EE7586" w:rsidRPr="00E31439" w:rsidRDefault="00EE7586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31439">
        <w:rPr>
          <w:sz w:val="28"/>
          <w:szCs w:val="28"/>
        </w:rPr>
        <w:t xml:space="preserve">общий объем финансирования подпрограммы составляет </w:t>
      </w:r>
      <w:r>
        <w:rPr>
          <w:sz w:val="28"/>
          <w:szCs w:val="28"/>
        </w:rPr>
        <w:t>138645,98767</w:t>
      </w:r>
      <w:r w:rsidRPr="00E31439">
        <w:rPr>
          <w:sz w:val="28"/>
          <w:szCs w:val="28"/>
        </w:rPr>
        <w:t xml:space="preserve"> тыс. рублей, из них:</w:t>
      </w:r>
    </w:p>
    <w:p w:rsidR="00EE7586" w:rsidRPr="00E31439" w:rsidRDefault="00EE7586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138645,98767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EE7586" w:rsidRPr="00E31439" w:rsidRDefault="00EE7586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48103,2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39164,69991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51378,08776</w:t>
      </w:r>
      <w:r w:rsidRPr="00E31439">
        <w:rPr>
          <w:sz w:val="28"/>
          <w:szCs w:val="28"/>
        </w:rPr>
        <w:t xml:space="preserve">  тыс. рублей.</w:t>
      </w:r>
    </w:p>
    <w:p w:rsidR="00EE7586" w:rsidRDefault="00EE7586" w:rsidP="004558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EE7586" w:rsidRDefault="00EE7586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Раздел 4. «Общий объем финансовых ресурсов, необходимых для реализации подпрограммы» подпрограммы 2 «Развитие общего образования», изложить в новой  редакции:</w:t>
      </w:r>
    </w:p>
    <w:p w:rsidR="00EE7586" w:rsidRDefault="00EE7586" w:rsidP="00D803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подпрограммы осуществляется за счет средств бюджета города в соответствии с решением Рубцовского городского Совета  депутатов о бюджете муниципального образования город Рубцовск Алтайского края на соответствующий финансовый год. </w:t>
      </w:r>
    </w:p>
    <w:p w:rsidR="00EE7586" w:rsidRPr="00E31439" w:rsidRDefault="00EE7586" w:rsidP="001E57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подпрограммы из бюджета города – </w:t>
      </w:r>
      <w:r>
        <w:rPr>
          <w:sz w:val="28"/>
          <w:szCs w:val="28"/>
        </w:rPr>
        <w:t>138645,98767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EE7586" w:rsidRPr="00E31439" w:rsidRDefault="00EE7586" w:rsidP="00D80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48103,2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D80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39164,69991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D80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51378,08776</w:t>
      </w:r>
      <w:r w:rsidRPr="00E31439">
        <w:rPr>
          <w:sz w:val="28"/>
          <w:szCs w:val="28"/>
        </w:rPr>
        <w:t xml:space="preserve">  тыс. рублей.</w:t>
      </w:r>
    </w:p>
    <w:p w:rsidR="00EE7586" w:rsidRDefault="00EE7586" w:rsidP="00D80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EE7586" w:rsidRDefault="00EE7586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EE7586" w:rsidRDefault="00EE7586" w:rsidP="004558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EE7586" w:rsidRDefault="00EE7586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Раздел Паспорта «Объемы финансирования подпрограммы» подпрограммы 3 «Развитие дополнительного образования» изложить в новой  редакции:</w:t>
      </w:r>
    </w:p>
    <w:p w:rsidR="00EE7586" w:rsidRPr="00E31439" w:rsidRDefault="00EE7586" w:rsidP="00677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E31439">
        <w:rPr>
          <w:sz w:val="28"/>
          <w:szCs w:val="28"/>
        </w:rPr>
        <w:t xml:space="preserve">бщий объем финансирования подпрограммы составляет </w:t>
      </w:r>
      <w:r>
        <w:rPr>
          <w:sz w:val="28"/>
          <w:szCs w:val="28"/>
        </w:rPr>
        <w:t>107353,83</w:t>
      </w:r>
      <w:r w:rsidRPr="00E31439">
        <w:rPr>
          <w:sz w:val="28"/>
          <w:szCs w:val="28"/>
        </w:rPr>
        <w:t xml:space="preserve"> тыс. рублей, из них:</w:t>
      </w:r>
    </w:p>
    <w:p w:rsidR="00EE7586" w:rsidRPr="00E31439" w:rsidRDefault="00EE7586" w:rsidP="0067764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107353,83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EE7586" w:rsidRPr="00E31439" w:rsidRDefault="00EE7586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38389,2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 xml:space="preserve">34348,3 </w:t>
      </w:r>
      <w:r w:rsidRPr="00E31439">
        <w:rPr>
          <w:sz w:val="28"/>
          <w:szCs w:val="28"/>
        </w:rPr>
        <w:t>тыс. рублей;</w:t>
      </w:r>
    </w:p>
    <w:p w:rsidR="00EE7586" w:rsidRPr="00E31439" w:rsidRDefault="00EE7586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34616,33</w:t>
      </w:r>
      <w:r w:rsidRPr="00E31439">
        <w:rPr>
          <w:sz w:val="28"/>
          <w:szCs w:val="28"/>
        </w:rPr>
        <w:t xml:space="preserve">  тыс. рублей.</w:t>
      </w:r>
    </w:p>
    <w:p w:rsidR="00EE7586" w:rsidRDefault="00EE7586" w:rsidP="0067764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EE7586" w:rsidRDefault="00EE7586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Раздел 4. «Общий объем финансовых ресурсов, необходимых для реализации подпрограммы» подпрограммы 3 «Развитие дополнительного образования» изложить в новой  редакции:</w:t>
      </w:r>
    </w:p>
    <w:p w:rsidR="00EE7586" w:rsidRDefault="00EE7586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осуществляется за счет средств бюджета города в соответствии с решением Рубцовского городского Совета  депутатов </w:t>
      </w:r>
      <w:r>
        <w:rPr>
          <w:sz w:val="28"/>
          <w:szCs w:val="28"/>
        </w:rPr>
        <w:t xml:space="preserve">Алтайского края </w:t>
      </w:r>
      <w:r w:rsidRPr="00E31439">
        <w:rPr>
          <w:sz w:val="28"/>
          <w:szCs w:val="28"/>
        </w:rPr>
        <w:t xml:space="preserve">о бюджете муниципального образования город Рубцовск Алтайского края на соответствующий финансовый год. </w:t>
      </w:r>
    </w:p>
    <w:p w:rsidR="00EE7586" w:rsidRPr="00E31439" w:rsidRDefault="00EE7586" w:rsidP="001E57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из бюджета города – </w:t>
      </w:r>
      <w:r>
        <w:rPr>
          <w:sz w:val="28"/>
          <w:szCs w:val="28"/>
        </w:rPr>
        <w:t>107353,83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EE7586" w:rsidRPr="00E31439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38389,2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 xml:space="preserve">34348,3 </w:t>
      </w:r>
      <w:r w:rsidRPr="00E31439">
        <w:rPr>
          <w:sz w:val="28"/>
          <w:szCs w:val="28"/>
        </w:rPr>
        <w:t>тыс. рублей;</w:t>
      </w:r>
    </w:p>
    <w:p w:rsidR="00EE7586" w:rsidRPr="00E31439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34616,33</w:t>
      </w:r>
      <w:r w:rsidRPr="00E31439">
        <w:rPr>
          <w:sz w:val="28"/>
          <w:szCs w:val="28"/>
        </w:rPr>
        <w:t xml:space="preserve">  тыс. рублей.</w:t>
      </w:r>
    </w:p>
    <w:p w:rsidR="00EE7586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EE7586" w:rsidRDefault="00EE7586" w:rsidP="006776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EE7586" w:rsidRDefault="00EE7586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  <w:r w:rsidRPr="00090259">
        <w:rPr>
          <w:sz w:val="28"/>
          <w:szCs w:val="28"/>
        </w:rPr>
        <w:t xml:space="preserve"> </w:t>
      </w:r>
    </w:p>
    <w:p w:rsidR="00EE7586" w:rsidRDefault="00EE7586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Раздел Паспорта «Объемы финансирования подпрограммы» подпрограммы 4 «Создание условий для организации отдыха, оздоровления и занятости детей» изложить в новой  редакции:</w:t>
      </w:r>
    </w:p>
    <w:p w:rsidR="00EE7586" w:rsidRPr="00E31439" w:rsidRDefault="00EE7586" w:rsidP="000902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E31439">
        <w:rPr>
          <w:sz w:val="28"/>
          <w:szCs w:val="28"/>
        </w:rPr>
        <w:t xml:space="preserve">бщий объем финансирования подпрограммы составляет </w:t>
      </w:r>
      <w:r>
        <w:rPr>
          <w:sz w:val="28"/>
          <w:szCs w:val="28"/>
        </w:rPr>
        <w:t>33577,4695</w:t>
      </w:r>
      <w:r w:rsidRPr="00E31439">
        <w:rPr>
          <w:sz w:val="28"/>
          <w:szCs w:val="28"/>
        </w:rPr>
        <w:t xml:space="preserve"> тыс. рублей, из них:</w:t>
      </w:r>
    </w:p>
    <w:p w:rsidR="00EE7586" w:rsidRPr="00E31439" w:rsidRDefault="00EE7586" w:rsidP="000902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33577,4695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EE7586" w:rsidRPr="00E31439" w:rsidRDefault="00EE7586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12668,5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10150,7695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10758,2</w:t>
      </w:r>
      <w:r w:rsidRPr="00E31439">
        <w:rPr>
          <w:sz w:val="28"/>
          <w:szCs w:val="28"/>
        </w:rPr>
        <w:t xml:space="preserve">  тыс. рублей.</w:t>
      </w:r>
    </w:p>
    <w:p w:rsidR="00EE7586" w:rsidRDefault="00EE7586" w:rsidP="000902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EE7586" w:rsidRDefault="00EE7586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Раздел 4. «Общий объем финансовых ресурсов, необходимых для реализации подпрограммы» подпрограммы 4 «Создание условий для организации отдыха, оздоровления и занятости детей» изложить в новой  редакции:</w:t>
      </w:r>
    </w:p>
    <w:p w:rsidR="00EE7586" w:rsidRDefault="00EE7586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осуществляется за счет средств бюджета города в соответствии с решением Рубцовского городского Совета  депутатов </w:t>
      </w:r>
      <w:r>
        <w:rPr>
          <w:sz w:val="28"/>
          <w:szCs w:val="28"/>
        </w:rPr>
        <w:t xml:space="preserve">Алтайского края </w:t>
      </w:r>
      <w:r w:rsidRPr="00E31439">
        <w:rPr>
          <w:sz w:val="28"/>
          <w:szCs w:val="28"/>
        </w:rPr>
        <w:t xml:space="preserve">о бюджете муниципального образования город Рубцовск Алтайского края на соответствующий финансовый год. </w:t>
      </w:r>
    </w:p>
    <w:p w:rsidR="00EE7586" w:rsidRPr="00E31439" w:rsidRDefault="00EE7586" w:rsidP="001E57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из бюджета города – </w:t>
      </w:r>
      <w:r>
        <w:rPr>
          <w:sz w:val="28"/>
          <w:szCs w:val="28"/>
        </w:rPr>
        <w:t>33577,4695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EE7586" w:rsidRPr="00E31439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12668,5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10150,7695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10758,2</w:t>
      </w:r>
      <w:r w:rsidRPr="00E31439">
        <w:rPr>
          <w:sz w:val="28"/>
          <w:szCs w:val="28"/>
        </w:rPr>
        <w:t xml:space="preserve">  тыс. рублей.</w:t>
      </w:r>
    </w:p>
    <w:p w:rsidR="00EE7586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EE7586" w:rsidRDefault="00EE7586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EE7586" w:rsidRDefault="00EE7586" w:rsidP="000902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финансовые затраты по направлениям подпрограммы представлены в Таблице № 2.».</w:t>
      </w:r>
    </w:p>
    <w:p w:rsidR="00EE7586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Раздел Паспорта «Объемы финансирования подпрограммы» подпрограммы 6 «Обеспечение реализации муниципальной программы» изложить в новой  редакции:</w:t>
      </w:r>
    </w:p>
    <w:p w:rsidR="00EE7586" w:rsidRPr="00E31439" w:rsidRDefault="00EE7586" w:rsidP="001E57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E31439">
        <w:rPr>
          <w:sz w:val="28"/>
          <w:szCs w:val="28"/>
        </w:rPr>
        <w:t xml:space="preserve">бщий объем финансирования подпрограммы составляет </w:t>
      </w:r>
      <w:r>
        <w:rPr>
          <w:sz w:val="28"/>
          <w:szCs w:val="28"/>
        </w:rPr>
        <w:t>83595,27005</w:t>
      </w:r>
      <w:r w:rsidRPr="00E31439">
        <w:rPr>
          <w:sz w:val="28"/>
          <w:szCs w:val="28"/>
        </w:rPr>
        <w:t xml:space="preserve"> тыс. рублей, из них:</w:t>
      </w:r>
    </w:p>
    <w:p w:rsidR="00EE7586" w:rsidRPr="00E31439" w:rsidRDefault="00EE7586" w:rsidP="001E57A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из бюджета города – </w:t>
      </w:r>
      <w:r>
        <w:rPr>
          <w:sz w:val="28"/>
          <w:szCs w:val="28"/>
        </w:rPr>
        <w:t>83595,27005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EE7586" w:rsidRPr="00E31439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30377,2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26099,4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1E57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27118,67005</w:t>
      </w:r>
      <w:r w:rsidRPr="00E31439">
        <w:rPr>
          <w:sz w:val="28"/>
          <w:szCs w:val="28"/>
        </w:rPr>
        <w:t xml:space="preserve">  тыс. рублей.</w:t>
      </w:r>
    </w:p>
    <w:p w:rsidR="00EE7586" w:rsidRDefault="00EE7586" w:rsidP="001E57A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Сумма подлежит ежегодному уточнению 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год.».</w:t>
      </w:r>
    </w:p>
    <w:p w:rsidR="00EE7586" w:rsidRDefault="00EE7586" w:rsidP="00F3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Раздел 4. «Общий объем финансовых ресурсов, необходимых для реализации подпрограммы» подпрограммы 6 «Обеспечение реализации муниципальной программы» изложить в новой  редакции:</w:t>
      </w:r>
    </w:p>
    <w:p w:rsidR="00EE7586" w:rsidRDefault="00EE7586" w:rsidP="00F3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«Финансирование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осуществляется за счет средств бюджета города в соответствии с решением Рубцовского городского Совета  депутатов </w:t>
      </w:r>
      <w:r>
        <w:rPr>
          <w:sz w:val="28"/>
          <w:szCs w:val="28"/>
        </w:rPr>
        <w:t xml:space="preserve">Алтайского края </w:t>
      </w:r>
      <w:r w:rsidRPr="00E31439">
        <w:rPr>
          <w:sz w:val="28"/>
          <w:szCs w:val="28"/>
        </w:rPr>
        <w:t xml:space="preserve">о бюджете муниципального образования город Рубцовск Алтайского края на соответствующий финансовый год. </w:t>
      </w:r>
    </w:p>
    <w:p w:rsidR="00EE7586" w:rsidRPr="00E31439" w:rsidRDefault="00EE7586" w:rsidP="00F307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П</w:t>
      </w:r>
      <w:r w:rsidRPr="00E31439">
        <w:rPr>
          <w:sz w:val="28"/>
          <w:szCs w:val="28"/>
        </w:rPr>
        <w:t xml:space="preserve">одпрограммы из бюджета города – </w:t>
      </w:r>
      <w:r>
        <w:rPr>
          <w:sz w:val="28"/>
          <w:szCs w:val="28"/>
        </w:rPr>
        <w:t>83595,27005</w:t>
      </w:r>
      <w:r w:rsidRPr="00E31439">
        <w:rPr>
          <w:sz w:val="28"/>
          <w:szCs w:val="28"/>
        </w:rPr>
        <w:t xml:space="preserve"> тыс. рублей, в том числе по годам:</w:t>
      </w:r>
    </w:p>
    <w:p w:rsidR="00EE7586" w:rsidRPr="00E31439" w:rsidRDefault="00EE7586" w:rsidP="00F3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2015 год -  </w:t>
      </w:r>
      <w:r>
        <w:rPr>
          <w:sz w:val="28"/>
          <w:szCs w:val="28"/>
        </w:rPr>
        <w:t>30377,2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F3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2016 год -   </w:t>
      </w:r>
      <w:r>
        <w:rPr>
          <w:sz w:val="28"/>
          <w:szCs w:val="28"/>
        </w:rPr>
        <w:t>26099,4</w:t>
      </w:r>
      <w:r w:rsidRPr="00E31439">
        <w:rPr>
          <w:sz w:val="28"/>
          <w:szCs w:val="28"/>
        </w:rPr>
        <w:t xml:space="preserve"> тыс. рублей;</w:t>
      </w:r>
    </w:p>
    <w:p w:rsidR="00EE7586" w:rsidRPr="00E31439" w:rsidRDefault="00EE7586" w:rsidP="00F3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1439">
        <w:rPr>
          <w:sz w:val="28"/>
          <w:szCs w:val="28"/>
        </w:rPr>
        <w:t xml:space="preserve">2017 год -  </w:t>
      </w:r>
      <w:r>
        <w:rPr>
          <w:sz w:val="28"/>
          <w:szCs w:val="28"/>
        </w:rPr>
        <w:t>27118,67005</w:t>
      </w:r>
      <w:r w:rsidRPr="00E31439">
        <w:rPr>
          <w:sz w:val="28"/>
          <w:szCs w:val="28"/>
        </w:rPr>
        <w:t xml:space="preserve">  тыс. рублей.</w:t>
      </w:r>
    </w:p>
    <w:p w:rsidR="00EE7586" w:rsidRDefault="00EE7586" w:rsidP="00F3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подпрограммы подлежит ежегодному уточнению при формировании бюджета города Рубцовска на очередной финансовый год.</w:t>
      </w:r>
    </w:p>
    <w:p w:rsidR="00EE7586" w:rsidRDefault="00EE7586" w:rsidP="00F3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экономии средств бюджета города при реализации одного из мероприятий подпрограммы допускается перераспределение данных средств на осуществление иных программных мероприятий в рамках объемов финансирования, утвержденных в бюджете города на соответствующий год. </w:t>
      </w:r>
    </w:p>
    <w:p w:rsidR="00EE7586" w:rsidRDefault="00EE7586" w:rsidP="00F3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Сводные финансовые затраты по направлениям подпрограммы представлены в Таблице № 2.». </w:t>
      </w:r>
    </w:p>
    <w:p w:rsidR="00EE7586" w:rsidRDefault="00EE7586" w:rsidP="00846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Таблицу № 2</w:t>
      </w:r>
      <w:r>
        <w:rPr>
          <w:color w:val="000000"/>
          <w:sz w:val="28"/>
          <w:szCs w:val="28"/>
        </w:rPr>
        <w:t xml:space="preserve"> программы </w:t>
      </w:r>
      <w:r>
        <w:rPr>
          <w:sz w:val="28"/>
          <w:szCs w:val="28"/>
        </w:rPr>
        <w:t>изложить в новой редакции:</w:t>
      </w:r>
    </w:p>
    <w:p w:rsidR="00EE7586" w:rsidRDefault="00EE7586" w:rsidP="00CA482A">
      <w:pPr>
        <w:jc w:val="right"/>
        <w:rPr>
          <w:sz w:val="28"/>
          <w:szCs w:val="28"/>
        </w:rPr>
      </w:pPr>
    </w:p>
    <w:p w:rsidR="00EE7586" w:rsidRDefault="00EE7586" w:rsidP="00CA482A">
      <w:pPr>
        <w:jc w:val="right"/>
        <w:rPr>
          <w:sz w:val="28"/>
          <w:szCs w:val="28"/>
        </w:rPr>
      </w:pPr>
      <w:r>
        <w:rPr>
          <w:sz w:val="28"/>
          <w:szCs w:val="28"/>
        </w:rPr>
        <w:t>«Таблица № 2</w:t>
      </w:r>
    </w:p>
    <w:p w:rsidR="00EE7586" w:rsidRPr="000A4DB2" w:rsidRDefault="00EE7586" w:rsidP="00421493">
      <w:pPr>
        <w:jc w:val="center"/>
        <w:rPr>
          <w:sz w:val="28"/>
          <w:szCs w:val="28"/>
        </w:rPr>
      </w:pPr>
      <w:r w:rsidRPr="000A4DB2">
        <w:rPr>
          <w:sz w:val="28"/>
          <w:szCs w:val="28"/>
        </w:rPr>
        <w:t xml:space="preserve">Объем финансовых ресурсов, </w:t>
      </w:r>
    </w:p>
    <w:p w:rsidR="00EE7586" w:rsidRPr="000A4DB2" w:rsidRDefault="00EE7586" w:rsidP="00421493">
      <w:pPr>
        <w:jc w:val="center"/>
        <w:rPr>
          <w:sz w:val="28"/>
          <w:szCs w:val="28"/>
        </w:rPr>
      </w:pPr>
      <w:r w:rsidRPr="000A4DB2">
        <w:rPr>
          <w:sz w:val="28"/>
          <w:szCs w:val="28"/>
        </w:rPr>
        <w:t>необходимых для реализации программы и подпрограмм</w:t>
      </w:r>
    </w:p>
    <w:p w:rsidR="00EE7586" w:rsidRPr="000A4DB2" w:rsidRDefault="00EE7586" w:rsidP="00421493">
      <w:pPr>
        <w:jc w:val="center"/>
        <w:rPr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544"/>
        <w:gridCol w:w="1418"/>
        <w:gridCol w:w="1701"/>
        <w:gridCol w:w="1417"/>
        <w:gridCol w:w="1640"/>
      </w:tblGrid>
      <w:tr w:rsidR="00EE7586" w:rsidTr="00F97711">
        <w:trPr>
          <w:cantSplit/>
          <w:trHeight w:val="240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направления </w:t>
            </w:r>
          </w:p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расходов</w:t>
            </w:r>
          </w:p>
        </w:tc>
        <w:tc>
          <w:tcPr>
            <w:tcW w:w="61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EE7586" w:rsidTr="00F97711">
        <w:trPr>
          <w:cantSplit/>
          <w:trHeight w:val="600"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586" w:rsidRDefault="00EE7586" w:rsidP="008E51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firstLine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357669,8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F307BA" w:rsidRDefault="00EE7586" w:rsidP="00DA2D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7BA">
              <w:rPr>
                <w:rFonts w:ascii="Times New Roman" w:hAnsi="Times New Roman" w:cs="Times New Roman"/>
                <w:sz w:val="24"/>
                <w:szCs w:val="24"/>
              </w:rPr>
              <w:t>325632,0712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F307BA" w:rsidRDefault="00EE7586" w:rsidP="00F307B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7BA">
              <w:rPr>
                <w:rFonts w:ascii="Times New Roman" w:hAnsi="Times New Roman" w:cs="Times New Roman"/>
                <w:sz w:val="24"/>
                <w:szCs w:val="24"/>
              </w:rPr>
              <w:t>341623,8404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F97711" w:rsidRDefault="00EE7586" w:rsidP="00F307B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024925,7116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357669,8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F97711" w:rsidRDefault="00EE7586" w:rsidP="00DA2D1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25632,0712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F307BA" w:rsidRDefault="00EE7586" w:rsidP="008C7F8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7BA">
              <w:rPr>
                <w:rFonts w:ascii="Times New Roman" w:hAnsi="Times New Roman" w:cs="Times New Roman"/>
                <w:sz w:val="24"/>
                <w:szCs w:val="24"/>
              </w:rPr>
              <w:t>341623,8404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F97711" w:rsidRDefault="00EE7586" w:rsidP="008C7F8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771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024925,7116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227598,8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9D506D" w:rsidRDefault="00EE7586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5368</w:t>
            </w: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0179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A037AE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37AE">
              <w:rPr>
                <w:rFonts w:ascii="Times New Roman" w:hAnsi="Times New Roman" w:cs="Times New Roman"/>
                <w:sz w:val="22"/>
                <w:szCs w:val="22"/>
              </w:rPr>
              <w:t>217252,55259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9D506D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60220,25438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39164,69991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A037AE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51378,08776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9D506D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0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8645,98767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38389,2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34348,3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34616,33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107353,83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12668,5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10150,7695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10758,2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33577,4695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821C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1532,9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30377,2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A037AE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27118,67005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83595,27005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2146AA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9338,13416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A037AE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3645,63794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A037AE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27147,5721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4A58AC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9338,13416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A037AE" w:rsidRDefault="00EE7586" w:rsidP="008C7F8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3645,63794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C7F8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27147,5721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9138,1337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A037AE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7AE">
              <w:rPr>
                <w:rFonts w:ascii="Times New Roman" w:hAnsi="Times New Roman" w:cs="Times New Roman"/>
                <w:sz w:val="24"/>
                <w:szCs w:val="24"/>
              </w:rPr>
              <w:t>2445,63794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23747,57164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AB326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200,00046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3400,00046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343506,0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2146AA" w:rsidRDefault="00EE7586" w:rsidP="00BD333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316293,93704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7E49D4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9D4">
              <w:rPr>
                <w:rFonts w:ascii="Times New Roman" w:hAnsi="Times New Roman" w:cs="Times New Roman"/>
                <w:sz w:val="22"/>
                <w:szCs w:val="22"/>
              </w:rPr>
              <w:t>337978,20246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2146AA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997778,1395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бюджета города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C7F8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343506,0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2146AA" w:rsidRDefault="00EE7586" w:rsidP="008C7F8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316293,93704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7E49D4" w:rsidRDefault="00EE7586" w:rsidP="008C7F8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9D4">
              <w:rPr>
                <w:rFonts w:ascii="Times New Roman" w:hAnsi="Times New Roman" w:cs="Times New Roman"/>
                <w:sz w:val="22"/>
                <w:szCs w:val="22"/>
              </w:rPr>
              <w:t>337978,20246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2146AA" w:rsidRDefault="00EE7586" w:rsidP="008C7F8D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997778,1395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1 «Развитие дошкольного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215435,0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6F5EE5" w:rsidRDefault="00EE7586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6230</w:t>
            </w: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6809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7E49D4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49D4">
              <w:rPr>
                <w:rFonts w:ascii="Times New Roman" w:hAnsi="Times New Roman" w:cs="Times New Roman"/>
                <w:sz w:val="22"/>
                <w:szCs w:val="22"/>
              </w:rPr>
              <w:t>214806,91465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6F5EE5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EE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6472,68274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общего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48103,2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39164,69991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7E49D4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49D4">
              <w:rPr>
                <w:rFonts w:ascii="Times New Roman" w:hAnsi="Times New Roman" w:cs="Times New Roman"/>
                <w:sz w:val="24"/>
                <w:szCs w:val="24"/>
              </w:rPr>
              <w:t>1378,08776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6F5EE5" w:rsidRDefault="00EE7586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138645,98767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дополнительного образования»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38389,2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34348,3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34616,33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107353,83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4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оздание условий для организации отдыха, оздоровления и занятости детей и подростков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10668,5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9950,76904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9558,2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30177,46904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5 «Кадры»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F5EE5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1532,9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подпрограмма 6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муниципальной программы»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631FBB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30377,2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3F2D37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26099,4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Pr="007E49D4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9D4">
              <w:rPr>
                <w:rFonts w:ascii="Times New Roman" w:hAnsi="Times New Roman" w:cs="Times New Roman"/>
                <w:sz w:val="24"/>
                <w:szCs w:val="24"/>
              </w:rPr>
              <w:t>27118,67005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E49D4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83595,27005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firstLine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7586" w:rsidTr="00F97711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8E5176">
            <w:pPr>
              <w:pStyle w:val="ConsPlusCell"/>
              <w:widowControl/>
              <w:spacing w:line="276" w:lineRule="auto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7586" w:rsidRDefault="00EE7586" w:rsidP="00711C1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E7586" w:rsidRDefault="00EE7586" w:rsidP="0042149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:rsidR="00EE7586" w:rsidRDefault="00EE7586" w:rsidP="000A4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Таблицу № </w:t>
      </w:r>
      <w:r>
        <w:rPr>
          <w:color w:val="000000"/>
          <w:sz w:val="28"/>
          <w:szCs w:val="28"/>
        </w:rPr>
        <w:t xml:space="preserve">3 программы </w:t>
      </w:r>
      <w:r>
        <w:rPr>
          <w:sz w:val="28"/>
          <w:szCs w:val="28"/>
        </w:rPr>
        <w:t>изложить в новой редакции (приложение).</w:t>
      </w:r>
    </w:p>
    <w:p w:rsidR="00EE7586" w:rsidRDefault="00EE7586" w:rsidP="00CA482A">
      <w:pPr>
        <w:ind w:firstLine="708"/>
        <w:jc w:val="both"/>
        <w:rPr>
          <w:sz w:val="26"/>
          <w:szCs w:val="26"/>
        </w:rPr>
      </w:pPr>
      <w:r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EE7586" w:rsidRDefault="00EE7586" w:rsidP="00CA48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EE7586" w:rsidRDefault="00EE7586" w:rsidP="00CA48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7586" w:rsidRDefault="00EE7586" w:rsidP="00CA482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7586" w:rsidRDefault="00EE7586" w:rsidP="00CA482A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A4DB2">
        <w:rPr>
          <w:sz w:val="28"/>
          <w:szCs w:val="28"/>
        </w:rPr>
        <w:t xml:space="preserve">Администрации </w:t>
      </w:r>
    </w:p>
    <w:p w:rsidR="00EE7586" w:rsidRPr="000A4DB2" w:rsidRDefault="00EE7586" w:rsidP="00CA482A">
      <w:pPr>
        <w:autoSpaceDE w:val="0"/>
        <w:autoSpaceDN w:val="0"/>
        <w:adjustRightInd w:val="0"/>
        <w:rPr>
          <w:sz w:val="28"/>
          <w:szCs w:val="28"/>
        </w:rPr>
      </w:pPr>
      <w:r w:rsidRPr="000A4DB2">
        <w:rPr>
          <w:sz w:val="28"/>
          <w:szCs w:val="28"/>
        </w:rPr>
        <w:t xml:space="preserve">города Рубцовска                    </w:t>
      </w:r>
      <w:r>
        <w:rPr>
          <w:sz w:val="28"/>
          <w:szCs w:val="28"/>
        </w:rPr>
        <w:t xml:space="preserve">                            </w:t>
      </w:r>
      <w:r w:rsidRPr="000A4DB2">
        <w:rPr>
          <w:sz w:val="28"/>
          <w:szCs w:val="28"/>
        </w:rPr>
        <w:t xml:space="preserve">                                 Д.З. Фельдман</w:t>
      </w:r>
    </w:p>
    <w:p w:rsidR="00EE7586" w:rsidRDefault="00EE7586" w:rsidP="00CA482A"/>
    <w:p w:rsidR="00EE7586" w:rsidRDefault="00EE7586">
      <w:pPr>
        <w:sectPr w:rsidR="00EE7586" w:rsidSect="00846A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EE7586" w:rsidRPr="001728B8" w:rsidRDefault="00EE7586" w:rsidP="008D0336">
      <w:pPr>
        <w:pStyle w:val="Heading1"/>
        <w:ind w:firstLine="11340"/>
        <w:jc w:val="both"/>
        <w:rPr>
          <w:sz w:val="22"/>
          <w:szCs w:val="22"/>
        </w:rPr>
      </w:pPr>
      <w:r w:rsidRPr="001728B8">
        <w:rPr>
          <w:sz w:val="22"/>
          <w:szCs w:val="22"/>
        </w:rPr>
        <w:t xml:space="preserve">Приложение </w:t>
      </w:r>
    </w:p>
    <w:p w:rsidR="00EE7586" w:rsidRPr="001728B8" w:rsidRDefault="00EE7586" w:rsidP="008D0336">
      <w:pPr>
        <w:ind w:firstLine="11340"/>
        <w:jc w:val="both"/>
        <w:rPr>
          <w:sz w:val="22"/>
          <w:szCs w:val="22"/>
        </w:rPr>
      </w:pPr>
      <w:r w:rsidRPr="001728B8"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>А</w:t>
      </w:r>
      <w:r w:rsidRPr="001728B8">
        <w:rPr>
          <w:sz w:val="22"/>
          <w:szCs w:val="22"/>
        </w:rPr>
        <w:t>дминистрации</w:t>
      </w:r>
      <w:r>
        <w:rPr>
          <w:sz w:val="22"/>
          <w:szCs w:val="22"/>
        </w:rPr>
        <w:t xml:space="preserve"> города</w:t>
      </w:r>
    </w:p>
    <w:p w:rsidR="00EE7586" w:rsidRDefault="00EE7586" w:rsidP="008D0336">
      <w:pPr>
        <w:ind w:firstLine="11340"/>
        <w:jc w:val="both"/>
        <w:rPr>
          <w:sz w:val="22"/>
          <w:szCs w:val="22"/>
        </w:rPr>
      </w:pPr>
      <w:r>
        <w:rPr>
          <w:sz w:val="22"/>
          <w:szCs w:val="22"/>
        </w:rPr>
        <w:t>Рубцовска Алтайского края</w:t>
      </w:r>
    </w:p>
    <w:p w:rsidR="00EE7586" w:rsidRDefault="00EE7586" w:rsidP="008D0336">
      <w:pPr>
        <w:ind w:firstLine="11340"/>
        <w:jc w:val="both"/>
        <w:rPr>
          <w:sz w:val="22"/>
          <w:szCs w:val="22"/>
        </w:rPr>
      </w:pPr>
      <w:r w:rsidRPr="001728B8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24.05.2017 </w:t>
      </w:r>
      <w:r w:rsidRPr="001728B8">
        <w:rPr>
          <w:sz w:val="22"/>
          <w:szCs w:val="22"/>
        </w:rPr>
        <w:t>№</w:t>
      </w:r>
      <w:r>
        <w:rPr>
          <w:sz w:val="22"/>
          <w:szCs w:val="22"/>
        </w:rPr>
        <w:t xml:space="preserve"> 1597</w:t>
      </w:r>
    </w:p>
    <w:p w:rsidR="00EE7586" w:rsidRDefault="00EE7586" w:rsidP="008D0336">
      <w:pPr>
        <w:ind w:firstLine="11340"/>
        <w:jc w:val="both"/>
        <w:rPr>
          <w:sz w:val="22"/>
          <w:szCs w:val="22"/>
        </w:rPr>
      </w:pPr>
    </w:p>
    <w:p w:rsidR="00EE7586" w:rsidRPr="00181145" w:rsidRDefault="00EE7586" w:rsidP="008D0336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Pr="00591F10">
        <w:rPr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</w:p>
    <w:p w:rsidR="00EE7586" w:rsidRPr="00AD43A8" w:rsidRDefault="00EE7586" w:rsidP="00846AF6">
      <w:pPr>
        <w:jc w:val="center"/>
        <w:rPr>
          <w:bCs/>
          <w:sz w:val="28"/>
          <w:szCs w:val="28"/>
        </w:rPr>
      </w:pPr>
      <w:r w:rsidRPr="00AD43A8">
        <w:rPr>
          <w:b/>
          <w:bCs/>
          <w:sz w:val="28"/>
          <w:szCs w:val="28"/>
        </w:rPr>
        <w:t>ПЕРЕЧЕНЬ МЕРОПРИЯТИЙ</w:t>
      </w:r>
      <w:r w:rsidRPr="00AD43A8">
        <w:rPr>
          <w:b/>
          <w:bCs/>
          <w:sz w:val="28"/>
          <w:szCs w:val="28"/>
        </w:rPr>
        <w:br/>
      </w:r>
      <w:r w:rsidRPr="00AD43A8">
        <w:rPr>
          <w:bCs/>
          <w:sz w:val="28"/>
          <w:szCs w:val="28"/>
        </w:rPr>
        <w:t>программы</w:t>
      </w:r>
      <w:r>
        <w:rPr>
          <w:bCs/>
          <w:sz w:val="28"/>
          <w:szCs w:val="28"/>
        </w:rPr>
        <w:t xml:space="preserve"> и подпрограмм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2978"/>
        <w:gridCol w:w="2694"/>
        <w:gridCol w:w="1266"/>
        <w:gridCol w:w="13"/>
        <w:gridCol w:w="1253"/>
        <w:gridCol w:w="19"/>
        <w:gridCol w:w="1248"/>
        <w:gridCol w:w="13"/>
        <w:gridCol w:w="1393"/>
        <w:gridCol w:w="13"/>
        <w:gridCol w:w="1443"/>
      </w:tblGrid>
      <w:tr w:rsidR="00EE7586" w:rsidRPr="00984987" w:rsidTr="00846AF6">
        <w:tc>
          <w:tcPr>
            <w:tcW w:w="3510" w:type="dxa"/>
            <w:vMerge w:val="restart"/>
            <w:vAlign w:val="center"/>
          </w:tcPr>
          <w:p w:rsidR="00EE7586" w:rsidRPr="00984987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2978" w:type="dxa"/>
            <w:vMerge w:val="restart"/>
            <w:vAlign w:val="center"/>
          </w:tcPr>
          <w:p w:rsidR="00EE7586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</w:t>
            </w:r>
          </w:p>
          <w:p w:rsidR="00EE7586" w:rsidRPr="00984987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694" w:type="dxa"/>
            <w:vMerge w:val="restart"/>
            <w:vAlign w:val="center"/>
          </w:tcPr>
          <w:p w:rsidR="00EE7586" w:rsidRPr="00984987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 программы</w:t>
            </w:r>
          </w:p>
        </w:tc>
        <w:tc>
          <w:tcPr>
            <w:tcW w:w="5205" w:type="dxa"/>
            <w:gridSpan w:val="7"/>
            <w:vAlign w:val="center"/>
          </w:tcPr>
          <w:p w:rsidR="00EE7586" w:rsidRPr="00984987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Сумма расходов, тыс. рублей</w:t>
            </w:r>
          </w:p>
        </w:tc>
        <w:tc>
          <w:tcPr>
            <w:tcW w:w="1456" w:type="dxa"/>
            <w:gridSpan w:val="2"/>
            <w:vAlign w:val="center"/>
          </w:tcPr>
          <w:p w:rsidR="00EE7586" w:rsidRPr="00984987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987"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Источники финансирования</w:t>
            </w:r>
          </w:p>
        </w:tc>
      </w:tr>
      <w:tr w:rsidR="00EE7586" w:rsidRPr="00084610" w:rsidTr="00846AF6">
        <w:tc>
          <w:tcPr>
            <w:tcW w:w="3510" w:type="dxa"/>
            <w:vMerge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2015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6" w:type="dxa"/>
            <w:gridSpan w:val="2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56" w:type="dxa"/>
            <w:gridSpan w:val="2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586" w:rsidRPr="00084610" w:rsidTr="00846AF6">
        <w:tc>
          <w:tcPr>
            <w:tcW w:w="3510" w:type="dxa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8" w:type="dxa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66" w:type="dxa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66" w:type="dxa"/>
            <w:gridSpan w:val="2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456" w:type="dxa"/>
            <w:gridSpan w:val="2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E7586" w:rsidRPr="00084610" w:rsidTr="00846AF6">
        <w:tc>
          <w:tcPr>
            <w:tcW w:w="15843" w:type="dxa"/>
            <w:gridSpan w:val="12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</w:t>
            </w:r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системы образования города Рубцовска» на 2015-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07093">
                <w:rPr>
                  <w:rFonts w:ascii="Times New Roman" w:hAnsi="Times New Roman" w:cs="Times New Roman"/>
                  <w:sz w:val="28"/>
                  <w:szCs w:val="28"/>
                </w:rPr>
                <w:t>2017 г</w:t>
              </w:r>
            </w:smartTag>
            <w:r w:rsidRPr="00C07093">
              <w:rPr>
                <w:rFonts w:ascii="Times New Roman" w:hAnsi="Times New Roman" w:cs="Times New Roman"/>
                <w:sz w:val="28"/>
                <w:szCs w:val="28"/>
              </w:rPr>
              <w:t>.г.</w:t>
            </w:r>
          </w:p>
        </w:tc>
      </w:tr>
      <w:tr w:rsidR="00EE7586" w:rsidRPr="00084610" w:rsidTr="00846AF6">
        <w:tc>
          <w:tcPr>
            <w:tcW w:w="3510" w:type="dxa"/>
            <w:vAlign w:val="center"/>
          </w:tcPr>
          <w:p w:rsidR="00EE7586" w:rsidRPr="00BF0AFA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Цель программы:</w:t>
            </w:r>
          </w:p>
          <w:p w:rsidR="00EE7586" w:rsidRPr="00A508AD" w:rsidRDefault="00EE7586" w:rsidP="005C2223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AFA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модернизации и инновационного развития муниципальной системы образования, обеспечивающего равные права граждан на получение качественного общего образования, эффективное использование ресурсов</w:t>
            </w:r>
          </w:p>
        </w:tc>
        <w:tc>
          <w:tcPr>
            <w:tcW w:w="2978" w:type="dxa"/>
            <w:vAlign w:val="center"/>
          </w:tcPr>
          <w:p w:rsidR="00EE7586" w:rsidRPr="00BF0AFA" w:rsidRDefault="00EE7586" w:rsidP="00846AF6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Достичь к 2017 году установленных показателей программы</w:t>
            </w:r>
          </w:p>
        </w:tc>
        <w:tc>
          <w:tcPr>
            <w:tcW w:w="2694" w:type="dxa"/>
            <w:vAlign w:val="center"/>
          </w:tcPr>
          <w:p w:rsidR="00EE7586" w:rsidRPr="00BF0AFA" w:rsidRDefault="00EE7586" w:rsidP="00846AF6">
            <w:pPr>
              <w:pStyle w:val="ConsPlusNormal"/>
              <w:widowControl/>
              <w:overflowPunct w:val="0"/>
              <w:ind w:firstLine="0"/>
              <w:jc w:val="both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Муниципальное казен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ное </w:t>
            </w:r>
            <w:r w:rsidRPr="00BF0AFA">
              <w:rPr>
                <w:rFonts w:ascii="Times New Roman" w:hAnsi="Times New Roman" w:cs="Times New Roman"/>
                <w:sz w:val="22"/>
                <w:szCs w:val="22"/>
              </w:rPr>
              <w:t>учреждение «Управление образования» города Рубцовска</w:t>
            </w:r>
          </w:p>
        </w:tc>
        <w:tc>
          <w:tcPr>
            <w:tcW w:w="1266" w:type="dxa"/>
            <w:vAlign w:val="bottom"/>
          </w:tcPr>
          <w:p w:rsidR="00EE7586" w:rsidRDefault="00EE7586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gridSpan w:val="2"/>
            <w:vAlign w:val="bottom"/>
          </w:tcPr>
          <w:p w:rsidR="00EE7586" w:rsidRDefault="00EE7586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vAlign w:val="bottom"/>
          </w:tcPr>
          <w:p w:rsidR="00EE7586" w:rsidRDefault="00EE7586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6" w:type="dxa"/>
            <w:gridSpan w:val="2"/>
            <w:vAlign w:val="bottom"/>
          </w:tcPr>
          <w:p w:rsidR="00EE7586" w:rsidRDefault="00EE7586" w:rsidP="00846AF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6" w:type="dxa"/>
            <w:gridSpan w:val="2"/>
            <w:vAlign w:val="bottom"/>
          </w:tcPr>
          <w:p w:rsidR="00EE7586" w:rsidRDefault="00EE7586" w:rsidP="00846AF6">
            <w:pPr>
              <w:jc w:val="center"/>
              <w:rPr>
                <w:sz w:val="28"/>
                <w:szCs w:val="28"/>
              </w:rPr>
            </w:pPr>
          </w:p>
        </w:tc>
      </w:tr>
      <w:tr w:rsidR="00EE7586" w:rsidRPr="00084610" w:rsidTr="00091396">
        <w:tc>
          <w:tcPr>
            <w:tcW w:w="3510" w:type="dxa"/>
            <w:vAlign w:val="center"/>
          </w:tcPr>
          <w:p w:rsidR="00EE7586" w:rsidRPr="00A508AD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508AD">
              <w:rPr>
                <w:rFonts w:ascii="Times New Roman" w:hAnsi="Times New Roman" w:cs="Times New Roman"/>
                <w:sz w:val="28"/>
                <w:szCs w:val="28"/>
              </w:rPr>
              <w:t>Всего по программе</w:t>
            </w:r>
          </w:p>
        </w:tc>
        <w:tc>
          <w:tcPr>
            <w:tcW w:w="2978" w:type="dxa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EE7586" w:rsidRPr="00C07093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6" w:type="dxa"/>
            <w:vAlign w:val="bottom"/>
          </w:tcPr>
          <w:p w:rsidR="00EE7586" w:rsidRPr="00DA2D18" w:rsidRDefault="00EE7586">
            <w:pPr>
              <w:jc w:val="center"/>
              <w:rPr>
                <w:bCs/>
              </w:rPr>
            </w:pPr>
            <w:r w:rsidRPr="00DA2D18">
              <w:rPr>
                <w:bCs/>
              </w:rPr>
              <w:t>357669,8</w:t>
            </w:r>
          </w:p>
        </w:tc>
        <w:tc>
          <w:tcPr>
            <w:tcW w:w="1266" w:type="dxa"/>
            <w:gridSpan w:val="2"/>
            <w:vAlign w:val="bottom"/>
          </w:tcPr>
          <w:p w:rsidR="00EE7586" w:rsidRPr="00DA2D18" w:rsidRDefault="00EE7586" w:rsidP="00DA2D18">
            <w:pPr>
              <w:jc w:val="center"/>
              <w:rPr>
                <w:bCs/>
                <w:sz w:val="20"/>
                <w:szCs w:val="20"/>
              </w:rPr>
            </w:pPr>
            <w:r w:rsidRPr="00DA2D18">
              <w:rPr>
                <w:bCs/>
                <w:sz w:val="20"/>
                <w:szCs w:val="20"/>
              </w:rPr>
              <w:t>325632,0712</w:t>
            </w:r>
          </w:p>
        </w:tc>
        <w:tc>
          <w:tcPr>
            <w:tcW w:w="1267" w:type="dxa"/>
            <w:gridSpan w:val="2"/>
            <w:vAlign w:val="bottom"/>
          </w:tcPr>
          <w:p w:rsidR="00EE7586" w:rsidRPr="00015DC3" w:rsidRDefault="00EE7586">
            <w:pPr>
              <w:jc w:val="center"/>
              <w:rPr>
                <w:bCs/>
                <w:sz w:val="20"/>
                <w:szCs w:val="20"/>
              </w:rPr>
            </w:pPr>
            <w:r w:rsidRPr="00015DC3">
              <w:rPr>
                <w:bCs/>
                <w:sz w:val="20"/>
                <w:szCs w:val="20"/>
              </w:rPr>
              <w:t>341623,8404</w:t>
            </w:r>
          </w:p>
        </w:tc>
        <w:tc>
          <w:tcPr>
            <w:tcW w:w="1406" w:type="dxa"/>
            <w:gridSpan w:val="2"/>
            <w:vAlign w:val="bottom"/>
          </w:tcPr>
          <w:p w:rsidR="00EE7586" w:rsidRPr="00015DC3" w:rsidRDefault="00EE7586">
            <w:pPr>
              <w:jc w:val="center"/>
              <w:rPr>
                <w:bCs/>
                <w:sz w:val="20"/>
                <w:szCs w:val="20"/>
              </w:rPr>
            </w:pPr>
            <w:r w:rsidRPr="00015DC3">
              <w:rPr>
                <w:bCs/>
                <w:sz w:val="20"/>
                <w:szCs w:val="20"/>
              </w:rPr>
              <w:t>1024925,7116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города</w:t>
            </w:r>
          </w:p>
        </w:tc>
      </w:tr>
      <w:tr w:rsidR="00EE7586" w:rsidRPr="00084610" w:rsidTr="00846AF6">
        <w:tc>
          <w:tcPr>
            <w:tcW w:w="15843" w:type="dxa"/>
            <w:gridSpan w:val="12"/>
          </w:tcPr>
          <w:p w:rsidR="00EE7586" w:rsidRPr="00AD43A8" w:rsidRDefault="00EE7586" w:rsidP="00846AF6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B0F1B">
              <w:rPr>
                <w:color w:val="000000"/>
              </w:rPr>
              <w:t>Подпрограмм</w:t>
            </w:r>
            <w:r>
              <w:rPr>
                <w:color w:val="000000"/>
              </w:rPr>
              <w:t>а</w:t>
            </w:r>
            <w:r w:rsidRPr="004B0F1B">
              <w:rPr>
                <w:color w:val="000000"/>
              </w:rPr>
              <w:t xml:space="preserve"> 1 «Развитие дошкольного образования» </w:t>
            </w:r>
          </w:p>
        </w:tc>
      </w:tr>
      <w:tr w:rsidR="00EE7586" w:rsidRPr="00084610" w:rsidTr="00846AF6">
        <w:trPr>
          <w:trHeight w:val="409"/>
        </w:trPr>
        <w:tc>
          <w:tcPr>
            <w:tcW w:w="3510" w:type="dxa"/>
          </w:tcPr>
          <w:p w:rsidR="00EE7586" w:rsidRDefault="00EE7586" w:rsidP="005C2223">
            <w:pPr>
              <w:jc w:val="both"/>
            </w:pPr>
            <w:r>
              <w:t xml:space="preserve">Цель1: Обеспечение государственной гарантии доступности дошкольного образования и развитие системы дошкольного образования в интересах формирования гармонически развитой личности  и предоставление  дошкольной образовательной услуги детям  </w:t>
            </w:r>
          </w:p>
        </w:tc>
        <w:tc>
          <w:tcPr>
            <w:tcW w:w="2978" w:type="dxa"/>
          </w:tcPr>
          <w:p w:rsidR="00EE7586" w:rsidRDefault="00EE7586" w:rsidP="00846AF6">
            <w:pPr>
              <w:jc w:val="both"/>
              <w:rPr>
                <w:rFonts w:ascii="Arial" w:hAnsi="Arial" w:cs="Arial"/>
              </w:rPr>
            </w:pPr>
            <w:r>
              <w:t>О</w:t>
            </w:r>
            <w:r w:rsidRPr="00E75EC8">
              <w:t xml:space="preserve">беспечено выполнение государственных гарантий общедоступности и бесплатности дошкольного образования  </w:t>
            </w:r>
          </w:p>
        </w:tc>
        <w:tc>
          <w:tcPr>
            <w:tcW w:w="2694" w:type="dxa"/>
          </w:tcPr>
          <w:p w:rsidR="00EE7586" w:rsidRDefault="00EE7586" w:rsidP="00846AF6">
            <w:pPr>
              <w:jc w:val="both"/>
            </w:pPr>
            <w:r>
              <w:t> </w:t>
            </w:r>
            <w:r w:rsidRPr="00B556F0">
              <w:t>Муниципальное ка</w:t>
            </w:r>
            <w:r>
              <w:t>зенное учреждение «Управле</w:t>
            </w:r>
            <w:r w:rsidRPr="00B556F0">
              <w:t>ние образования» города Рубцовска</w:t>
            </w:r>
          </w:p>
          <w:p w:rsidR="00EE7586" w:rsidRDefault="00EE7586" w:rsidP="00846AF6">
            <w:pPr>
              <w:jc w:val="both"/>
            </w:pPr>
            <w:r w:rsidRPr="00084610">
              <w:t xml:space="preserve">Муниципальные бюджетные </w:t>
            </w:r>
            <w:r>
              <w:t xml:space="preserve">и автономные </w:t>
            </w:r>
            <w:r w:rsidRPr="00084610">
              <w:t>образовательные учреждения</w:t>
            </w:r>
            <w:r>
              <w:t>, осуществляющие услуги дошкольного образования</w:t>
            </w:r>
          </w:p>
          <w:p w:rsidR="00EE7586" w:rsidRDefault="00EE7586" w:rsidP="00846AF6">
            <w:pPr>
              <w:jc w:val="both"/>
            </w:pPr>
          </w:p>
        </w:tc>
        <w:tc>
          <w:tcPr>
            <w:tcW w:w="1279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227598,8</w:t>
            </w:r>
          </w:p>
        </w:tc>
        <w:tc>
          <w:tcPr>
            <w:tcW w:w="1272" w:type="dxa"/>
            <w:gridSpan w:val="2"/>
            <w:vAlign w:val="center"/>
          </w:tcPr>
          <w:p w:rsidR="00EE7586" w:rsidRPr="00852559" w:rsidRDefault="00EE7586">
            <w:pPr>
              <w:jc w:val="center"/>
              <w:rPr>
                <w:sz w:val="18"/>
                <w:szCs w:val="18"/>
              </w:rPr>
            </w:pPr>
            <w:r w:rsidRPr="00852559">
              <w:rPr>
                <w:sz w:val="18"/>
                <w:szCs w:val="18"/>
              </w:rPr>
              <w:t>215368,90179</w:t>
            </w:r>
          </w:p>
        </w:tc>
        <w:tc>
          <w:tcPr>
            <w:tcW w:w="1261" w:type="dxa"/>
            <w:gridSpan w:val="2"/>
            <w:vAlign w:val="center"/>
          </w:tcPr>
          <w:p w:rsidR="00EE7586" w:rsidRPr="00015DC3" w:rsidRDefault="00EE7586">
            <w:pPr>
              <w:jc w:val="center"/>
              <w:rPr>
                <w:sz w:val="18"/>
                <w:szCs w:val="18"/>
              </w:rPr>
            </w:pPr>
            <w:r w:rsidRPr="00015DC3">
              <w:rPr>
                <w:sz w:val="18"/>
                <w:szCs w:val="18"/>
              </w:rPr>
              <w:t>217252,55259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015DC3" w:rsidRDefault="00EE7586">
            <w:pPr>
              <w:jc w:val="center"/>
              <w:rPr>
                <w:sz w:val="20"/>
                <w:szCs w:val="20"/>
              </w:rPr>
            </w:pPr>
            <w:r w:rsidRPr="00015DC3">
              <w:rPr>
                <w:sz w:val="20"/>
                <w:szCs w:val="20"/>
              </w:rPr>
              <w:t>660220,25438</w:t>
            </w:r>
          </w:p>
        </w:tc>
        <w:tc>
          <w:tcPr>
            <w:tcW w:w="1443" w:type="dxa"/>
            <w:vAlign w:val="center"/>
          </w:tcPr>
          <w:p w:rsidR="00EE7586" w:rsidRDefault="00EE7586" w:rsidP="00846AF6">
            <w:pPr>
              <w:jc w:val="center"/>
            </w:pPr>
            <w:r w:rsidRPr="00DC5D22">
              <w:t>Бюджет</w:t>
            </w:r>
            <w:r w:rsidRPr="007B25AF">
              <w:t xml:space="preserve"> </w:t>
            </w:r>
          </w:p>
          <w:p w:rsidR="00EE7586" w:rsidRPr="007B25AF" w:rsidRDefault="00EE7586" w:rsidP="00846AF6">
            <w:pPr>
              <w:jc w:val="center"/>
            </w:pPr>
            <w:r w:rsidRPr="007B25AF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Задача 1. Обеспечение условий для реализации равных прав граждан на дошкольное образование</w:t>
            </w:r>
          </w:p>
        </w:tc>
        <w:tc>
          <w:tcPr>
            <w:tcW w:w="2978" w:type="dxa"/>
          </w:tcPr>
          <w:p w:rsidR="00EE7586" w:rsidRDefault="00EE7586" w:rsidP="00846AF6">
            <w:pPr>
              <w:jc w:val="both"/>
            </w:pPr>
            <w:r>
              <w:t>Обеспеченность детей в возрасте от 2 до 7 лет услугами дошкольного образования в муниципальных дошкольных образовательных учреждениях составит 70%</w:t>
            </w:r>
          </w:p>
        </w:tc>
        <w:tc>
          <w:tcPr>
            <w:tcW w:w="2694" w:type="dxa"/>
            <w:vAlign w:val="bottom"/>
          </w:tcPr>
          <w:p w:rsidR="00EE7586" w:rsidRPr="00DC5D22" w:rsidRDefault="00EE7586" w:rsidP="00846AF6">
            <w:pPr>
              <w:jc w:val="center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215435,0</w:t>
            </w:r>
          </w:p>
        </w:tc>
        <w:tc>
          <w:tcPr>
            <w:tcW w:w="1272" w:type="dxa"/>
            <w:gridSpan w:val="2"/>
            <w:vAlign w:val="center"/>
          </w:tcPr>
          <w:p w:rsidR="00EE7586" w:rsidRPr="00852559" w:rsidRDefault="00EE7586">
            <w:pPr>
              <w:jc w:val="center"/>
              <w:rPr>
                <w:sz w:val="18"/>
                <w:szCs w:val="18"/>
              </w:rPr>
            </w:pPr>
            <w:r w:rsidRPr="00852559">
              <w:rPr>
                <w:sz w:val="18"/>
                <w:szCs w:val="18"/>
              </w:rPr>
              <w:t>206230,76809</w:t>
            </w:r>
          </w:p>
        </w:tc>
        <w:tc>
          <w:tcPr>
            <w:tcW w:w="1261" w:type="dxa"/>
            <w:gridSpan w:val="2"/>
            <w:vAlign w:val="center"/>
          </w:tcPr>
          <w:p w:rsidR="00EE7586" w:rsidRPr="002329CA" w:rsidRDefault="00EE7586" w:rsidP="002329CA">
            <w:pPr>
              <w:rPr>
                <w:sz w:val="18"/>
                <w:szCs w:val="18"/>
              </w:rPr>
            </w:pPr>
            <w:r w:rsidRPr="002329CA">
              <w:rPr>
                <w:sz w:val="18"/>
                <w:szCs w:val="18"/>
              </w:rPr>
              <w:t>216872,01219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2329CA" w:rsidRDefault="00EE7586" w:rsidP="002329CA">
            <w:pPr>
              <w:rPr>
                <w:sz w:val="20"/>
                <w:szCs w:val="20"/>
              </w:rPr>
            </w:pPr>
            <w:r w:rsidRPr="002329CA">
              <w:rPr>
                <w:sz w:val="20"/>
                <w:szCs w:val="20"/>
              </w:rPr>
              <w:t>638537,78028</w:t>
            </w:r>
          </w:p>
        </w:tc>
        <w:tc>
          <w:tcPr>
            <w:tcW w:w="1443" w:type="dxa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5C2223">
            <w:pPr>
              <w:jc w:val="both"/>
            </w:pPr>
            <w:r>
              <w:t>Мероприятие 1.1.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</w:pPr>
            <w:r>
              <w:t>Б</w:t>
            </w:r>
            <w:r w:rsidRPr="00B556F0">
              <w:t>удет обеспечено выполнение государ</w:t>
            </w:r>
            <w:r>
              <w:t>ственных га</w:t>
            </w:r>
            <w:r w:rsidRPr="00B556F0">
              <w:t>рантий общедоступности и бесплатности дошкольного образования  на 70%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213752,0</w:t>
            </w:r>
          </w:p>
        </w:tc>
        <w:tc>
          <w:tcPr>
            <w:tcW w:w="1272" w:type="dxa"/>
            <w:gridSpan w:val="2"/>
            <w:vAlign w:val="center"/>
          </w:tcPr>
          <w:p w:rsidR="00EE7586" w:rsidRPr="00852559" w:rsidRDefault="00EE7586">
            <w:pPr>
              <w:jc w:val="center"/>
              <w:rPr>
                <w:sz w:val="18"/>
                <w:szCs w:val="18"/>
              </w:rPr>
            </w:pPr>
            <w:r w:rsidRPr="00852559">
              <w:rPr>
                <w:sz w:val="18"/>
                <w:szCs w:val="18"/>
              </w:rPr>
              <w:t>204530,36809</w:t>
            </w:r>
          </w:p>
        </w:tc>
        <w:tc>
          <w:tcPr>
            <w:tcW w:w="1261" w:type="dxa"/>
            <w:gridSpan w:val="2"/>
            <w:vAlign w:val="center"/>
          </w:tcPr>
          <w:p w:rsidR="00EE7586" w:rsidRPr="002329CA" w:rsidRDefault="00EE7586" w:rsidP="002329CA">
            <w:pPr>
              <w:jc w:val="center"/>
              <w:rPr>
                <w:sz w:val="22"/>
                <w:szCs w:val="22"/>
              </w:rPr>
            </w:pPr>
            <w:r w:rsidRPr="002329CA">
              <w:rPr>
                <w:sz w:val="22"/>
                <w:szCs w:val="22"/>
              </w:rPr>
              <w:t>212405,49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2329CA" w:rsidRDefault="00EE7586">
            <w:pPr>
              <w:jc w:val="center"/>
              <w:rPr>
                <w:sz w:val="20"/>
                <w:szCs w:val="20"/>
              </w:rPr>
            </w:pPr>
            <w:r w:rsidRPr="002329CA">
              <w:rPr>
                <w:sz w:val="20"/>
                <w:szCs w:val="20"/>
              </w:rPr>
              <w:t>630687,85809</w:t>
            </w:r>
          </w:p>
        </w:tc>
        <w:tc>
          <w:tcPr>
            <w:tcW w:w="1443" w:type="dxa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5C2223">
            <w:pPr>
              <w:jc w:val="both"/>
            </w:pPr>
            <w:r>
              <w:t xml:space="preserve">Мероприятие 1.2. Финанси-рование мероприятий текущего и капитального ремонта 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72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1" w:type="dxa"/>
            <w:gridSpan w:val="2"/>
            <w:vAlign w:val="center"/>
          </w:tcPr>
          <w:p w:rsidR="00EE7586" w:rsidRPr="003C2C49" w:rsidRDefault="00EE7586">
            <w:pPr>
              <w:jc w:val="center"/>
              <w:rPr>
                <w:sz w:val="22"/>
                <w:szCs w:val="22"/>
              </w:rPr>
            </w:pPr>
            <w:r w:rsidRPr="003C2C49">
              <w:rPr>
                <w:sz w:val="22"/>
                <w:szCs w:val="22"/>
              </w:rPr>
              <w:t>2065,09754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2065,09754</w:t>
            </w:r>
          </w:p>
        </w:tc>
        <w:tc>
          <w:tcPr>
            <w:tcW w:w="1443" w:type="dxa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Мероприятие 1.3. Обеспечение безопасных условий функционирования и повышения уровня пожарной безопасности</w:t>
            </w:r>
          </w:p>
        </w:tc>
        <w:tc>
          <w:tcPr>
            <w:tcW w:w="2978" w:type="dxa"/>
          </w:tcPr>
          <w:p w:rsidR="00EE7586" w:rsidRDefault="00EE7586" w:rsidP="00846AF6">
            <w:pPr>
              <w:jc w:val="both"/>
            </w:pPr>
            <w:r>
              <w:rPr>
                <w:rFonts w:cs="Arial"/>
              </w:rPr>
              <w:t>Создание безопасных условий функционирования и повышения уровня пожарной безопасности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1683,0</w:t>
            </w:r>
          </w:p>
        </w:tc>
        <w:tc>
          <w:tcPr>
            <w:tcW w:w="1272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1700,4</w:t>
            </w:r>
          </w:p>
        </w:tc>
        <w:tc>
          <w:tcPr>
            <w:tcW w:w="1261" w:type="dxa"/>
            <w:gridSpan w:val="2"/>
            <w:vAlign w:val="center"/>
          </w:tcPr>
          <w:p w:rsidR="00EE7586" w:rsidRPr="003C2C49" w:rsidRDefault="00EE7586">
            <w:pPr>
              <w:jc w:val="center"/>
              <w:rPr>
                <w:sz w:val="22"/>
                <w:szCs w:val="22"/>
              </w:rPr>
            </w:pPr>
            <w:r w:rsidRPr="003C2C49">
              <w:rPr>
                <w:sz w:val="22"/>
                <w:szCs w:val="22"/>
              </w:rPr>
              <w:t>2401,42465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5784,82465</w:t>
            </w:r>
          </w:p>
        </w:tc>
        <w:tc>
          <w:tcPr>
            <w:tcW w:w="1443" w:type="dxa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34710C" w:rsidTr="00846AF6">
        <w:tc>
          <w:tcPr>
            <w:tcW w:w="3510" w:type="dxa"/>
          </w:tcPr>
          <w:p w:rsidR="00EE7586" w:rsidRDefault="00EE7586" w:rsidP="00D15F58">
            <w:pPr>
              <w:jc w:val="both"/>
            </w:pPr>
            <w:r>
              <w:t>Задача 2. Модернизация материально-технической базы дошкольных образовательных учреждений</w:t>
            </w:r>
          </w:p>
        </w:tc>
        <w:tc>
          <w:tcPr>
            <w:tcW w:w="2978" w:type="dxa"/>
          </w:tcPr>
          <w:p w:rsidR="00EE7586" w:rsidRDefault="00EE7586" w:rsidP="00846AF6">
            <w:pPr>
              <w:jc w:val="both"/>
            </w:pPr>
            <w:r w:rsidRPr="00BF0AFA">
              <w:t>Будут созданы условия для образовательного процесса, соответствующие современным требованиям на 29</w:t>
            </w:r>
            <w:r>
              <w:t>%</w:t>
            </w:r>
            <w:bookmarkStart w:id="0" w:name="_GoBack"/>
            <w:bookmarkEnd w:id="0"/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</w:pPr>
            <w: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12163,8</w:t>
            </w:r>
          </w:p>
        </w:tc>
        <w:tc>
          <w:tcPr>
            <w:tcW w:w="1272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9138,1337</w:t>
            </w:r>
          </w:p>
        </w:tc>
        <w:tc>
          <w:tcPr>
            <w:tcW w:w="1261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380,5404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21682,4741</w:t>
            </w:r>
          </w:p>
        </w:tc>
        <w:tc>
          <w:tcPr>
            <w:tcW w:w="1443" w:type="dxa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A182C">
            <w:pPr>
              <w:jc w:val="both"/>
            </w:pPr>
            <w:r>
              <w:t>Мероприятие 2.1. 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требованиям на 29%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79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12163,8</w:t>
            </w:r>
          </w:p>
        </w:tc>
        <w:tc>
          <w:tcPr>
            <w:tcW w:w="1272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9138,1337</w:t>
            </w:r>
          </w:p>
        </w:tc>
        <w:tc>
          <w:tcPr>
            <w:tcW w:w="1261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380,5404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21682,4741</w:t>
            </w:r>
          </w:p>
        </w:tc>
        <w:tc>
          <w:tcPr>
            <w:tcW w:w="1443" w:type="dxa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15843" w:type="dxa"/>
            <w:gridSpan w:val="12"/>
          </w:tcPr>
          <w:p w:rsidR="00EE7586" w:rsidRPr="004B0F1B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общего образован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я» 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Цель 2: С</w:t>
            </w:r>
            <w:r w:rsidRPr="00D453E2">
              <w:t>оздание условий для достижения нового качества общего образования, обеспечивающего социальную, личностную и профессиональную успешность вы</w:t>
            </w:r>
            <w:r>
              <w:t>пуск</w:t>
            </w:r>
            <w:r w:rsidRPr="00D453E2">
              <w:t>ников общеобразовательных учреждений</w:t>
            </w:r>
            <w:r>
              <w:t xml:space="preserve">                                             </w:t>
            </w:r>
          </w:p>
        </w:tc>
        <w:tc>
          <w:tcPr>
            <w:tcW w:w="2978" w:type="dxa"/>
          </w:tcPr>
          <w:p w:rsidR="00EE7586" w:rsidRDefault="00EE7586" w:rsidP="00846AF6">
            <w:pPr>
              <w:jc w:val="both"/>
            </w:pPr>
            <w:r>
              <w:t>О</w:t>
            </w:r>
            <w:r w:rsidRPr="00D135B5">
              <w:t>беспечение равенства доступа к качественному образованию и обновление его содержания и технологий образования</w:t>
            </w:r>
            <w:r>
              <w:t> </w:t>
            </w:r>
          </w:p>
        </w:tc>
        <w:tc>
          <w:tcPr>
            <w:tcW w:w="2694" w:type="dxa"/>
          </w:tcPr>
          <w:p w:rsidR="00EE7586" w:rsidRDefault="00EE7586" w:rsidP="00846AF6">
            <w:r w:rsidRPr="00A76DE4">
              <w:t>Муниципальное казенное учреждение «Управление образования» города Рубцовска</w:t>
            </w:r>
          </w:p>
          <w:p w:rsidR="00EE7586" w:rsidRPr="00A76DE4" w:rsidRDefault="00EE7586" w:rsidP="00846AF6">
            <w:r>
              <w:t xml:space="preserve"> 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48103,2</w:t>
            </w:r>
          </w:p>
        </w:tc>
        <w:tc>
          <w:tcPr>
            <w:tcW w:w="1266" w:type="dxa"/>
            <w:gridSpan w:val="2"/>
            <w:vAlign w:val="center"/>
          </w:tcPr>
          <w:p w:rsidR="00EE7586" w:rsidRPr="00852559" w:rsidRDefault="00EE7586">
            <w:pPr>
              <w:jc w:val="center"/>
              <w:rPr>
                <w:sz w:val="20"/>
                <w:szCs w:val="20"/>
              </w:rPr>
            </w:pPr>
            <w:r w:rsidRPr="00852559">
              <w:rPr>
                <w:sz w:val="20"/>
                <w:szCs w:val="20"/>
              </w:rPr>
              <w:t>39164,69991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3C2C49" w:rsidRDefault="00EE7586" w:rsidP="008C7F8D">
            <w:pPr>
              <w:jc w:val="center"/>
              <w:rPr>
                <w:sz w:val="20"/>
                <w:szCs w:val="20"/>
              </w:rPr>
            </w:pPr>
            <w:r w:rsidRPr="003C2C49">
              <w:rPr>
                <w:sz w:val="20"/>
                <w:szCs w:val="20"/>
              </w:rPr>
              <w:t>51378,08776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3C2C49" w:rsidRDefault="00EE7586" w:rsidP="008C7F8D">
            <w:pPr>
              <w:jc w:val="center"/>
              <w:rPr>
                <w:sz w:val="20"/>
                <w:szCs w:val="20"/>
              </w:rPr>
            </w:pPr>
            <w:r w:rsidRPr="003C2C49">
              <w:rPr>
                <w:sz w:val="20"/>
                <w:szCs w:val="20"/>
              </w:rPr>
              <w:t>138645,98767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Задача 1. </w:t>
            </w:r>
          </w:p>
          <w:p w:rsidR="00EE7586" w:rsidRDefault="00EE7586" w:rsidP="005C22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</w:t>
            </w:r>
            <w:r w:rsidRPr="003B34DB">
              <w:t>ормирование образова</w:t>
            </w:r>
            <w:r>
              <w:t>-</w:t>
            </w:r>
            <w:r w:rsidRPr="003B34DB">
              <w:t>тельной сети и финансово-экономических механизмов, обеспечивающих равный доступ населения к услугам общего образования де</w:t>
            </w:r>
            <w:r>
              <w:t xml:space="preserve">тей, </w:t>
            </w:r>
            <w:r w:rsidRPr="003B34DB">
              <w:t xml:space="preserve">модернизация содержания образования и обеспечения готовности выпускников </w:t>
            </w:r>
            <w:r>
              <w:t>о</w:t>
            </w:r>
            <w:r w:rsidRPr="003B34DB">
              <w:t>бщеобразовательных организаций к дальнейшему обучению</w:t>
            </w:r>
            <w:r>
              <w:t xml:space="preserve">, </w:t>
            </w:r>
            <w:r w:rsidRPr="003B34DB">
              <w:t>предоставление возможности всем детям-инвалидам освоения образовательных программ общего образования в форме инклюзивного образования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</w:pPr>
            <w:r w:rsidRPr="00E75EC8">
              <w:t>Будет обеспечено100% - ное выполнение государственных гарантий общедоступности и бесплатности  общего образования</w:t>
            </w:r>
          </w:p>
        </w:tc>
        <w:tc>
          <w:tcPr>
            <w:tcW w:w="2694" w:type="dxa"/>
            <w:vAlign w:val="center"/>
          </w:tcPr>
          <w:p w:rsidR="00EE7586" w:rsidRDefault="00EE7586" w:rsidP="00846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47403,2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 w:rsidP="00F740A9">
            <w:pPr>
              <w:jc w:val="center"/>
            </w:pPr>
            <w:r>
              <w:t>37561,0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3C2C49" w:rsidRDefault="00EE7586">
            <w:pPr>
              <w:jc w:val="center"/>
              <w:rPr>
                <w:sz w:val="20"/>
                <w:szCs w:val="20"/>
              </w:rPr>
            </w:pPr>
            <w:r w:rsidRPr="003C2C49">
              <w:rPr>
                <w:sz w:val="20"/>
                <w:szCs w:val="20"/>
              </w:rPr>
              <w:t>50026,93954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3C2C49" w:rsidRDefault="00EE7586">
            <w:pPr>
              <w:jc w:val="center"/>
              <w:rPr>
                <w:sz w:val="20"/>
                <w:szCs w:val="20"/>
              </w:rPr>
            </w:pPr>
            <w:r w:rsidRPr="003C2C49">
              <w:rPr>
                <w:sz w:val="20"/>
                <w:szCs w:val="20"/>
              </w:rPr>
              <w:t>134991,13945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5C2223">
            <w:pPr>
              <w:jc w:val="both"/>
            </w:pPr>
            <w:r>
              <w:t>Мероприятие 1.1 Обеспечение государственной гарантии доступности общего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</w:pPr>
            <w:r>
              <w:t>Б</w:t>
            </w:r>
            <w:r w:rsidRPr="00B556F0">
              <w:t>удет обеспечено100%-ное выполнение государственных гарантий общедоступности и бесплатности  общего образования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45869,1</w:t>
            </w:r>
          </w:p>
        </w:tc>
        <w:tc>
          <w:tcPr>
            <w:tcW w:w="1266" w:type="dxa"/>
            <w:gridSpan w:val="2"/>
            <w:vAlign w:val="center"/>
          </w:tcPr>
          <w:p w:rsidR="00EE7586" w:rsidRPr="008F4349" w:rsidRDefault="00EE7586">
            <w:pPr>
              <w:jc w:val="center"/>
              <w:rPr>
                <w:sz w:val="20"/>
                <w:szCs w:val="20"/>
              </w:rPr>
            </w:pPr>
            <w:r w:rsidRPr="008F4349">
              <w:rPr>
                <w:sz w:val="20"/>
                <w:szCs w:val="20"/>
              </w:rPr>
              <w:t>35909,09991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3C2C49" w:rsidRDefault="00EE7586">
            <w:pPr>
              <w:jc w:val="center"/>
              <w:rPr>
                <w:sz w:val="20"/>
                <w:szCs w:val="20"/>
              </w:rPr>
            </w:pPr>
            <w:r w:rsidRPr="003C2C49">
              <w:rPr>
                <w:sz w:val="20"/>
                <w:szCs w:val="20"/>
              </w:rPr>
              <w:t>48518,2838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3C2C49" w:rsidRDefault="00EE7586">
            <w:pPr>
              <w:jc w:val="center"/>
              <w:rPr>
                <w:sz w:val="20"/>
                <w:szCs w:val="20"/>
              </w:rPr>
            </w:pPr>
            <w:r w:rsidRPr="003C2C49">
              <w:rPr>
                <w:sz w:val="20"/>
                <w:szCs w:val="20"/>
              </w:rPr>
              <w:t>130296,48371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rPr>
          <w:trHeight w:val="1454"/>
        </w:trPr>
        <w:tc>
          <w:tcPr>
            <w:tcW w:w="3510" w:type="dxa"/>
          </w:tcPr>
          <w:p w:rsidR="00EE7586" w:rsidRDefault="00EE7586" w:rsidP="005C2223">
            <w:pPr>
              <w:jc w:val="both"/>
            </w:pPr>
            <w:r>
              <w:t>Мероприятие 1.2 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  <w:rPr>
                <w:color w:val="FFFFFF"/>
                <w:sz w:val="28"/>
                <w:szCs w:val="28"/>
              </w:rPr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  <w:r w:rsidRPr="00B556F0">
              <w:rPr>
                <w:color w:val="FFFFFF"/>
                <w:sz w:val="28"/>
                <w:szCs w:val="28"/>
              </w:rPr>
              <w:t xml:space="preserve"> о 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5C2223">
            <w:pPr>
              <w:jc w:val="both"/>
            </w:pPr>
            <w:r>
              <w:t xml:space="preserve">Мероприятие 1.3. Финанси-рование мероприятий текущего и капитального ремонта </w:t>
            </w:r>
          </w:p>
        </w:tc>
        <w:tc>
          <w:tcPr>
            <w:tcW w:w="2978" w:type="dxa"/>
          </w:tcPr>
          <w:p w:rsidR="00EE7586" w:rsidRPr="00B556F0" w:rsidRDefault="00EE7586" w:rsidP="00846AF6">
            <w:pPr>
              <w:jc w:val="both"/>
            </w:pPr>
            <w:r>
              <w:rPr>
                <w:sz w:val="28"/>
                <w:szCs w:val="28"/>
              </w:rPr>
              <w:t> </w:t>
            </w: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5C2223">
            <w:pPr>
              <w:jc w:val="both"/>
            </w:pPr>
            <w:r>
              <w:t>Мероприятие 1.4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EE7586" w:rsidRPr="00B556F0" w:rsidRDefault="00EE7586" w:rsidP="00846AF6">
            <w:pPr>
              <w:jc w:val="both"/>
            </w:pPr>
            <w:r>
              <w:t>Б</w:t>
            </w:r>
            <w:r w:rsidRPr="00B556F0">
              <w:t>удут созданы условия для образовательного процесса, соответствующие современным требова</w:t>
            </w:r>
            <w:r>
              <w:t>ниям  на 78%</w:t>
            </w:r>
            <w:r w:rsidRPr="00B556F0">
              <w:t> 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1534,1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1651,9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3C2C49" w:rsidRDefault="00EE7586">
            <w:pPr>
              <w:jc w:val="center"/>
              <w:rPr>
                <w:sz w:val="22"/>
                <w:szCs w:val="22"/>
              </w:rPr>
            </w:pPr>
            <w:r w:rsidRPr="003C2C49">
              <w:rPr>
                <w:sz w:val="22"/>
                <w:szCs w:val="22"/>
              </w:rPr>
              <w:t>1508,65574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4694,65574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711C11">
            <w:pPr>
              <w:jc w:val="both"/>
            </w:pPr>
            <w:r>
              <w:t>Задача 2. С</w:t>
            </w:r>
            <w:r w:rsidRPr="003B34DB">
              <w:rPr>
                <w:color w:val="000000"/>
              </w:rPr>
              <w:t>оздание системы школьного питания, способной обеспечить учащихся муниципальных общеобра</w:t>
            </w:r>
            <w:r>
              <w:rPr>
                <w:color w:val="000000"/>
              </w:rPr>
              <w:t>-</w:t>
            </w:r>
            <w:r w:rsidRPr="003B34DB">
              <w:rPr>
                <w:color w:val="000000"/>
              </w:rPr>
              <w:t>зовательных организаций города Рубцовска рациональным и качественным питанием в соответствии с действующими нормативными документами, с учётом возрастных особенностей ребёнка, его дневной загруженности в учреждении и реализации права выбора блюд</w:t>
            </w:r>
          </w:p>
        </w:tc>
        <w:tc>
          <w:tcPr>
            <w:tcW w:w="2978" w:type="dxa"/>
          </w:tcPr>
          <w:p w:rsidR="00EE7586" w:rsidRPr="00B556F0" w:rsidRDefault="00EE7586" w:rsidP="000C2C31">
            <w:pPr>
              <w:jc w:val="both"/>
            </w:pPr>
            <w:r>
              <w:t>У</w:t>
            </w:r>
            <w:r w:rsidRPr="00B556F0">
              <w:t>величение охвата горячим питанием обучающихся в муниципальных общеобразовательных организаций города Рубцовска</w:t>
            </w:r>
          </w:p>
        </w:tc>
        <w:tc>
          <w:tcPr>
            <w:tcW w:w="2694" w:type="dxa"/>
            <w:vAlign w:val="bottom"/>
          </w:tcPr>
          <w:p w:rsidR="00EE7586" w:rsidRPr="00A76DE4" w:rsidRDefault="00EE7586" w:rsidP="00846AF6">
            <w:pPr>
              <w:jc w:val="both"/>
            </w:pPr>
            <w:r w:rsidRPr="00A76DE4">
              <w:t>Муниципальное казенное учреждение «Управление образования» города Рубцовска;</w:t>
            </w:r>
          </w:p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1603,7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3C2C49" w:rsidRDefault="00EE7586">
            <w:pPr>
              <w:jc w:val="center"/>
              <w:rPr>
                <w:sz w:val="22"/>
                <w:szCs w:val="22"/>
              </w:rPr>
            </w:pPr>
            <w:r w:rsidRPr="003C2C49">
              <w:rPr>
                <w:sz w:val="22"/>
                <w:szCs w:val="22"/>
              </w:rPr>
              <w:t>1351,14822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3654,84822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A182C">
            <w:pPr>
              <w:jc w:val="both"/>
            </w:pPr>
            <w:r>
              <w:t xml:space="preserve">Мероприятие 2.1. Питание детей в общеобразовательных учреждениях </w:t>
            </w:r>
          </w:p>
        </w:tc>
        <w:tc>
          <w:tcPr>
            <w:tcW w:w="2978" w:type="dxa"/>
          </w:tcPr>
          <w:p w:rsidR="00EE7586" w:rsidRPr="00B556F0" w:rsidRDefault="00EE7586" w:rsidP="00846AF6">
            <w:pPr>
              <w:jc w:val="both"/>
            </w:pPr>
            <w:r>
              <w:t>У</w:t>
            </w:r>
            <w:r w:rsidRPr="00B556F0">
              <w:t>величение охвата горячим питанием обучающихся в муниципальных общеобразовательных организаций города Рубцовска будет до</w:t>
            </w:r>
            <w:r>
              <w:t>ведено до 97%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700,0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1603,7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3C2C49" w:rsidRDefault="00EE7586" w:rsidP="008C7F8D">
            <w:pPr>
              <w:jc w:val="center"/>
              <w:rPr>
                <w:sz w:val="22"/>
                <w:szCs w:val="22"/>
              </w:rPr>
            </w:pPr>
            <w:r w:rsidRPr="003C2C49">
              <w:rPr>
                <w:sz w:val="22"/>
                <w:szCs w:val="22"/>
              </w:rPr>
              <w:t>1351,14822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 w:rsidP="008C7F8D">
            <w:pPr>
              <w:jc w:val="center"/>
            </w:pPr>
            <w:r>
              <w:t>3654,84822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rPr>
          <w:trHeight w:val="427"/>
        </w:trPr>
        <w:tc>
          <w:tcPr>
            <w:tcW w:w="15843" w:type="dxa"/>
            <w:gridSpan w:val="12"/>
          </w:tcPr>
          <w:p w:rsidR="00EE7586" w:rsidRPr="00AD43A8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B0F1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 «Развитие дополнительного образования» 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r>
              <w:t>Цель 3:</w:t>
            </w:r>
          </w:p>
          <w:p w:rsidR="00EE7586" w:rsidRDefault="00EE7586" w:rsidP="005C2223">
            <w:pPr>
              <w:jc w:val="both"/>
            </w:pPr>
            <w:r>
              <w:t xml:space="preserve"> Развитие потенциала организаций дополнительного образования детей в формировании мотивации к познанию и творчеству, создание среды и ресурсов открытого образования для позитивной социализации и самореализации детей</w:t>
            </w:r>
          </w:p>
        </w:tc>
        <w:tc>
          <w:tcPr>
            <w:tcW w:w="2978" w:type="dxa"/>
          </w:tcPr>
          <w:p w:rsidR="00EE7586" w:rsidRPr="00A76DE4" w:rsidRDefault="00EE7586" w:rsidP="000C2C31">
            <w:pPr>
              <w:jc w:val="both"/>
            </w:pPr>
            <w:r w:rsidRPr="00A76DE4">
              <w:t> Повышение  доступности  и качества дополнительного  образования  в городе Рубцовске</w:t>
            </w:r>
          </w:p>
        </w:tc>
        <w:tc>
          <w:tcPr>
            <w:tcW w:w="2694" w:type="dxa"/>
          </w:tcPr>
          <w:p w:rsidR="00EE7586" w:rsidRPr="00A76DE4" w:rsidRDefault="00EE7586" w:rsidP="00846AF6">
            <w:pPr>
              <w:jc w:val="center"/>
              <w:rPr>
                <w:bCs/>
              </w:rPr>
            </w:pPr>
            <w:r w:rsidRPr="00A76DE4">
              <w:rPr>
                <w:bCs/>
              </w:rPr>
              <w:t>Муниципальное казенное учреждение «Управление образования» города Рубцовска; 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38389,2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34348,3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34616,33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107353,83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Задача1. </w:t>
            </w:r>
          </w:p>
          <w:p w:rsidR="00EE7586" w:rsidRDefault="00EE7586" w:rsidP="00253AA4">
            <w:pPr>
              <w:jc w:val="both"/>
            </w:pPr>
            <w:r>
              <w:t xml:space="preserve">Развитие инфраструктуры и организационно-экономических механизмов, обеспечивающих максимально равную доступность услуг дополнительного образования детей независимо от социально-экономического статуса и состояния здоровья 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</w:pPr>
            <w:r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</w:t>
            </w:r>
          </w:p>
        </w:tc>
        <w:tc>
          <w:tcPr>
            <w:tcW w:w="2694" w:type="dxa"/>
            <w:vAlign w:val="bottom"/>
          </w:tcPr>
          <w:p w:rsidR="00EE7586" w:rsidRPr="00F254A8" w:rsidRDefault="00EE7586" w:rsidP="00846AF6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t>Муниципальные 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38147,2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34046,3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B377D8" w:rsidRDefault="00EE7586">
            <w:pPr>
              <w:jc w:val="center"/>
              <w:rPr>
                <w:sz w:val="22"/>
                <w:szCs w:val="22"/>
              </w:rPr>
            </w:pPr>
            <w:r w:rsidRPr="00B377D8">
              <w:rPr>
                <w:sz w:val="22"/>
                <w:szCs w:val="22"/>
              </w:rPr>
              <w:t>34258,0133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B377D8" w:rsidRDefault="00EE7586">
            <w:pPr>
              <w:jc w:val="center"/>
              <w:rPr>
                <w:sz w:val="22"/>
                <w:szCs w:val="22"/>
              </w:rPr>
            </w:pPr>
            <w:r w:rsidRPr="00B377D8">
              <w:rPr>
                <w:sz w:val="22"/>
                <w:szCs w:val="22"/>
              </w:rPr>
              <w:t>106451,5133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Мероприятие 1.1. </w:t>
            </w:r>
          </w:p>
          <w:p w:rsidR="00EE7586" w:rsidRDefault="00EE7586" w:rsidP="005C2223">
            <w:pPr>
              <w:jc w:val="both"/>
            </w:pPr>
            <w:r>
              <w:t>Обеспечение государственной гарантии доступности дополнительного образования (выполнение муниципального задания и содержание имущества муниципальных учреждений)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</w:pPr>
            <w:r w:rsidRPr="000A41D6">
              <w:rPr>
                <w:lang w:eastAsia="en-US"/>
              </w:rPr>
              <w:t>Доля детей, охваченных образовательными программами дополнительного образования детей, в общей численности детей и молодежи в возрасте 5 - 18 лет – 78 %</w:t>
            </w:r>
            <w:r>
              <w:rPr>
                <w:lang w:eastAsia="en-US"/>
              </w:rPr>
              <w:t> 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38147,2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34046,3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B377D8" w:rsidRDefault="00EE7586">
            <w:pPr>
              <w:jc w:val="center"/>
              <w:rPr>
                <w:sz w:val="22"/>
                <w:szCs w:val="22"/>
              </w:rPr>
            </w:pPr>
            <w:r w:rsidRPr="00B377D8">
              <w:rPr>
                <w:sz w:val="22"/>
                <w:szCs w:val="22"/>
              </w:rPr>
              <w:t>34258,0133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B377D8" w:rsidRDefault="00EE7586">
            <w:pPr>
              <w:jc w:val="center"/>
              <w:rPr>
                <w:sz w:val="22"/>
                <w:szCs w:val="22"/>
              </w:rPr>
            </w:pPr>
            <w:r w:rsidRPr="00B377D8">
              <w:rPr>
                <w:sz w:val="22"/>
                <w:szCs w:val="22"/>
              </w:rPr>
              <w:t>106451,5133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Задача 2. Обеспечение развития  дополнительного образования, соответствующего современным требованиям </w:t>
            </w:r>
          </w:p>
        </w:tc>
        <w:tc>
          <w:tcPr>
            <w:tcW w:w="2978" w:type="dxa"/>
          </w:tcPr>
          <w:p w:rsidR="00EE7586" w:rsidRDefault="00EE7586" w:rsidP="00846AF6">
            <w:pPr>
              <w:jc w:val="both"/>
            </w:pPr>
            <w:r>
              <w:t>Б</w:t>
            </w:r>
            <w:r w:rsidRPr="000A41D6">
              <w:t>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EE7586" w:rsidRPr="00F254A8" w:rsidRDefault="00EE7586" w:rsidP="00846AF6">
            <w:pPr>
              <w:jc w:val="both"/>
            </w:pPr>
            <w:r w:rsidRPr="00F254A8">
              <w:t>Муниципальное казенное учреждение «Управление образования» города Рубцовска;</w:t>
            </w:r>
          </w:p>
          <w:p w:rsidR="00EE7586" w:rsidRPr="00F254A8" w:rsidRDefault="00EE7586" w:rsidP="00846AF6">
            <w:pPr>
              <w:jc w:val="both"/>
            </w:pPr>
            <w:r w:rsidRPr="00F254A8">
              <w:t>Муниципальные</w:t>
            </w:r>
            <w:r>
              <w:t xml:space="preserve"> </w:t>
            </w:r>
            <w:r w:rsidRPr="00F254A8">
              <w:t>бюджетные и автономные образовательные учреждения, оказывающие услуги дополнительного образования детей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242,0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302,0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358,3167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902,3167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5C2223">
            <w:pPr>
              <w:jc w:val="both"/>
            </w:pPr>
            <w:r>
              <w:t>Мероприятие2.1. Финансирование мероприятий текущего и капитального  ремонта</w:t>
            </w:r>
          </w:p>
        </w:tc>
        <w:tc>
          <w:tcPr>
            <w:tcW w:w="2978" w:type="dxa"/>
          </w:tcPr>
          <w:p w:rsidR="00EE7586" w:rsidRPr="00F254A8" w:rsidRDefault="00EE7586" w:rsidP="00846AF6">
            <w:pPr>
              <w:jc w:val="both"/>
            </w:pPr>
            <w:r w:rsidRPr="00F254A8">
              <w:t> 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Мероприятие 2.2. </w:t>
            </w:r>
          </w:p>
          <w:p w:rsidR="00EE7586" w:rsidRDefault="00EE7586" w:rsidP="005C2223">
            <w:pPr>
              <w:jc w:val="both"/>
            </w:pPr>
            <w:r>
              <w:t>Финансовое обеспечение в части материально-технического оснащения муниципальных образовательных учреждений</w:t>
            </w:r>
          </w:p>
        </w:tc>
        <w:tc>
          <w:tcPr>
            <w:tcW w:w="2978" w:type="dxa"/>
          </w:tcPr>
          <w:p w:rsidR="00EE7586" w:rsidRPr="00F254A8" w:rsidRDefault="00EE7586" w:rsidP="00846AF6">
            <w:pPr>
              <w:jc w:val="both"/>
            </w:pPr>
            <w:r w:rsidRPr="00F254A8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Мероприятие 2.3. </w:t>
            </w:r>
          </w:p>
          <w:p w:rsidR="00EE7586" w:rsidRDefault="00EE7586" w:rsidP="00846AF6">
            <w:pPr>
              <w:jc w:val="both"/>
            </w:pPr>
            <w:r>
              <w:t>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EE7586" w:rsidRPr="000A41D6" w:rsidRDefault="00EE7586" w:rsidP="00846AF6">
            <w:pPr>
              <w:jc w:val="both"/>
            </w:pPr>
            <w:r w:rsidRPr="000A41D6">
              <w:t>Будут созданы современные условия  обучения в 59% учреждений дополнительного образования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242,0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302,0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358,31670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902,3167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Задача 3. </w:t>
            </w:r>
          </w:p>
          <w:p w:rsidR="00EE7586" w:rsidRDefault="00EE7586" w:rsidP="00596B89">
            <w:pPr>
              <w:jc w:val="both"/>
            </w:pPr>
            <w:r>
              <w:t xml:space="preserve">Поддержка и сопровождение одаренных и талантливых детей  </w:t>
            </w:r>
          </w:p>
        </w:tc>
        <w:tc>
          <w:tcPr>
            <w:tcW w:w="2978" w:type="dxa"/>
          </w:tcPr>
          <w:p w:rsidR="00EE7586" w:rsidRPr="00F254A8" w:rsidRDefault="00EE7586" w:rsidP="000C2C31">
            <w:pPr>
              <w:jc w:val="both"/>
            </w:pPr>
            <w:r w:rsidRPr="00F254A8">
              <w:rPr>
                <w:lang w:eastAsia="en-US"/>
              </w:rPr>
              <w:t xml:space="preserve">Увеличение числа детей и молодежи, ставших лауреатами и призерами международных, всероссийских и региональных мероприятий (конкурсов) до 460 человек 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Pr="00F254A8" w:rsidRDefault="00EE7586" w:rsidP="008A182C">
            <w:pPr>
              <w:jc w:val="both"/>
            </w:pPr>
            <w:r w:rsidRPr="00F254A8">
              <w:t>Мероприятие</w:t>
            </w:r>
            <w:r>
              <w:t xml:space="preserve"> 3.</w:t>
            </w:r>
            <w:r w:rsidRPr="00F254A8">
              <w:t>1. Проведение праздничных мероприятий и муниципальных конкурсов; участие детей в городских, краевых и всероссийских конкурсах</w:t>
            </w:r>
          </w:p>
        </w:tc>
        <w:tc>
          <w:tcPr>
            <w:tcW w:w="2978" w:type="dxa"/>
          </w:tcPr>
          <w:p w:rsidR="00EE7586" w:rsidRPr="00F254A8" w:rsidRDefault="00EE7586" w:rsidP="000C2C31">
            <w:pPr>
              <w:jc w:val="both"/>
            </w:pPr>
            <w:r w:rsidRPr="00F254A8">
              <w:t>Увеличение числа детей и молодежи, ставших лауреатами и призерами международных, всероссийских и региональных мероприятий (конкурсов) до 460 человек 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15843" w:type="dxa"/>
            <w:gridSpan w:val="12"/>
          </w:tcPr>
          <w:p w:rsidR="00EE7586" w:rsidRPr="00AD43A8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Подпрограмма 4 «Создание условий для организации 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занятости 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подростков</w:t>
            </w:r>
            <w:r w:rsidRPr="0037596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Цель 4: Обеспечение эффективного отдыха, оздоровления и занятости детей и подростков в городе Рубцовске</w:t>
            </w:r>
          </w:p>
          <w:p w:rsidR="00EE7586" w:rsidRDefault="00EE7586" w:rsidP="00846AF6">
            <w:pPr>
              <w:jc w:val="both"/>
            </w:pPr>
          </w:p>
        </w:tc>
        <w:tc>
          <w:tcPr>
            <w:tcW w:w="2978" w:type="dxa"/>
          </w:tcPr>
          <w:p w:rsidR="00EE7586" w:rsidRPr="00F254A8" w:rsidRDefault="00EE7586" w:rsidP="00846AF6">
            <w:pPr>
              <w:jc w:val="both"/>
            </w:pPr>
            <w:r w:rsidRPr="00F254A8">
              <w:t> В полной мере обеспечение эффективного отдыха, оздоровления и занятости детей и подростков в городе Рубцовске</w:t>
            </w:r>
          </w:p>
        </w:tc>
        <w:tc>
          <w:tcPr>
            <w:tcW w:w="2694" w:type="dxa"/>
            <w:vAlign w:val="bottom"/>
          </w:tcPr>
          <w:p w:rsidR="00EE7586" w:rsidRPr="00F254A8" w:rsidRDefault="00EE7586" w:rsidP="00846AF6">
            <w:pPr>
              <w:jc w:val="both"/>
              <w:rPr>
                <w:bCs/>
              </w:rPr>
            </w:pPr>
            <w:r w:rsidRPr="00F254A8">
              <w:rPr>
                <w:bCs/>
              </w:rPr>
              <w:t>Муниципальное казенное учреждение «Управление образования» города Рубцовска;</w:t>
            </w:r>
          </w:p>
          <w:p w:rsidR="00EE7586" w:rsidRDefault="00EE7586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t xml:space="preserve">Муниципальные бюджетные и автономные образовательные учреждения, оказывающие услуги по </w:t>
            </w:r>
            <w:r w:rsidRPr="00375962">
              <w:t>организации отдыха</w:t>
            </w:r>
            <w:r>
              <w:t>,</w:t>
            </w:r>
            <w:r w:rsidRPr="00375962">
              <w:t xml:space="preserve"> оздоровления </w:t>
            </w:r>
            <w:r>
              <w:t xml:space="preserve">и занятости </w:t>
            </w:r>
            <w:r w:rsidRPr="00375962">
              <w:t>детей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12668,5</w:t>
            </w:r>
          </w:p>
        </w:tc>
        <w:tc>
          <w:tcPr>
            <w:tcW w:w="1266" w:type="dxa"/>
            <w:gridSpan w:val="2"/>
            <w:vAlign w:val="center"/>
          </w:tcPr>
          <w:p w:rsidR="00EE7586" w:rsidRPr="004A58AC" w:rsidRDefault="00EE7586" w:rsidP="00B377D8">
            <w:pPr>
              <w:jc w:val="center"/>
              <w:rPr>
                <w:sz w:val="20"/>
                <w:szCs w:val="20"/>
              </w:rPr>
            </w:pPr>
            <w:r w:rsidRPr="004A58AC">
              <w:rPr>
                <w:sz w:val="20"/>
                <w:szCs w:val="20"/>
              </w:rPr>
              <w:t>10150,7695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10758,2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B377D8" w:rsidRDefault="00EE7586" w:rsidP="00B377D8">
            <w:pPr>
              <w:jc w:val="center"/>
            </w:pPr>
            <w:r w:rsidRPr="00B377D8">
              <w:t>33577,4695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Задача 1. Создание условий для организации отдыха, оздоровления детей и подростков в каникулярное и внеурочное время 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</w:pPr>
            <w:r>
              <w:t>Доля детей, охваченных организованным отдыхом, оздоровлением и занятостью, в общем количестве детей школьного возраста (от 6 до 18 лет) – до 51%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EE7586" w:rsidRDefault="00EE7586" w:rsidP="00846AF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12168,5</w:t>
            </w:r>
          </w:p>
        </w:tc>
        <w:tc>
          <w:tcPr>
            <w:tcW w:w="1266" w:type="dxa"/>
            <w:gridSpan w:val="2"/>
            <w:vAlign w:val="center"/>
          </w:tcPr>
          <w:p w:rsidR="00EE7586" w:rsidRPr="005F0C08" w:rsidRDefault="00EE7586" w:rsidP="00B377D8">
            <w:pPr>
              <w:jc w:val="center"/>
            </w:pPr>
            <w:r w:rsidRPr="005F0C08">
              <w:rPr>
                <w:sz w:val="22"/>
                <w:szCs w:val="22"/>
              </w:rPr>
              <w:t>9850,7695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10258,2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B377D8" w:rsidRDefault="00EE7586">
            <w:pPr>
              <w:jc w:val="center"/>
            </w:pPr>
            <w:r w:rsidRPr="00B377D8">
              <w:t>32277,4695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Мероприятие 1.1. Организация отдыха, оздоровления детей и подростков в каникулярное и внеурочное время (компенсация части стоимости путевки) </w:t>
            </w:r>
          </w:p>
        </w:tc>
        <w:tc>
          <w:tcPr>
            <w:tcW w:w="2978" w:type="dxa"/>
          </w:tcPr>
          <w:p w:rsidR="00EE7586" w:rsidRPr="00F254A8" w:rsidRDefault="00EE7586" w:rsidP="000C2C31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1266" w:type="dxa"/>
            <w:gridSpan w:val="2"/>
            <w:vAlign w:val="center"/>
          </w:tcPr>
          <w:p w:rsidR="00EE7586" w:rsidRPr="005F0C08" w:rsidRDefault="00EE7586" w:rsidP="00B377D8">
            <w:pPr>
              <w:jc w:val="center"/>
            </w:pPr>
            <w:r w:rsidRPr="005F0C08">
              <w:rPr>
                <w:sz w:val="22"/>
                <w:szCs w:val="22"/>
              </w:rPr>
              <w:t>2194,3695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5F0C08" w:rsidRDefault="00EE7586" w:rsidP="00B377D8">
            <w:pPr>
              <w:jc w:val="center"/>
            </w:pPr>
            <w:r w:rsidRPr="005F0C08">
              <w:rPr>
                <w:sz w:val="22"/>
                <w:szCs w:val="22"/>
              </w:rPr>
              <w:t>5194,3695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Мероприятие 1.2.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 </w:t>
            </w:r>
          </w:p>
        </w:tc>
        <w:tc>
          <w:tcPr>
            <w:tcW w:w="2978" w:type="dxa"/>
          </w:tcPr>
          <w:p w:rsidR="00EE7586" w:rsidRPr="00F254A8" w:rsidRDefault="00EE7586" w:rsidP="000C2C31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  <w:tc>
          <w:tcPr>
            <w:tcW w:w="1266" w:type="dxa"/>
            <w:gridSpan w:val="2"/>
            <w:vAlign w:val="center"/>
          </w:tcPr>
          <w:p w:rsidR="00EE7586" w:rsidRPr="005F0C08" w:rsidRDefault="00EE7586">
            <w:pPr>
              <w:jc w:val="center"/>
            </w:pPr>
            <w:r w:rsidRPr="005F0C08">
              <w:t>200,00046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5F0C08" w:rsidRDefault="00EE7586">
            <w:pPr>
              <w:jc w:val="center"/>
            </w:pPr>
            <w:r w:rsidRPr="005F0C08">
              <w:t>3400,00046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Мероприятие 1.3. Организация отдыха, оздоровления детей и подростков в каникулярное и внеурочное время (выполнение муниципального задания и содержание имущества МБУ «Лето») </w:t>
            </w:r>
          </w:p>
        </w:tc>
        <w:tc>
          <w:tcPr>
            <w:tcW w:w="2978" w:type="dxa"/>
          </w:tcPr>
          <w:p w:rsidR="00EE7586" w:rsidRPr="00F254A8" w:rsidRDefault="00EE7586" w:rsidP="000C2C31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</w:t>
            </w:r>
          </w:p>
        </w:tc>
        <w:tc>
          <w:tcPr>
            <w:tcW w:w="2694" w:type="dxa"/>
            <w:vAlign w:val="center"/>
          </w:tcPr>
          <w:p w:rsidR="00EE7586" w:rsidRDefault="00EE7586" w:rsidP="00846AF6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8051,2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7403,2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8021,6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23476,0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EE7586" w:rsidRPr="00F254A8" w:rsidRDefault="00EE7586" w:rsidP="000C2C31">
            <w:pPr>
              <w:jc w:val="both"/>
            </w:pPr>
            <w:r w:rsidRPr="00F254A8">
              <w:t> Доля детей, охваченных организованным отдыхом, оздоровлением и занятостью, в общем количестве детей школьного возраста (от 6 до 18 лет) – до 51%</w:t>
            </w:r>
          </w:p>
        </w:tc>
        <w:tc>
          <w:tcPr>
            <w:tcW w:w="2694" w:type="dxa"/>
            <w:vAlign w:val="center"/>
          </w:tcPr>
          <w:p w:rsidR="00EE7586" w:rsidRDefault="00EE7586" w:rsidP="00846AF6">
            <w:pPr>
              <w:jc w:val="center"/>
              <w:rPr>
                <w:sz w:val="28"/>
                <w:szCs w:val="28"/>
              </w:rPr>
            </w:pPr>
            <w:r>
              <w:t>МБУ «Лето»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53,19954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36,6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207,09954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Задача 2. Создание условий для временного трудоустройства несовершеннолетних граждан </w:t>
            </w:r>
          </w:p>
        </w:tc>
        <w:tc>
          <w:tcPr>
            <w:tcW w:w="2978" w:type="dxa"/>
          </w:tcPr>
          <w:p w:rsidR="00EE7586" w:rsidRPr="00F254A8" w:rsidRDefault="00EE7586" w:rsidP="00846AF6">
            <w:pPr>
              <w:jc w:val="both"/>
            </w:pPr>
            <w:r>
              <w:t>Увеличение д</w:t>
            </w:r>
            <w:r w:rsidRPr="00F254A8">
              <w:t>ол</w:t>
            </w:r>
            <w:r>
              <w:t>и</w:t>
            </w:r>
            <w:r w:rsidRPr="00F254A8">
              <w:t xml:space="preserve"> детей, временно трудоустроенных, в общем количестве детей школьного возраста от 14 до 18 лет 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Муниципальные бюджетные и автономные образовательные учреждения, оказывающие услуги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A182C">
            <w:pPr>
              <w:jc w:val="both"/>
            </w:pPr>
            <w:r>
              <w:t>Мероприятие 2.1. Организация временного трудоустройства несовершеннолетних граждан в возрасте от 14 до 18 лет в муниципальные образовательные организации  города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t>Доля детей, временно трудоустроенных, в общем количестве детей школьного возраста от 14 до 18 лет  достигнет 12%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15843" w:type="dxa"/>
            <w:gridSpan w:val="12"/>
          </w:tcPr>
          <w:p w:rsidR="00EE7586" w:rsidRPr="00AD43A8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«Кадры»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Цель 5: Создание условий для привлечения и развития кадрового потенциала системы образования города,  повышение уровня квалификации, профессиональной компетентности педагогических и руководящих работников системы общего образования</w:t>
            </w:r>
          </w:p>
        </w:tc>
        <w:tc>
          <w:tcPr>
            <w:tcW w:w="2978" w:type="dxa"/>
          </w:tcPr>
          <w:p w:rsidR="00EE7586" w:rsidRPr="0007476F" w:rsidRDefault="00EE7586" w:rsidP="00846AF6">
            <w:pPr>
              <w:jc w:val="both"/>
            </w:pPr>
            <w:r w:rsidRPr="0007476F">
              <w:t> Созданы условия для развития кадрового потенциала муниципальной системы образования</w:t>
            </w:r>
          </w:p>
        </w:tc>
        <w:tc>
          <w:tcPr>
            <w:tcW w:w="2694" w:type="dxa"/>
          </w:tcPr>
          <w:p w:rsidR="00EE7586" w:rsidRPr="0007476F" w:rsidRDefault="00EE7586" w:rsidP="00846AF6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EE7586" w:rsidRPr="0007476F" w:rsidRDefault="00EE7586" w:rsidP="00846AF6">
            <w:pPr>
              <w:jc w:val="both"/>
            </w:pPr>
            <w:r w:rsidRPr="0007476F">
              <w:t>Муниципальные бюджетные и автономные образовательные  и общеобразовательные учреждения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532,9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500,0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500,0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1532,9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>Бюджет 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Задача 1. Формирование финансово-экономических механизмов, обеспечивающих  привлечение и закрепление молодых специалистов</w:t>
            </w:r>
          </w:p>
        </w:tc>
        <w:tc>
          <w:tcPr>
            <w:tcW w:w="2978" w:type="dxa"/>
          </w:tcPr>
          <w:p w:rsidR="00EE7586" w:rsidRPr="0007476F" w:rsidRDefault="00EE7586" w:rsidP="00846AF6">
            <w:r w:rsidRPr="0007476F">
              <w:t>Увеличение числа молодых специалистов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</w:pP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135,2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264,8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264,8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664,8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Мероприятие 1.1 Закрепление молодых специалистов в муниципальных образовательных учреждениях (выплата стипендии студентам, поступивших на педагогические специальности; выплата подъемных и обеспечение выплаты ежемесячной надбавки к должностному окладу в течение первых трех лет работы молодым педагогам – выпускникам ВУЗов, ССУЗов, впервые трудоустроившимся на работу в образовательные организации  по специальности)</w:t>
            </w:r>
          </w:p>
        </w:tc>
        <w:tc>
          <w:tcPr>
            <w:tcW w:w="2978" w:type="dxa"/>
          </w:tcPr>
          <w:p w:rsidR="00EE7586" w:rsidRPr="0007476F" w:rsidRDefault="00EE7586" w:rsidP="000C2C31">
            <w:pPr>
              <w:jc w:val="both"/>
            </w:pPr>
            <w:r w:rsidRPr="0007476F">
              <w:t> Количество молодых специалистов, прибывших в образовательные учреждения, составит к 2017 г</w:t>
            </w:r>
            <w:r>
              <w:t>оду -</w:t>
            </w:r>
            <w:r w:rsidRPr="0007476F">
              <w:t xml:space="preserve"> 26 человек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135,2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264,8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264,8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664,8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Задача 2. Дифференцированное повышение профессиональной компетентности педагогических и руководящих работников через разные формы прохождения курсовой подготовки (очная, очно-заочная, дистантное обучение, образовательная миграция)</w:t>
            </w:r>
          </w:p>
        </w:tc>
        <w:tc>
          <w:tcPr>
            <w:tcW w:w="2978" w:type="dxa"/>
          </w:tcPr>
          <w:p w:rsidR="00EE7586" w:rsidRDefault="00EE7586" w:rsidP="000C2C31">
            <w:pPr>
              <w:jc w:val="both"/>
            </w:pPr>
            <w:r>
              <w:rPr>
                <w:szCs w:val="22"/>
              </w:rPr>
              <w:t> </w:t>
            </w:r>
            <w:r w:rsidRPr="008D5B04">
              <w:rPr>
                <w:szCs w:val="22"/>
              </w:rPr>
              <w:t>Обеспечение условий для соврем</w:t>
            </w:r>
            <w:r>
              <w:rPr>
                <w:szCs w:val="22"/>
              </w:rPr>
              <w:t>енного про-хождения курсо</w:t>
            </w:r>
            <w:r w:rsidRPr="008D5B04">
              <w:rPr>
                <w:szCs w:val="22"/>
              </w:rPr>
              <w:t>вой подготовки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397,7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235,2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235,2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868,1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Мероприятии 2.1. 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      </w:r>
          </w:p>
        </w:tc>
        <w:tc>
          <w:tcPr>
            <w:tcW w:w="2978" w:type="dxa"/>
          </w:tcPr>
          <w:p w:rsidR="00EE7586" w:rsidRPr="0007476F" w:rsidRDefault="00EE7586" w:rsidP="000C2C31">
            <w:r w:rsidRPr="0007476F">
              <w:t>Сохранение доли руководящих и педагогических  работников муниципальных бюджетных общеобразовательных организаций, своевременно прошедших повышение квалификации или профессиональную переподготовку, в общей численности руководящих и педагогических работников организаций общего образования на уровне 98,8%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307,7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118,0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118,0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543,7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A182C">
            <w:pPr>
              <w:jc w:val="both"/>
            </w:pPr>
            <w:r>
              <w:t xml:space="preserve">Мероприятие 2.2. Проведение праздничных мероприятий и муниципальных конкурсов профессионального мастерства; участие педагогов в городских и краевых мероприятиях, поощрение победителей  и призеров конкурсов профессионального мастерства </w:t>
            </w:r>
          </w:p>
        </w:tc>
        <w:tc>
          <w:tcPr>
            <w:tcW w:w="2978" w:type="dxa"/>
          </w:tcPr>
          <w:p w:rsidR="00EE7586" w:rsidRPr="0007476F" w:rsidRDefault="00EE7586" w:rsidP="00846AF6">
            <w:r w:rsidRPr="0007476F">
              <w:t>Выявление и поддержка творчески работающих педагогов, распространение педагогического опыта лучших педагогов города</w:t>
            </w:r>
          </w:p>
        </w:tc>
        <w:tc>
          <w:tcPr>
            <w:tcW w:w="2694" w:type="dxa"/>
            <w:vAlign w:val="bottom"/>
          </w:tcPr>
          <w:p w:rsidR="00EE7586" w:rsidRDefault="00EE7586" w:rsidP="00846A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90,0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117,2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117,2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324,4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15843" w:type="dxa"/>
            <w:gridSpan w:val="12"/>
          </w:tcPr>
          <w:p w:rsidR="00EE7586" w:rsidRDefault="00EE7586" w:rsidP="00846AF6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</w:t>
            </w: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586" w:rsidRPr="00A454F0" w:rsidRDefault="00EE7586" w:rsidP="00A454F0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7B1E">
              <w:rPr>
                <w:rFonts w:ascii="Times New Roman" w:hAnsi="Times New Roman" w:cs="Times New Roman"/>
                <w:sz w:val="24"/>
                <w:szCs w:val="24"/>
              </w:rPr>
              <w:t>«Развитие муниципальной системы образования города Рубцовска» на 2015-2017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0C2C31">
            <w:pPr>
              <w:jc w:val="both"/>
            </w:pPr>
            <w:r>
              <w:t>Цель 6: О</w:t>
            </w:r>
            <w:r w:rsidRPr="004C79B9">
              <w:t>существление в полной мере управленческо-распорядительных функций в сфере организации предоставления общедоступного и бесплатного начального общего, основного общего, среднего (полного) общего образования, организа</w:t>
            </w:r>
            <w:r>
              <w:t>ции предо</w:t>
            </w:r>
            <w:r w:rsidRPr="004C79B9">
              <w:t>ставления дополнительного образования детей и общедоступного бес</w:t>
            </w:r>
            <w:r>
              <w:t>платного дошкольного образо</w:t>
            </w:r>
            <w:r w:rsidRPr="004C79B9">
              <w:t>вания на территории муниципального образования город Рубцовск Алтайского края, а также организации отдыха детей в каникулярное время</w:t>
            </w:r>
          </w:p>
        </w:tc>
        <w:tc>
          <w:tcPr>
            <w:tcW w:w="2978" w:type="dxa"/>
          </w:tcPr>
          <w:p w:rsidR="00EE7586" w:rsidRPr="0007476F" w:rsidRDefault="00EE7586" w:rsidP="00846AF6">
            <w:pPr>
              <w:jc w:val="both"/>
            </w:pPr>
            <w:r w:rsidRPr="0007476F">
              <w:t>Осуществление функций руководства и управления в сфере установленных полномочий</w:t>
            </w:r>
          </w:p>
        </w:tc>
        <w:tc>
          <w:tcPr>
            <w:tcW w:w="2694" w:type="dxa"/>
          </w:tcPr>
          <w:p w:rsidR="00EE7586" w:rsidRPr="0007476F" w:rsidRDefault="00EE7586" w:rsidP="00846AF6">
            <w:pPr>
              <w:jc w:val="both"/>
            </w:pPr>
            <w:r w:rsidRPr="0007476F">
              <w:t>Муниципальное казенное учреждение «Управление образования» города Рубцовска</w:t>
            </w:r>
          </w:p>
          <w:p w:rsidR="00EE7586" w:rsidRPr="0007476F" w:rsidRDefault="00EE7586" w:rsidP="00846AF6">
            <w:pPr>
              <w:jc w:val="both"/>
            </w:pPr>
            <w:r w:rsidRPr="0007476F">
              <w:t>МБОУ «Центр диагностики и консультирования»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30377,2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26099,4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B377D8" w:rsidRDefault="00EE7586">
            <w:pPr>
              <w:jc w:val="center"/>
              <w:rPr>
                <w:sz w:val="20"/>
                <w:szCs w:val="20"/>
              </w:rPr>
            </w:pPr>
            <w:r w:rsidRPr="00B377D8">
              <w:rPr>
                <w:sz w:val="20"/>
                <w:szCs w:val="20"/>
              </w:rPr>
              <w:t>27118,67005</w:t>
            </w:r>
          </w:p>
        </w:tc>
        <w:tc>
          <w:tcPr>
            <w:tcW w:w="1406" w:type="dxa"/>
            <w:gridSpan w:val="2"/>
            <w:vAlign w:val="center"/>
          </w:tcPr>
          <w:p w:rsidR="00EE7586" w:rsidRPr="00B377D8" w:rsidRDefault="00EE7586">
            <w:pPr>
              <w:jc w:val="center"/>
              <w:rPr>
                <w:sz w:val="22"/>
                <w:szCs w:val="22"/>
              </w:rPr>
            </w:pPr>
            <w:r w:rsidRPr="00B377D8">
              <w:rPr>
                <w:sz w:val="22"/>
                <w:szCs w:val="22"/>
              </w:rPr>
              <w:t>83595,27005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rPr>
                <w:lang w:eastAsia="en-US"/>
              </w:rPr>
              <w:t>Задача 1.  К</w:t>
            </w:r>
            <w:r w:rsidRPr="004C79B9">
              <w:rPr>
                <w:lang w:eastAsia="en-US"/>
              </w:rPr>
              <w:t>ачественное предоставление услуг по психолого-педагогическому сопровождению участников образовательного процесса</w:t>
            </w:r>
          </w:p>
        </w:tc>
        <w:tc>
          <w:tcPr>
            <w:tcW w:w="2978" w:type="dxa"/>
          </w:tcPr>
          <w:p w:rsidR="00EE7586" w:rsidRPr="0007476F" w:rsidRDefault="00EE7586" w:rsidP="00846AF6">
            <w:pPr>
              <w:tabs>
                <w:tab w:val="left" w:pos="2205"/>
              </w:tabs>
              <w:jc w:val="both"/>
            </w:pPr>
            <w:r w:rsidRPr="0007476F">
              <w:t> </w:t>
            </w:r>
            <w:r>
              <w:t>Полное и качественное о</w:t>
            </w:r>
            <w:r w:rsidRPr="0007476F">
              <w:t>беспечение психоло</w:t>
            </w:r>
            <w:r>
              <w:t>гоп</w:t>
            </w:r>
            <w:r w:rsidRPr="0007476F">
              <w:t>едагогического сопровождения детей</w:t>
            </w:r>
          </w:p>
          <w:p w:rsidR="00EE7586" w:rsidRPr="0007476F" w:rsidRDefault="00EE7586" w:rsidP="00846AF6">
            <w:pPr>
              <w:jc w:val="both"/>
            </w:pPr>
          </w:p>
        </w:tc>
        <w:tc>
          <w:tcPr>
            <w:tcW w:w="2694" w:type="dxa"/>
            <w:vAlign w:val="bottom"/>
          </w:tcPr>
          <w:p w:rsidR="00EE7586" w:rsidRPr="00653A9F" w:rsidRDefault="00EE7586" w:rsidP="00846AF6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1927,2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1854,3</w:t>
            </w:r>
          </w:p>
        </w:tc>
        <w:tc>
          <w:tcPr>
            <w:tcW w:w="1267" w:type="dxa"/>
            <w:gridSpan w:val="2"/>
            <w:vAlign w:val="center"/>
          </w:tcPr>
          <w:p w:rsidR="00EE7586" w:rsidRPr="00B377D8" w:rsidRDefault="00EE7586">
            <w:pPr>
              <w:jc w:val="center"/>
              <w:rPr>
                <w:sz w:val="22"/>
                <w:szCs w:val="22"/>
              </w:rPr>
            </w:pPr>
            <w:r w:rsidRPr="00B377D8">
              <w:rPr>
                <w:sz w:val="22"/>
                <w:szCs w:val="22"/>
              </w:rPr>
              <w:t>1868,17005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5649,67005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 xml:space="preserve">Мероприятие 1.1. Образовательная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(выполнение муниципального задания и содержание имущества) </w:t>
            </w:r>
          </w:p>
        </w:tc>
        <w:tc>
          <w:tcPr>
            <w:tcW w:w="2978" w:type="dxa"/>
          </w:tcPr>
          <w:p w:rsidR="00EE7586" w:rsidRPr="00653A9F" w:rsidRDefault="00EE7586" w:rsidP="00846AF6">
            <w:pPr>
              <w:jc w:val="both"/>
            </w:pPr>
            <w:r w:rsidRPr="00653A9F">
              <w:t> Обеспечение психолого-педагогического сопровождения детей</w:t>
            </w:r>
          </w:p>
        </w:tc>
        <w:tc>
          <w:tcPr>
            <w:tcW w:w="2694" w:type="dxa"/>
          </w:tcPr>
          <w:p w:rsidR="00EE7586" w:rsidRPr="00653A9F" w:rsidRDefault="00EE7586" w:rsidP="00846AF6">
            <w:pPr>
              <w:jc w:val="center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1897,3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1824,4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1822,7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5544,4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0C2C31">
            <w:pPr>
              <w:jc w:val="both"/>
            </w:pPr>
            <w:r>
              <w:t>Мероприятие 1.2. Финансиро-вание мероприятий текущего и капитального  ремонта</w:t>
            </w:r>
          </w:p>
        </w:tc>
        <w:tc>
          <w:tcPr>
            <w:tcW w:w="2978" w:type="dxa"/>
          </w:tcPr>
          <w:p w:rsidR="00EE7586" w:rsidRPr="00653A9F" w:rsidRDefault="00EE7586" w:rsidP="00846AF6">
            <w:pPr>
              <w:jc w:val="both"/>
            </w:pPr>
            <w:r w:rsidRPr="00653A9F">
              <w:t> 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EE7586" w:rsidRPr="00653A9F" w:rsidRDefault="00EE7586" w:rsidP="00846AF6">
            <w:pPr>
              <w:jc w:val="both"/>
            </w:pPr>
            <w:r w:rsidRPr="00653A9F">
              <w:t>МБОУ «Центр диагностики и консультирования</w:t>
            </w:r>
          </w:p>
        </w:tc>
        <w:tc>
          <w:tcPr>
            <w:tcW w:w="1266" w:type="dxa"/>
            <w:vAlign w:val="center"/>
          </w:tcPr>
          <w:p w:rsidR="00EE7586" w:rsidRDefault="00EE7586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 w:rsidP="005F0C08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 w:rsidP="005F0C08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Мероприятие 1.3. Финансовое обеспечение в части материально-технического оснащения муниципальных образовательных учреждений.</w:t>
            </w:r>
          </w:p>
        </w:tc>
        <w:tc>
          <w:tcPr>
            <w:tcW w:w="2978" w:type="dxa"/>
          </w:tcPr>
          <w:p w:rsidR="00EE7586" w:rsidRPr="00653A9F" w:rsidRDefault="00EE7586" w:rsidP="00846AF6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653A9F">
              <w:rPr>
                <w:rFonts w:ascii="Times New Roman" w:hAnsi="Times New Roman"/>
              </w:rPr>
              <w:t>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EE7586" w:rsidRDefault="00EE7586" w:rsidP="00846AF6">
            <w:pPr>
              <w:jc w:val="both"/>
            </w:pPr>
            <w:r w:rsidRPr="00BF0AFA">
              <w:t>МБОУ «Центр диа</w:t>
            </w:r>
            <w:r>
              <w:t>гно</w:t>
            </w:r>
            <w:r w:rsidRPr="00BF0AFA">
              <w:t>стики и консуль</w:t>
            </w:r>
            <w:r>
              <w:t>тирова</w:t>
            </w:r>
            <w:r w:rsidRPr="00BF0AFA">
              <w:t>ния</w:t>
            </w:r>
          </w:p>
        </w:tc>
        <w:tc>
          <w:tcPr>
            <w:tcW w:w="1266" w:type="dxa"/>
            <w:vAlign w:val="center"/>
          </w:tcPr>
          <w:p w:rsidR="00EE7586" w:rsidRDefault="00EE7586" w:rsidP="00846AF6">
            <w:pPr>
              <w:jc w:val="center"/>
            </w:pPr>
            <w:r>
              <w:t>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>
              <w:t>0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 w:rsidP="005F0C08">
            <w:pPr>
              <w:jc w:val="center"/>
            </w:pPr>
            <w:r>
              <w:t>0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 w:rsidP="005F0C08">
            <w:pPr>
              <w:jc w:val="center"/>
            </w:pPr>
            <w:r>
              <w:t>0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rPr>
          <w:trHeight w:val="2270"/>
        </w:trPr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t>Мероприятие 1.4. Обеспечение безопасных условий функционирования и повышение уровня пожарной безопасности муниципальных образовательных учреждений</w:t>
            </w:r>
          </w:p>
        </w:tc>
        <w:tc>
          <w:tcPr>
            <w:tcW w:w="2978" w:type="dxa"/>
          </w:tcPr>
          <w:p w:rsidR="00EE7586" w:rsidRPr="00653A9F" w:rsidRDefault="00EE7586" w:rsidP="00846AF6">
            <w:pPr>
              <w:jc w:val="both"/>
            </w:pPr>
            <w:r w:rsidRPr="00653A9F">
              <w:t>Полное финансирование муниципальных образовательных учреждений</w:t>
            </w:r>
          </w:p>
        </w:tc>
        <w:tc>
          <w:tcPr>
            <w:tcW w:w="2694" w:type="dxa"/>
          </w:tcPr>
          <w:p w:rsidR="00EE7586" w:rsidRDefault="00EE7586" w:rsidP="008C7F8D">
            <w:pPr>
              <w:jc w:val="both"/>
            </w:pPr>
            <w:r w:rsidRPr="00BF0AFA">
              <w:t>МБОУ «Центр диа</w:t>
            </w:r>
            <w:r>
              <w:t>гно</w:t>
            </w:r>
            <w:r w:rsidRPr="00BF0AFA">
              <w:t>стики и консуль</w:t>
            </w:r>
            <w:r>
              <w:t>тирова</w:t>
            </w:r>
            <w:r w:rsidRPr="00BF0AFA">
              <w:t>ния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29,9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29,9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45,47005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105,27005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46AF6">
            <w:pPr>
              <w:jc w:val="both"/>
            </w:pPr>
            <w:r>
              <w:rPr>
                <w:lang w:eastAsia="en-US"/>
              </w:rPr>
              <w:t xml:space="preserve">Задача 2. Обеспечение выполнения законов Российской Федерации по вопросам обучения и воспитания детей города, организация и обеспечение управленческо-распределительных функций в области образования города Рубцовска </w:t>
            </w:r>
          </w:p>
        </w:tc>
        <w:tc>
          <w:tcPr>
            <w:tcW w:w="2978" w:type="dxa"/>
          </w:tcPr>
          <w:p w:rsidR="00EE7586" w:rsidRPr="0006119B" w:rsidRDefault="00EE7586" w:rsidP="00846AF6">
            <w:pPr>
              <w:pStyle w:val="ConsPlusNormal"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</w:p>
          <w:p w:rsidR="00EE7586" w:rsidRPr="00867DCF" w:rsidRDefault="00EE7586" w:rsidP="00846AF6">
            <w:pPr>
              <w:pStyle w:val="ConsPlusNormal"/>
              <w:widowControl/>
              <w:overflowPunct w:val="0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организационных, организационно-технологических, техни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ческих, </w:t>
            </w:r>
            <w:r w:rsidRPr="0006119B">
              <w:rPr>
                <w:rFonts w:ascii="Times New Roman" w:hAnsi="Times New Roman" w:cs="Times New Roman"/>
                <w:sz w:val="24"/>
                <w:szCs w:val="24"/>
              </w:rPr>
              <w:t>информационных условии для реализации образовательного процесса</w:t>
            </w:r>
          </w:p>
        </w:tc>
        <w:tc>
          <w:tcPr>
            <w:tcW w:w="2694" w:type="dxa"/>
          </w:tcPr>
          <w:p w:rsidR="00EE7586" w:rsidRPr="00653A9F" w:rsidRDefault="00EE7586" w:rsidP="00846AF6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28450,0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24245,1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25250,5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77945,6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  <w:tr w:rsidR="00EE7586" w:rsidRPr="00084610" w:rsidTr="00846AF6">
        <w:tc>
          <w:tcPr>
            <w:tcW w:w="3510" w:type="dxa"/>
          </w:tcPr>
          <w:p w:rsidR="00EE7586" w:rsidRDefault="00EE7586" w:rsidP="008A182C">
            <w:pPr>
              <w:jc w:val="both"/>
            </w:pPr>
            <w:r>
              <w:t>Мероприятие 2.1. Расходы на обеспечение функций муниципального казенного учреждения «Управление образования» города Рубцовска»</w:t>
            </w:r>
          </w:p>
        </w:tc>
        <w:tc>
          <w:tcPr>
            <w:tcW w:w="2978" w:type="dxa"/>
          </w:tcPr>
          <w:p w:rsidR="00EE7586" w:rsidRPr="00653A9F" w:rsidRDefault="00EE7586" w:rsidP="000C2C31">
            <w:pPr>
              <w:jc w:val="both"/>
            </w:pPr>
            <w:r w:rsidRPr="00653A9F">
              <w:t> Повышение качества оказания муниципальных услуг, выполнения работ и исполнения муниципальных функций в сфере образования составит 100%</w:t>
            </w:r>
          </w:p>
        </w:tc>
        <w:tc>
          <w:tcPr>
            <w:tcW w:w="2694" w:type="dxa"/>
          </w:tcPr>
          <w:p w:rsidR="00EE7586" w:rsidRPr="00653A9F" w:rsidRDefault="00EE7586" w:rsidP="00846AF6">
            <w:pPr>
              <w:jc w:val="both"/>
            </w:pPr>
            <w:r w:rsidRPr="00653A9F">
              <w:t>Муниципальное казенное учреждение «Управление образования» города Рубцовска</w:t>
            </w:r>
          </w:p>
        </w:tc>
        <w:tc>
          <w:tcPr>
            <w:tcW w:w="1266" w:type="dxa"/>
            <w:vAlign w:val="center"/>
          </w:tcPr>
          <w:p w:rsidR="00EE7586" w:rsidRDefault="00EE7586">
            <w:pPr>
              <w:jc w:val="center"/>
            </w:pPr>
            <w:r>
              <w:t>28450,0</w:t>
            </w:r>
          </w:p>
        </w:tc>
        <w:tc>
          <w:tcPr>
            <w:tcW w:w="126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24245,1</w:t>
            </w:r>
          </w:p>
        </w:tc>
        <w:tc>
          <w:tcPr>
            <w:tcW w:w="1267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25250,5</w:t>
            </w:r>
          </w:p>
        </w:tc>
        <w:tc>
          <w:tcPr>
            <w:tcW w:w="1406" w:type="dxa"/>
            <w:gridSpan w:val="2"/>
            <w:vAlign w:val="center"/>
          </w:tcPr>
          <w:p w:rsidR="00EE7586" w:rsidRDefault="00EE7586">
            <w:pPr>
              <w:jc w:val="center"/>
            </w:pPr>
            <w:r>
              <w:t>77945,6</w:t>
            </w:r>
          </w:p>
        </w:tc>
        <w:tc>
          <w:tcPr>
            <w:tcW w:w="1456" w:type="dxa"/>
            <w:gridSpan w:val="2"/>
            <w:vAlign w:val="center"/>
          </w:tcPr>
          <w:p w:rsidR="00EE7586" w:rsidRDefault="00EE7586" w:rsidP="00846AF6">
            <w:pPr>
              <w:jc w:val="center"/>
            </w:pPr>
            <w:r w:rsidRPr="00196C0A">
              <w:t xml:space="preserve">Бюджет </w:t>
            </w:r>
          </w:p>
          <w:p w:rsidR="00EE7586" w:rsidRDefault="00EE7586" w:rsidP="00846AF6">
            <w:pPr>
              <w:jc w:val="center"/>
            </w:pPr>
            <w:r w:rsidRPr="00196C0A">
              <w:t>города</w:t>
            </w:r>
          </w:p>
        </w:tc>
      </w:tr>
    </w:tbl>
    <w:p w:rsidR="00EE7586" w:rsidRPr="00AD43A8" w:rsidRDefault="00EE7586" w:rsidP="00846AF6">
      <w:pPr>
        <w:jc w:val="both"/>
      </w:pPr>
    </w:p>
    <w:p w:rsidR="00EE7586" w:rsidRDefault="00EE7586"/>
    <w:sectPr w:rsidR="00EE7586" w:rsidSect="00754F4A">
      <w:footerReference w:type="even" r:id="rId14"/>
      <w:footerReference w:type="default" r:id="rId15"/>
      <w:pgSz w:w="16838" w:h="11906" w:orient="landscape"/>
      <w:pgMar w:top="1247" w:right="720" w:bottom="720" w:left="720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586" w:rsidRDefault="00EE7586" w:rsidP="004D3CAB">
      <w:r>
        <w:separator/>
      </w:r>
    </w:p>
  </w:endnote>
  <w:endnote w:type="continuationSeparator" w:id="1">
    <w:p w:rsidR="00EE7586" w:rsidRDefault="00EE7586" w:rsidP="004D3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86" w:rsidRDefault="00EE75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86" w:rsidRDefault="00EE75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86" w:rsidRDefault="00EE758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86" w:rsidRDefault="00EE7586" w:rsidP="00846A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586" w:rsidRDefault="00EE7586" w:rsidP="00846AF6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86" w:rsidRDefault="00EE7586" w:rsidP="00846AF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586" w:rsidRDefault="00EE7586" w:rsidP="004D3CAB">
      <w:r>
        <w:separator/>
      </w:r>
    </w:p>
  </w:footnote>
  <w:footnote w:type="continuationSeparator" w:id="1">
    <w:p w:rsidR="00EE7586" w:rsidRDefault="00EE7586" w:rsidP="004D3C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86" w:rsidRDefault="00EE75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86" w:rsidRDefault="00EE75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86" w:rsidRDefault="00EE75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604F4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7A9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CD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84F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2A4B7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2056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280F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9CA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BE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DA0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66037"/>
    <w:multiLevelType w:val="hybridMultilevel"/>
    <w:tmpl w:val="B52C0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CE2BE4"/>
    <w:multiLevelType w:val="multilevel"/>
    <w:tmpl w:val="EAD81234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1E430C3"/>
    <w:multiLevelType w:val="multilevel"/>
    <w:tmpl w:val="E34ECBE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2A"/>
    <w:rsid w:val="00006683"/>
    <w:rsid w:val="0001340C"/>
    <w:rsid w:val="00015DC3"/>
    <w:rsid w:val="0002189A"/>
    <w:rsid w:val="00030BCB"/>
    <w:rsid w:val="000560AC"/>
    <w:rsid w:val="0006119B"/>
    <w:rsid w:val="0007476F"/>
    <w:rsid w:val="00084610"/>
    <w:rsid w:val="00090259"/>
    <w:rsid w:val="00091396"/>
    <w:rsid w:val="000A41D6"/>
    <w:rsid w:val="000A4DB2"/>
    <w:rsid w:val="000B055A"/>
    <w:rsid w:val="000C2C31"/>
    <w:rsid w:val="000D3645"/>
    <w:rsid w:val="00121265"/>
    <w:rsid w:val="00126CBA"/>
    <w:rsid w:val="001652AA"/>
    <w:rsid w:val="00167B1E"/>
    <w:rsid w:val="001728B8"/>
    <w:rsid w:val="00181145"/>
    <w:rsid w:val="00192AB1"/>
    <w:rsid w:val="00196C0A"/>
    <w:rsid w:val="001A3212"/>
    <w:rsid w:val="001B354F"/>
    <w:rsid w:val="001E57A1"/>
    <w:rsid w:val="002146AA"/>
    <w:rsid w:val="002329CA"/>
    <w:rsid w:val="002341A0"/>
    <w:rsid w:val="0024164C"/>
    <w:rsid w:val="0024347C"/>
    <w:rsid w:val="00246DC5"/>
    <w:rsid w:val="00253AA4"/>
    <w:rsid w:val="002724B6"/>
    <w:rsid w:val="00274A94"/>
    <w:rsid w:val="00281127"/>
    <w:rsid w:val="002A32B3"/>
    <w:rsid w:val="002A5326"/>
    <w:rsid w:val="002C15B2"/>
    <w:rsid w:val="002F496C"/>
    <w:rsid w:val="00304A00"/>
    <w:rsid w:val="00340848"/>
    <w:rsid w:val="0034710C"/>
    <w:rsid w:val="00350E99"/>
    <w:rsid w:val="00352ADB"/>
    <w:rsid w:val="0037386A"/>
    <w:rsid w:val="00374F8D"/>
    <w:rsid w:val="00375962"/>
    <w:rsid w:val="003847C4"/>
    <w:rsid w:val="00390218"/>
    <w:rsid w:val="00396D12"/>
    <w:rsid w:val="003B34DB"/>
    <w:rsid w:val="003C2C49"/>
    <w:rsid w:val="003C312D"/>
    <w:rsid w:val="003C5B63"/>
    <w:rsid w:val="003D050F"/>
    <w:rsid w:val="003D4675"/>
    <w:rsid w:val="003D495A"/>
    <w:rsid w:val="003E2AF6"/>
    <w:rsid w:val="003F2D37"/>
    <w:rsid w:val="00421493"/>
    <w:rsid w:val="00450191"/>
    <w:rsid w:val="004536F8"/>
    <w:rsid w:val="004558D9"/>
    <w:rsid w:val="00470EF2"/>
    <w:rsid w:val="0047502B"/>
    <w:rsid w:val="00486F62"/>
    <w:rsid w:val="004A58AC"/>
    <w:rsid w:val="004A6E88"/>
    <w:rsid w:val="004B0F1B"/>
    <w:rsid w:val="004C79B9"/>
    <w:rsid w:val="004D3CAB"/>
    <w:rsid w:val="004D4C9B"/>
    <w:rsid w:val="004F6188"/>
    <w:rsid w:val="00512991"/>
    <w:rsid w:val="00522143"/>
    <w:rsid w:val="00591F10"/>
    <w:rsid w:val="00596B89"/>
    <w:rsid w:val="005C2223"/>
    <w:rsid w:val="005C66C3"/>
    <w:rsid w:val="005D7CB9"/>
    <w:rsid w:val="005F0C08"/>
    <w:rsid w:val="00631FBB"/>
    <w:rsid w:val="00653A9F"/>
    <w:rsid w:val="00660DD8"/>
    <w:rsid w:val="00677649"/>
    <w:rsid w:val="006821CE"/>
    <w:rsid w:val="006903B1"/>
    <w:rsid w:val="006B0226"/>
    <w:rsid w:val="006B2D81"/>
    <w:rsid w:val="006B70E4"/>
    <w:rsid w:val="006E4662"/>
    <w:rsid w:val="006E526A"/>
    <w:rsid w:val="006F0A72"/>
    <w:rsid w:val="006F138F"/>
    <w:rsid w:val="006F5EE5"/>
    <w:rsid w:val="00711C11"/>
    <w:rsid w:val="00754F4A"/>
    <w:rsid w:val="007B25AF"/>
    <w:rsid w:val="007C0D54"/>
    <w:rsid w:val="007D337D"/>
    <w:rsid w:val="007D6B7E"/>
    <w:rsid w:val="007E49D4"/>
    <w:rsid w:val="0081075B"/>
    <w:rsid w:val="00810BBE"/>
    <w:rsid w:val="008172DA"/>
    <w:rsid w:val="00831E98"/>
    <w:rsid w:val="00842519"/>
    <w:rsid w:val="00846AF6"/>
    <w:rsid w:val="008478AB"/>
    <w:rsid w:val="00852559"/>
    <w:rsid w:val="00867DCF"/>
    <w:rsid w:val="008A182C"/>
    <w:rsid w:val="008A418E"/>
    <w:rsid w:val="008A6286"/>
    <w:rsid w:val="008B4250"/>
    <w:rsid w:val="008C7F8D"/>
    <w:rsid w:val="008D0336"/>
    <w:rsid w:val="008D5B04"/>
    <w:rsid w:val="008E5176"/>
    <w:rsid w:val="008F4349"/>
    <w:rsid w:val="00901418"/>
    <w:rsid w:val="00912531"/>
    <w:rsid w:val="0091305A"/>
    <w:rsid w:val="00917E51"/>
    <w:rsid w:val="0092361C"/>
    <w:rsid w:val="00932FED"/>
    <w:rsid w:val="009364DA"/>
    <w:rsid w:val="00984987"/>
    <w:rsid w:val="009D506D"/>
    <w:rsid w:val="00A037AE"/>
    <w:rsid w:val="00A25DB2"/>
    <w:rsid w:val="00A454F0"/>
    <w:rsid w:val="00A508AD"/>
    <w:rsid w:val="00A53900"/>
    <w:rsid w:val="00A76DE4"/>
    <w:rsid w:val="00A84D36"/>
    <w:rsid w:val="00AA32BB"/>
    <w:rsid w:val="00AB3260"/>
    <w:rsid w:val="00AD43A8"/>
    <w:rsid w:val="00AE50D7"/>
    <w:rsid w:val="00B27B7F"/>
    <w:rsid w:val="00B27FEE"/>
    <w:rsid w:val="00B37479"/>
    <w:rsid w:val="00B377D8"/>
    <w:rsid w:val="00B556F0"/>
    <w:rsid w:val="00B85E6D"/>
    <w:rsid w:val="00BD3338"/>
    <w:rsid w:val="00BF0AFA"/>
    <w:rsid w:val="00C01E1A"/>
    <w:rsid w:val="00C07093"/>
    <w:rsid w:val="00C20E35"/>
    <w:rsid w:val="00C22303"/>
    <w:rsid w:val="00C456BD"/>
    <w:rsid w:val="00C82FAB"/>
    <w:rsid w:val="00CA482A"/>
    <w:rsid w:val="00CA7903"/>
    <w:rsid w:val="00CF169F"/>
    <w:rsid w:val="00D0066C"/>
    <w:rsid w:val="00D072F5"/>
    <w:rsid w:val="00D135B5"/>
    <w:rsid w:val="00D14F49"/>
    <w:rsid w:val="00D15F58"/>
    <w:rsid w:val="00D42772"/>
    <w:rsid w:val="00D453E2"/>
    <w:rsid w:val="00D7257E"/>
    <w:rsid w:val="00D8039A"/>
    <w:rsid w:val="00DA2D18"/>
    <w:rsid w:val="00DB3E3E"/>
    <w:rsid w:val="00DC5D22"/>
    <w:rsid w:val="00DD338F"/>
    <w:rsid w:val="00DE41B2"/>
    <w:rsid w:val="00DF4F3F"/>
    <w:rsid w:val="00E04510"/>
    <w:rsid w:val="00E10D9A"/>
    <w:rsid w:val="00E3139A"/>
    <w:rsid w:val="00E31439"/>
    <w:rsid w:val="00E323E8"/>
    <w:rsid w:val="00E340E7"/>
    <w:rsid w:val="00E74A08"/>
    <w:rsid w:val="00E75EC8"/>
    <w:rsid w:val="00EA19CD"/>
    <w:rsid w:val="00EA4F00"/>
    <w:rsid w:val="00EB05F1"/>
    <w:rsid w:val="00EC309F"/>
    <w:rsid w:val="00EE20C2"/>
    <w:rsid w:val="00EE7586"/>
    <w:rsid w:val="00F12EB5"/>
    <w:rsid w:val="00F20443"/>
    <w:rsid w:val="00F254A8"/>
    <w:rsid w:val="00F307BA"/>
    <w:rsid w:val="00F37BC5"/>
    <w:rsid w:val="00F440C0"/>
    <w:rsid w:val="00F73CA0"/>
    <w:rsid w:val="00F740A9"/>
    <w:rsid w:val="00F82D1D"/>
    <w:rsid w:val="00F97711"/>
    <w:rsid w:val="00FC070B"/>
    <w:rsid w:val="00FC3749"/>
    <w:rsid w:val="00FE4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2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D0336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0336"/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CA48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A48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A4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82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EA4F00"/>
    <w:rPr>
      <w:rFonts w:eastAsia="Times New Roman"/>
    </w:rPr>
  </w:style>
  <w:style w:type="paragraph" w:customStyle="1" w:styleId="ConsPlusNormal">
    <w:name w:val="ConsPlusNormal"/>
    <w:uiPriority w:val="99"/>
    <w:rsid w:val="00846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846AF6"/>
    <w:pPr>
      <w:ind w:left="720"/>
      <w:contextualSpacing/>
    </w:pPr>
    <w:rPr>
      <w:rFonts w:eastAsia="Calibri"/>
    </w:rPr>
  </w:style>
  <w:style w:type="paragraph" w:customStyle="1" w:styleId="ListParagraph1">
    <w:name w:val="List Paragraph1"/>
    <w:basedOn w:val="Normal"/>
    <w:uiPriority w:val="99"/>
    <w:rsid w:val="00846A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Нормальный (таблица)"/>
    <w:basedOn w:val="Normal"/>
    <w:next w:val="Normal"/>
    <w:uiPriority w:val="99"/>
    <w:rsid w:val="00846AF6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846AF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1"/>
    <w:uiPriority w:val="99"/>
    <w:rsid w:val="00846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6AF6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846AF6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846AF6"/>
    <w:pPr>
      <w:tabs>
        <w:tab w:val="center" w:pos="4677"/>
        <w:tab w:val="right" w:pos="9355"/>
      </w:tabs>
      <w:snapToGrid w:val="0"/>
      <w:spacing w:before="100" w:after="100"/>
    </w:pPr>
    <w:rPr>
      <w:rFonts w:eastAsia="Calibri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6AF6"/>
    <w:rPr>
      <w:rFonts w:cs="Times New Roman"/>
      <w:sz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846AF6"/>
    <w:rPr>
      <w:rFonts w:cs="Times New Roman"/>
    </w:rPr>
  </w:style>
  <w:style w:type="paragraph" w:styleId="NormalWeb">
    <w:name w:val="Normal (Web)"/>
    <w:basedOn w:val="Normal"/>
    <w:uiPriority w:val="99"/>
    <w:rsid w:val="00846AF6"/>
    <w:pPr>
      <w:spacing w:before="100" w:beforeAutospacing="1" w:after="100" w:afterAutospacing="1"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semiHidden/>
    <w:rsid w:val="008A628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62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45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1416</TotalTime>
  <Pages>22</Pages>
  <Words>5062</Words>
  <Characters>28855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45</cp:revision>
  <cp:lastPrinted>2017-05-05T07:58:00Z</cp:lastPrinted>
  <dcterms:created xsi:type="dcterms:W3CDTF">2016-01-21T08:36:00Z</dcterms:created>
  <dcterms:modified xsi:type="dcterms:W3CDTF">2017-05-25T01:50:00Z</dcterms:modified>
</cp:coreProperties>
</file>