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43CD6" w14:textId="77777777" w:rsidR="00502FFA" w:rsidRPr="0052649C" w:rsidRDefault="00502FFA" w:rsidP="00F42DBA">
      <w:pPr>
        <w:spacing w:line="240" w:lineRule="auto"/>
        <w:ind w:firstLine="0"/>
        <w:jc w:val="center"/>
        <w:rPr>
          <w:rFonts w:cs="Times New Roman"/>
        </w:rPr>
      </w:pPr>
      <w:r w:rsidRPr="0052649C">
        <w:rPr>
          <w:rFonts w:cs="Times New Roman"/>
          <w:noProof/>
        </w:rPr>
        <w:drawing>
          <wp:inline distT="0" distB="0" distL="0" distR="0" wp14:anchorId="3AD1B7E6" wp14:editId="1A88D816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1E9B41" w14:textId="77777777" w:rsidR="00502FFA" w:rsidRPr="0052649C" w:rsidRDefault="00502FFA" w:rsidP="00F42DBA">
      <w:pPr>
        <w:spacing w:line="240" w:lineRule="auto"/>
        <w:ind w:firstLine="0"/>
        <w:jc w:val="center"/>
        <w:rPr>
          <w:rFonts w:cs="Times New Roman"/>
          <w:b/>
          <w:spacing w:val="20"/>
        </w:rPr>
      </w:pPr>
      <w:r w:rsidRPr="0052649C">
        <w:rPr>
          <w:rFonts w:cs="Times New Roman"/>
          <w:b/>
          <w:spacing w:val="20"/>
        </w:rPr>
        <w:t xml:space="preserve">Администрация города Рубцовска </w:t>
      </w:r>
    </w:p>
    <w:p w14:paraId="783711AF" w14:textId="77777777" w:rsidR="00502FFA" w:rsidRPr="0052649C" w:rsidRDefault="00502FFA" w:rsidP="00F42DBA">
      <w:pPr>
        <w:spacing w:line="240" w:lineRule="auto"/>
        <w:ind w:firstLine="0"/>
        <w:jc w:val="center"/>
        <w:rPr>
          <w:rFonts w:cs="Times New Roman"/>
          <w:b/>
          <w:spacing w:val="20"/>
        </w:rPr>
      </w:pPr>
      <w:r w:rsidRPr="0052649C">
        <w:rPr>
          <w:rFonts w:cs="Times New Roman"/>
          <w:b/>
          <w:spacing w:val="20"/>
        </w:rPr>
        <w:t>Алтайского края</w:t>
      </w:r>
    </w:p>
    <w:p w14:paraId="73AE5730" w14:textId="77777777" w:rsidR="00502FFA" w:rsidRPr="0052649C" w:rsidRDefault="00502FFA" w:rsidP="00F42DBA">
      <w:pPr>
        <w:spacing w:line="240" w:lineRule="auto"/>
        <w:ind w:firstLine="0"/>
        <w:jc w:val="center"/>
        <w:rPr>
          <w:rFonts w:cs="Times New Roman"/>
          <w:b/>
        </w:rPr>
      </w:pPr>
    </w:p>
    <w:p w14:paraId="0253CCF2" w14:textId="77777777" w:rsidR="00502FFA" w:rsidRPr="0052649C" w:rsidRDefault="00502FFA" w:rsidP="00F42DBA">
      <w:pPr>
        <w:spacing w:line="240" w:lineRule="auto"/>
        <w:ind w:firstLine="0"/>
        <w:jc w:val="center"/>
        <w:rPr>
          <w:rFonts w:cs="Times New Roman"/>
          <w:b/>
          <w:spacing w:val="20"/>
          <w:w w:val="150"/>
        </w:rPr>
      </w:pPr>
      <w:r w:rsidRPr="0052649C">
        <w:rPr>
          <w:rFonts w:cs="Times New Roman"/>
          <w:b/>
          <w:spacing w:val="20"/>
          <w:w w:val="150"/>
        </w:rPr>
        <w:t>ПОСТАНОВЛЕНИЕ</w:t>
      </w:r>
    </w:p>
    <w:p w14:paraId="63EA00CE" w14:textId="77777777" w:rsidR="00502FFA" w:rsidRPr="0052649C" w:rsidRDefault="00502FFA" w:rsidP="00F42DBA">
      <w:pPr>
        <w:widowControl w:val="0"/>
        <w:spacing w:line="240" w:lineRule="auto"/>
        <w:ind w:firstLine="0"/>
        <w:jc w:val="center"/>
        <w:rPr>
          <w:rFonts w:cs="Times New Roman"/>
        </w:rPr>
      </w:pPr>
    </w:p>
    <w:p w14:paraId="232DD514" w14:textId="75F7D3BE" w:rsidR="00502FFA" w:rsidRDefault="005625EA" w:rsidP="00F42DBA">
      <w:pPr>
        <w:widowControl w:val="0"/>
        <w:spacing w:line="240" w:lineRule="auto"/>
        <w:ind w:firstLine="0"/>
        <w:jc w:val="center"/>
        <w:rPr>
          <w:rFonts w:cs="Times New Roman"/>
        </w:rPr>
      </w:pPr>
      <w:r>
        <w:rPr>
          <w:rFonts w:cs="Times New Roman"/>
        </w:rPr>
        <w:t xml:space="preserve">24.10.2025 </w:t>
      </w:r>
      <w:r w:rsidR="00502FFA" w:rsidRPr="0052649C">
        <w:rPr>
          <w:rFonts w:cs="Times New Roman"/>
        </w:rPr>
        <w:t>№</w:t>
      </w:r>
      <w:r>
        <w:rPr>
          <w:rFonts w:cs="Times New Roman"/>
        </w:rPr>
        <w:t xml:space="preserve"> 2673</w:t>
      </w:r>
    </w:p>
    <w:p w14:paraId="26887931" w14:textId="77777777" w:rsidR="00381C14" w:rsidRDefault="00381C14" w:rsidP="00F42DBA">
      <w:pPr>
        <w:widowControl w:val="0"/>
        <w:spacing w:line="240" w:lineRule="auto"/>
        <w:ind w:firstLine="0"/>
        <w:jc w:val="center"/>
        <w:rPr>
          <w:rFonts w:cs="Times New Roman"/>
          <w:sz w:val="26"/>
          <w:szCs w:val="26"/>
        </w:rPr>
      </w:pPr>
    </w:p>
    <w:p w14:paraId="74108DC9" w14:textId="16AB8581" w:rsidR="00381C14" w:rsidRPr="00150C39" w:rsidRDefault="00381C14" w:rsidP="00F42DBA">
      <w:pPr>
        <w:widowControl w:val="0"/>
        <w:spacing w:line="240" w:lineRule="auto"/>
        <w:ind w:firstLine="0"/>
        <w:jc w:val="center"/>
        <w:rPr>
          <w:rFonts w:cs="Times New Roman"/>
          <w:sz w:val="27"/>
          <w:szCs w:val="27"/>
        </w:rPr>
      </w:pPr>
    </w:p>
    <w:p w14:paraId="72342809" w14:textId="590D0983" w:rsidR="00ED445F" w:rsidRPr="00150C39" w:rsidRDefault="00ED445F" w:rsidP="00150C39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Times New Roman"/>
          <w:sz w:val="27"/>
          <w:szCs w:val="27"/>
          <w:lang w:eastAsia="en-US"/>
        </w:rPr>
      </w:pPr>
      <w:bookmarkStart w:id="0" w:name="_Hlk212203314"/>
      <w:bookmarkStart w:id="1" w:name="_Hlk210982785"/>
      <w:r w:rsidRPr="00150C39">
        <w:rPr>
          <w:rFonts w:cs="Times New Roman"/>
          <w:sz w:val="27"/>
          <w:szCs w:val="27"/>
          <w:lang w:eastAsia="en-US"/>
        </w:rPr>
        <w:t>О приостановлении действия отдельных положений постановления Администрации города Рубцовска Алтайского края от 09.02.2023 № 362</w:t>
      </w:r>
      <w:r w:rsidR="00F42DBA">
        <w:rPr>
          <w:rFonts w:cs="Times New Roman"/>
          <w:sz w:val="27"/>
          <w:szCs w:val="27"/>
          <w:lang w:eastAsia="en-US"/>
        </w:rPr>
        <w:t xml:space="preserve"> </w:t>
      </w:r>
      <w:r w:rsidR="00F42DBA" w:rsidRPr="00F42DBA">
        <w:rPr>
          <w:rFonts w:cs="Times New Roman"/>
          <w:sz w:val="27"/>
          <w:szCs w:val="27"/>
          <w:lang w:eastAsia="en-US"/>
        </w:rPr>
        <w:t>«О финансовых условиях осуществления закупок, товаров, работ, услуг за счет средств бюджета муниципального образования город Рубцовска Алтайского края»</w:t>
      </w:r>
      <w:r w:rsidRPr="00150C39">
        <w:rPr>
          <w:rFonts w:cs="Times New Roman"/>
          <w:sz w:val="27"/>
          <w:szCs w:val="27"/>
          <w:lang w:eastAsia="en-US"/>
        </w:rPr>
        <w:t xml:space="preserve"> и установлении размеров авансовых платежей при заключении муниципальных контрактов (договоров) в 2025 году</w:t>
      </w:r>
      <w:bookmarkEnd w:id="0"/>
    </w:p>
    <w:p w14:paraId="5332AB74" w14:textId="2D355615" w:rsidR="00CE1207" w:rsidRPr="00150C39" w:rsidRDefault="00CE1207" w:rsidP="00150C39">
      <w:pPr>
        <w:widowControl w:val="0"/>
        <w:spacing w:line="240" w:lineRule="auto"/>
        <w:ind w:firstLine="0"/>
        <w:jc w:val="center"/>
        <w:rPr>
          <w:rFonts w:cs="Times New Roman"/>
          <w:b/>
          <w:sz w:val="27"/>
          <w:szCs w:val="27"/>
        </w:rPr>
      </w:pPr>
    </w:p>
    <w:bookmarkEnd w:id="1"/>
    <w:p w14:paraId="7F9BF474" w14:textId="77777777" w:rsidR="003737EF" w:rsidRPr="00150C39" w:rsidRDefault="003737EF" w:rsidP="00150C39">
      <w:pPr>
        <w:pStyle w:val="ConsPlusNormal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4438E6DC" w14:textId="0A54EA67" w:rsidR="00CE1207" w:rsidRPr="00150C39" w:rsidRDefault="00CE1207" w:rsidP="00150C39">
      <w:pPr>
        <w:spacing w:line="240" w:lineRule="auto"/>
        <w:ind w:firstLine="709"/>
        <w:rPr>
          <w:rFonts w:cs="Times New Roman"/>
          <w:sz w:val="27"/>
          <w:szCs w:val="27"/>
        </w:rPr>
      </w:pPr>
      <w:r w:rsidRPr="00150C39">
        <w:rPr>
          <w:rFonts w:cs="Times New Roman"/>
          <w:sz w:val="27"/>
          <w:szCs w:val="27"/>
        </w:rPr>
        <w:t xml:space="preserve">В соответствии </w:t>
      </w:r>
      <w:r w:rsidRPr="00150C39">
        <w:rPr>
          <w:rFonts w:cs="Times New Roman"/>
          <w:color w:val="000000"/>
          <w:sz w:val="27"/>
          <w:szCs w:val="27"/>
        </w:rPr>
        <w:t xml:space="preserve">с </w:t>
      </w:r>
      <w:r w:rsidRPr="00150C39">
        <w:rPr>
          <w:rFonts w:cs="Times New Roman"/>
          <w:sz w:val="27"/>
          <w:szCs w:val="27"/>
        </w:rPr>
        <w:t xml:space="preserve">требованиями </w:t>
      </w:r>
      <w:r w:rsidR="00ED445F" w:rsidRPr="00150C39">
        <w:rPr>
          <w:rFonts w:cs="Times New Roman"/>
          <w:sz w:val="27"/>
          <w:szCs w:val="27"/>
        </w:rPr>
        <w:t>пункт</w:t>
      </w:r>
      <w:r w:rsidR="000B155C">
        <w:rPr>
          <w:rFonts w:cs="Times New Roman"/>
          <w:sz w:val="27"/>
          <w:szCs w:val="27"/>
        </w:rPr>
        <w:t>а</w:t>
      </w:r>
      <w:r w:rsidR="00ED445F" w:rsidRPr="00150C39">
        <w:rPr>
          <w:rFonts w:cs="Times New Roman"/>
          <w:sz w:val="27"/>
          <w:szCs w:val="27"/>
        </w:rPr>
        <w:t xml:space="preserve"> 6 постановления Правительства Российской Федерации от 13.05.2025 </w:t>
      </w:r>
      <w:r w:rsidR="00F42DBA">
        <w:rPr>
          <w:rFonts w:cs="Times New Roman"/>
          <w:sz w:val="27"/>
          <w:szCs w:val="27"/>
        </w:rPr>
        <w:t>№</w:t>
      </w:r>
      <w:r w:rsidR="00ED445F" w:rsidRPr="00150C39">
        <w:rPr>
          <w:rFonts w:cs="Times New Roman"/>
          <w:sz w:val="27"/>
          <w:szCs w:val="27"/>
        </w:rPr>
        <w:t xml:space="preserve"> 638 «О приостановлении действия абзаца четвертого подпункта «а» и подпункта «б» пункта 18 Положения о мерах по обеспечению исполнения федерального бюджета и установлении размеров авансовых платежей при заключении государственных (муниципальных) контрактов в 2025 году»</w:t>
      </w:r>
      <w:r w:rsidR="0093690E" w:rsidRPr="00150C39">
        <w:rPr>
          <w:rFonts w:cs="Times New Roman"/>
          <w:sz w:val="27"/>
          <w:szCs w:val="27"/>
        </w:rPr>
        <w:t xml:space="preserve">, </w:t>
      </w:r>
      <w:r w:rsidR="00ED445F" w:rsidRPr="00150C39">
        <w:rPr>
          <w:rFonts w:cs="Times New Roman"/>
          <w:sz w:val="27"/>
          <w:szCs w:val="27"/>
        </w:rPr>
        <w:t xml:space="preserve">руководствуясь </w:t>
      </w:r>
      <w:bookmarkStart w:id="2" w:name="_Hlk212204148"/>
      <w:r w:rsidR="00ED445F" w:rsidRPr="00150C39">
        <w:rPr>
          <w:rFonts w:cs="Times New Roman"/>
          <w:sz w:val="27"/>
          <w:szCs w:val="27"/>
        </w:rPr>
        <w:t>распоряжением Администрации города Рубцовска Алтайского края</w:t>
      </w:r>
      <w:r w:rsidR="00CB1826" w:rsidRPr="00CB1826">
        <w:t xml:space="preserve"> </w:t>
      </w:r>
      <w:r w:rsidR="00CB1826" w:rsidRPr="00CB1826">
        <w:rPr>
          <w:rFonts w:cs="Times New Roman"/>
          <w:sz w:val="27"/>
          <w:szCs w:val="27"/>
        </w:rPr>
        <w:t>от 23.10.2025 № 764л</w:t>
      </w:r>
      <w:bookmarkEnd w:id="2"/>
      <w:r w:rsidR="00ED445F" w:rsidRPr="00150C39">
        <w:rPr>
          <w:rFonts w:cs="Times New Roman"/>
          <w:sz w:val="27"/>
          <w:szCs w:val="27"/>
        </w:rPr>
        <w:t xml:space="preserve">, </w:t>
      </w:r>
      <w:r w:rsidRPr="00150C39">
        <w:rPr>
          <w:rFonts w:cs="Times New Roman"/>
          <w:sz w:val="27"/>
          <w:szCs w:val="27"/>
        </w:rPr>
        <w:t>ПОСТАНОВЛЯЮ:</w:t>
      </w:r>
    </w:p>
    <w:p w14:paraId="2A9B27EE" w14:textId="3936AA71" w:rsidR="00ED445F" w:rsidRPr="00150C39" w:rsidRDefault="00ED445F" w:rsidP="00150C39">
      <w:pPr>
        <w:autoSpaceDE w:val="0"/>
        <w:autoSpaceDN w:val="0"/>
        <w:adjustRightInd w:val="0"/>
        <w:spacing w:line="240" w:lineRule="auto"/>
        <w:ind w:firstLine="540"/>
        <w:rPr>
          <w:sz w:val="27"/>
          <w:szCs w:val="27"/>
        </w:rPr>
      </w:pPr>
      <w:r w:rsidRPr="00150C39">
        <w:rPr>
          <w:sz w:val="27"/>
          <w:szCs w:val="27"/>
        </w:rPr>
        <w:t xml:space="preserve">1. Приостановить до 31.12.2025 включительно действие </w:t>
      </w:r>
      <w:hyperlink r:id="rId9" w:history="1">
        <w:r w:rsidRPr="00150C39">
          <w:rPr>
            <w:sz w:val="27"/>
            <w:szCs w:val="27"/>
          </w:rPr>
          <w:t xml:space="preserve">абзацев </w:t>
        </w:r>
        <w:r w:rsidR="00150C39" w:rsidRPr="00150C39">
          <w:rPr>
            <w:sz w:val="27"/>
            <w:szCs w:val="27"/>
          </w:rPr>
          <w:t>третьего</w:t>
        </w:r>
      </w:hyperlink>
      <w:r w:rsidRPr="00150C39">
        <w:rPr>
          <w:sz w:val="27"/>
          <w:szCs w:val="27"/>
        </w:rPr>
        <w:t xml:space="preserve"> и </w:t>
      </w:r>
      <w:hyperlink r:id="rId10" w:history="1">
        <w:r w:rsidR="00150C39" w:rsidRPr="00150C39">
          <w:rPr>
            <w:sz w:val="27"/>
            <w:szCs w:val="27"/>
          </w:rPr>
          <w:t>четвертого</w:t>
        </w:r>
        <w:r w:rsidRPr="00150C39">
          <w:rPr>
            <w:sz w:val="27"/>
            <w:szCs w:val="27"/>
          </w:rPr>
          <w:t xml:space="preserve"> пункта 1</w:t>
        </w:r>
      </w:hyperlink>
      <w:r w:rsidRPr="00150C39">
        <w:rPr>
          <w:sz w:val="27"/>
          <w:szCs w:val="27"/>
        </w:rPr>
        <w:t xml:space="preserve"> (в части </w:t>
      </w:r>
      <w:r w:rsidR="00150C39" w:rsidRPr="00150C39">
        <w:rPr>
          <w:sz w:val="27"/>
          <w:szCs w:val="27"/>
        </w:rPr>
        <w:t>муниципальн</w:t>
      </w:r>
      <w:r w:rsidRPr="00150C39">
        <w:rPr>
          <w:sz w:val="27"/>
          <w:szCs w:val="27"/>
        </w:rPr>
        <w:t xml:space="preserve">ых контрактов (договоров), средства на финансовое обеспечение которых подлежат казначейскому сопровождению в соответствии с бюджетным законодательством Российской Федерации) и </w:t>
      </w:r>
      <w:hyperlink r:id="rId11" w:history="1">
        <w:r w:rsidRPr="00150C39">
          <w:rPr>
            <w:sz w:val="27"/>
            <w:szCs w:val="27"/>
          </w:rPr>
          <w:t>пункта 2</w:t>
        </w:r>
      </w:hyperlink>
      <w:r w:rsidRPr="00150C39">
        <w:rPr>
          <w:sz w:val="27"/>
          <w:szCs w:val="27"/>
        </w:rPr>
        <w:t xml:space="preserve"> (в части </w:t>
      </w:r>
      <w:r w:rsidR="00150C39" w:rsidRPr="00150C39">
        <w:rPr>
          <w:sz w:val="27"/>
          <w:szCs w:val="27"/>
        </w:rPr>
        <w:t>муниципальных</w:t>
      </w:r>
      <w:r w:rsidRPr="00150C39">
        <w:rPr>
          <w:sz w:val="27"/>
          <w:szCs w:val="27"/>
        </w:rPr>
        <w:t xml:space="preserve"> контрактов (договоров), средства на финансовое обеспечение которых подлежат казначейскому сопровождению в соответствии с бюджетным законодательством Российской Федерации), </w:t>
      </w:r>
      <w:hyperlink r:id="rId12" w:history="1">
        <w:r w:rsidRPr="00150C39">
          <w:rPr>
            <w:sz w:val="27"/>
            <w:szCs w:val="27"/>
          </w:rPr>
          <w:t>пунктов 3</w:t>
        </w:r>
      </w:hyperlink>
      <w:r w:rsidRPr="00150C39">
        <w:rPr>
          <w:sz w:val="27"/>
          <w:szCs w:val="27"/>
        </w:rPr>
        <w:t xml:space="preserve"> и </w:t>
      </w:r>
      <w:hyperlink r:id="rId13" w:history="1">
        <w:r w:rsidRPr="00150C39">
          <w:rPr>
            <w:sz w:val="27"/>
            <w:szCs w:val="27"/>
          </w:rPr>
          <w:t>4</w:t>
        </w:r>
      </w:hyperlink>
      <w:r w:rsidRPr="00150C39">
        <w:rPr>
          <w:sz w:val="27"/>
          <w:szCs w:val="27"/>
        </w:rPr>
        <w:t xml:space="preserve"> (в части размера обеспечения исполнения </w:t>
      </w:r>
      <w:r w:rsidR="00150C39" w:rsidRPr="00150C39">
        <w:rPr>
          <w:sz w:val="27"/>
          <w:szCs w:val="27"/>
        </w:rPr>
        <w:t>муниципальн</w:t>
      </w:r>
      <w:r w:rsidRPr="00150C39">
        <w:rPr>
          <w:sz w:val="27"/>
          <w:szCs w:val="27"/>
        </w:rPr>
        <w:t xml:space="preserve">ых контрактов (договоров)) постановления </w:t>
      </w:r>
      <w:r w:rsidR="00150C39" w:rsidRPr="00150C39">
        <w:rPr>
          <w:sz w:val="27"/>
          <w:szCs w:val="27"/>
        </w:rPr>
        <w:t>Администрации города Рубцовска Алтайского края от 09.02.202</w:t>
      </w:r>
      <w:r w:rsidR="000B155C">
        <w:rPr>
          <w:sz w:val="27"/>
          <w:szCs w:val="27"/>
        </w:rPr>
        <w:t>3</w:t>
      </w:r>
      <w:r w:rsidR="00150C39" w:rsidRPr="00150C39">
        <w:rPr>
          <w:sz w:val="27"/>
          <w:szCs w:val="27"/>
        </w:rPr>
        <w:t xml:space="preserve">        № 362 «О финансовых условиях осуществления закупок, товаров, работ, услуг за счет средств бюджета муниципального образования город Рубцовска Алтайского края»</w:t>
      </w:r>
      <w:r w:rsidR="00A85ABA">
        <w:rPr>
          <w:sz w:val="27"/>
          <w:szCs w:val="27"/>
        </w:rPr>
        <w:t xml:space="preserve"> (с изменениями</w:t>
      </w:r>
      <w:r w:rsidR="00F42DBA">
        <w:rPr>
          <w:sz w:val="27"/>
          <w:szCs w:val="27"/>
        </w:rPr>
        <w:t xml:space="preserve"> от 07.11.2023 № 3510, от 22.12.2023 № 4404, от 08.04.2024 № 1008)</w:t>
      </w:r>
      <w:r w:rsidRPr="00150C39">
        <w:rPr>
          <w:sz w:val="27"/>
          <w:szCs w:val="27"/>
        </w:rPr>
        <w:t>.</w:t>
      </w:r>
    </w:p>
    <w:p w14:paraId="33CEB623" w14:textId="4DFB6DB6" w:rsidR="00150C39" w:rsidRPr="00150C39" w:rsidRDefault="00150C39" w:rsidP="00150C39">
      <w:pPr>
        <w:autoSpaceDE w:val="0"/>
        <w:autoSpaceDN w:val="0"/>
        <w:adjustRightInd w:val="0"/>
        <w:spacing w:line="240" w:lineRule="auto"/>
        <w:ind w:firstLine="539"/>
        <w:rPr>
          <w:rFonts w:cs="Times New Roman"/>
          <w:sz w:val="27"/>
          <w:szCs w:val="27"/>
          <w:lang w:eastAsia="en-US"/>
        </w:rPr>
      </w:pPr>
      <w:r w:rsidRPr="00150C39">
        <w:rPr>
          <w:sz w:val="27"/>
          <w:szCs w:val="27"/>
        </w:rPr>
        <w:t>2</w:t>
      </w:r>
      <w:r w:rsidR="00ED445F" w:rsidRPr="00150C39">
        <w:rPr>
          <w:sz w:val="27"/>
          <w:szCs w:val="27"/>
        </w:rPr>
        <w:t xml:space="preserve">. Установить, что в 2025 году муниципальные заказчики, муниципальные казенные, бюджетные и автономные учреждения муниципального образования </w:t>
      </w:r>
      <w:r w:rsidR="00F42DBA" w:rsidRPr="00F42DBA">
        <w:rPr>
          <w:sz w:val="27"/>
          <w:szCs w:val="27"/>
        </w:rPr>
        <w:t xml:space="preserve">городской округ </w:t>
      </w:r>
      <w:r w:rsidR="00ED445F" w:rsidRPr="00150C39">
        <w:rPr>
          <w:sz w:val="27"/>
          <w:szCs w:val="27"/>
        </w:rPr>
        <w:t xml:space="preserve">город Рубцовск Алтайского края вправе предусматривать в заключаемых ими муниципальных контрактах (договорах) на поставку товаров (выполнение работ, оказание услуг), средства на финансовое обеспечение которых подлежат казначейскому сопровождению в соответствии с бюджетным </w:t>
      </w:r>
      <w:r w:rsidR="00ED445F" w:rsidRPr="00150C39">
        <w:rPr>
          <w:sz w:val="27"/>
          <w:szCs w:val="27"/>
        </w:rPr>
        <w:lastRenderedPageBreak/>
        <w:t xml:space="preserve">законодательством Российской Федерации, авансовые платежи в размере, не превышающем 50 процентов суммы соответствующего муниципального контракта (договора), но не более лимитов бюджетных обязательств, доведенных на соответствующий финансовый год по коду бюджетной классификации Российской Федерации. В иных случаях условия об авансовых платежах предусматриваются в размерах, установленных </w:t>
      </w:r>
      <w:hyperlink r:id="rId14" w:history="1">
        <w:r w:rsidRPr="00150C39">
          <w:rPr>
            <w:rFonts w:cs="Times New Roman"/>
            <w:sz w:val="27"/>
            <w:szCs w:val="27"/>
            <w:lang w:eastAsia="en-US"/>
          </w:rPr>
          <w:t>постановлением</w:t>
        </w:r>
      </w:hyperlink>
      <w:r w:rsidRPr="00150C39">
        <w:rPr>
          <w:rFonts w:cs="Times New Roman"/>
          <w:sz w:val="27"/>
          <w:szCs w:val="27"/>
          <w:lang w:eastAsia="en-US"/>
        </w:rPr>
        <w:t xml:space="preserve"> Администрации города Рубцовска Алтайского края от 09.02.202</w:t>
      </w:r>
      <w:r w:rsidR="000B155C">
        <w:rPr>
          <w:rFonts w:cs="Times New Roman"/>
          <w:sz w:val="27"/>
          <w:szCs w:val="27"/>
          <w:lang w:eastAsia="en-US"/>
        </w:rPr>
        <w:t>3</w:t>
      </w:r>
      <w:r w:rsidRPr="00150C39">
        <w:rPr>
          <w:rFonts w:cs="Times New Roman"/>
          <w:sz w:val="27"/>
          <w:szCs w:val="27"/>
          <w:lang w:eastAsia="en-US"/>
        </w:rPr>
        <w:t xml:space="preserve"> № 362 «О финансовых условиях осуществления закупок, товаров, работ, услуг за счет средств бюджета муниципального образования город Рубцовска Алтайского края»</w:t>
      </w:r>
      <w:r w:rsidR="00F42DBA" w:rsidRPr="00F42DBA">
        <w:t xml:space="preserve"> </w:t>
      </w:r>
      <w:r w:rsidR="00F42DBA" w:rsidRPr="00F42DBA">
        <w:rPr>
          <w:rFonts w:cs="Times New Roman"/>
          <w:sz w:val="27"/>
          <w:szCs w:val="27"/>
          <w:lang w:eastAsia="en-US"/>
        </w:rPr>
        <w:t>(с изменениями от 07.11.2023 № 3510, от 22.12.2023 № 4404, от 08.04.2024 № 1008).</w:t>
      </w:r>
    </w:p>
    <w:p w14:paraId="42511628" w14:textId="37A4E3E3" w:rsidR="00ED445F" w:rsidRDefault="00150C39" w:rsidP="00150C39">
      <w:pPr>
        <w:autoSpaceDE w:val="0"/>
        <w:autoSpaceDN w:val="0"/>
        <w:adjustRightInd w:val="0"/>
        <w:spacing w:line="240" w:lineRule="auto"/>
        <w:ind w:firstLine="539"/>
        <w:rPr>
          <w:sz w:val="27"/>
          <w:szCs w:val="27"/>
        </w:rPr>
      </w:pPr>
      <w:r w:rsidRPr="00150C39">
        <w:rPr>
          <w:sz w:val="27"/>
          <w:szCs w:val="27"/>
        </w:rPr>
        <w:t xml:space="preserve"> 3</w:t>
      </w:r>
      <w:r w:rsidR="00ED445F" w:rsidRPr="00150C39">
        <w:rPr>
          <w:sz w:val="27"/>
          <w:szCs w:val="27"/>
        </w:rPr>
        <w:t xml:space="preserve">. Муниципальные заказчики, муниципальные казенные, бюджетные и автономные учреждения муниципального образования </w:t>
      </w:r>
      <w:r w:rsidR="00F42DBA">
        <w:rPr>
          <w:sz w:val="27"/>
          <w:szCs w:val="27"/>
        </w:rPr>
        <w:t xml:space="preserve">городской округ </w:t>
      </w:r>
      <w:r w:rsidR="00ED445F" w:rsidRPr="00150C39">
        <w:rPr>
          <w:sz w:val="27"/>
          <w:szCs w:val="27"/>
        </w:rPr>
        <w:t xml:space="preserve">город Рубцовск Алтайского края вправе в соответствии с </w:t>
      </w:r>
      <w:hyperlink r:id="rId15" w:history="1">
        <w:r w:rsidR="00ED445F" w:rsidRPr="00150C39">
          <w:rPr>
            <w:sz w:val="27"/>
            <w:szCs w:val="27"/>
          </w:rPr>
          <w:t>частью 65.1 статьи 112</w:t>
        </w:r>
      </w:hyperlink>
      <w:r w:rsidR="00ED445F" w:rsidRPr="00150C39">
        <w:rPr>
          <w:sz w:val="27"/>
          <w:szCs w:val="27"/>
        </w:rPr>
        <w:t xml:space="preserve"> Федерального закона от 05.04.2013 </w:t>
      </w:r>
      <w:r w:rsidR="00A85ABA">
        <w:rPr>
          <w:sz w:val="27"/>
          <w:szCs w:val="27"/>
        </w:rPr>
        <w:t>№</w:t>
      </w:r>
      <w:r w:rsidR="00ED445F" w:rsidRPr="00150C39">
        <w:rPr>
          <w:sz w:val="27"/>
          <w:szCs w:val="27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 w:rsidR="00A85ABA">
        <w:rPr>
          <w:sz w:val="27"/>
          <w:szCs w:val="27"/>
        </w:rPr>
        <w:t xml:space="preserve"> </w:t>
      </w:r>
      <w:r w:rsidR="00ED445F" w:rsidRPr="00150C39">
        <w:rPr>
          <w:sz w:val="27"/>
          <w:szCs w:val="27"/>
        </w:rPr>
        <w:t xml:space="preserve">внести по соглашению сторон в заключенные до дня вступления в силу настоящего постановления муниципальные контракты (договоры) на поставку товаров (выполнение работ, оказание услуг) изменения в части установления в них условия о выплате авансовых платежей в соответствии с </w:t>
      </w:r>
      <w:hyperlink w:anchor="Par4" w:history="1">
        <w:r w:rsidR="00ED445F" w:rsidRPr="00150C39">
          <w:rPr>
            <w:sz w:val="27"/>
            <w:szCs w:val="27"/>
          </w:rPr>
          <w:t>пунктом 3</w:t>
        </w:r>
      </w:hyperlink>
      <w:r w:rsidR="00ED445F" w:rsidRPr="00150C39">
        <w:rPr>
          <w:sz w:val="27"/>
          <w:szCs w:val="27"/>
        </w:rPr>
        <w:t xml:space="preserve"> настоящего постановления (увеличения предусмотренных ими размеров авансовых платежей до размеров, определенных в соответствии с </w:t>
      </w:r>
      <w:hyperlink w:anchor="Par4" w:history="1">
        <w:r w:rsidR="00ED445F" w:rsidRPr="00150C39">
          <w:rPr>
            <w:sz w:val="27"/>
            <w:szCs w:val="27"/>
          </w:rPr>
          <w:t>пунктом 3</w:t>
        </w:r>
      </w:hyperlink>
      <w:r w:rsidR="00ED445F" w:rsidRPr="00150C39">
        <w:rPr>
          <w:sz w:val="27"/>
          <w:szCs w:val="27"/>
        </w:rPr>
        <w:t xml:space="preserve"> настоящего постановления) с соблюдением размера обеспечения исполнения муниципального контракта (договора), устанавливаемого в соответствии с </w:t>
      </w:r>
      <w:hyperlink r:id="rId16" w:history="1">
        <w:r w:rsidR="00ED445F" w:rsidRPr="00150C39">
          <w:rPr>
            <w:sz w:val="27"/>
            <w:szCs w:val="27"/>
          </w:rPr>
          <w:t>частью 6 статьи 96</w:t>
        </w:r>
      </w:hyperlink>
      <w:r w:rsidR="00ED445F" w:rsidRPr="00150C39">
        <w:rPr>
          <w:sz w:val="27"/>
          <w:szCs w:val="27"/>
        </w:rPr>
        <w:t xml:space="preserve"> Федерального закона от 05.04.2013 </w:t>
      </w:r>
      <w:r w:rsidR="00A85ABA">
        <w:rPr>
          <w:sz w:val="27"/>
          <w:szCs w:val="27"/>
        </w:rPr>
        <w:t>№</w:t>
      </w:r>
      <w:r w:rsidR="00ED445F" w:rsidRPr="00150C39">
        <w:rPr>
          <w:sz w:val="27"/>
          <w:szCs w:val="27"/>
        </w:rPr>
        <w:t xml:space="preserve"> 44-ФЗ «О контрактной системе в сфере закупок товаров, работ, услуг для обеспечения государственных и муниципальных нужд».</w:t>
      </w:r>
    </w:p>
    <w:p w14:paraId="5122DCBE" w14:textId="5426F051" w:rsidR="00F42DBA" w:rsidRPr="00150C39" w:rsidRDefault="00F42DBA" w:rsidP="00150C39">
      <w:pPr>
        <w:autoSpaceDE w:val="0"/>
        <w:autoSpaceDN w:val="0"/>
        <w:adjustRightInd w:val="0"/>
        <w:spacing w:line="240" w:lineRule="auto"/>
        <w:ind w:firstLine="539"/>
        <w:rPr>
          <w:sz w:val="27"/>
          <w:szCs w:val="27"/>
        </w:rPr>
      </w:pPr>
      <w:r>
        <w:rPr>
          <w:sz w:val="27"/>
          <w:szCs w:val="27"/>
        </w:rPr>
        <w:t xml:space="preserve">4. В наименование, преамбулу, пункт 1 постановления </w:t>
      </w:r>
      <w:r w:rsidRPr="00F42DBA">
        <w:rPr>
          <w:sz w:val="27"/>
          <w:szCs w:val="27"/>
        </w:rPr>
        <w:t>Администрации города Рубцовска Алтайского края от 09.02.2023 № 362 «О финансовых условиях осуществления закупок, товаров, работ, услуг за счет средств бюджета муниципального образования город Рубцовска Алтайского края»</w:t>
      </w:r>
      <w:r>
        <w:rPr>
          <w:sz w:val="27"/>
          <w:szCs w:val="27"/>
        </w:rPr>
        <w:t xml:space="preserve"> внести изменения, дополнив после слов «муниципального образования» словами «городской округ»</w:t>
      </w:r>
    </w:p>
    <w:p w14:paraId="3DA79F10" w14:textId="743B4E48" w:rsidR="00381C14" w:rsidRPr="00150C39" w:rsidRDefault="00F42DBA" w:rsidP="00150C3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</w:t>
      </w:r>
      <w:r w:rsidR="00381C14" w:rsidRPr="00150C39">
        <w:rPr>
          <w:rFonts w:ascii="Times New Roman" w:hAnsi="Times New Roman" w:cs="Times New Roman"/>
          <w:sz w:val="27"/>
          <w:szCs w:val="27"/>
        </w:rPr>
        <w:t>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</w:t>
      </w:r>
      <w:r w:rsidR="00A85ABA">
        <w:rPr>
          <w:rFonts w:ascii="Times New Roman" w:hAnsi="Times New Roman" w:cs="Times New Roman"/>
          <w:sz w:val="27"/>
          <w:szCs w:val="27"/>
        </w:rPr>
        <w:t>.</w:t>
      </w:r>
    </w:p>
    <w:p w14:paraId="79B5B89E" w14:textId="04661A08" w:rsidR="00381C14" w:rsidRPr="00150C39" w:rsidRDefault="00F42DBA" w:rsidP="00150C3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</w:t>
      </w:r>
      <w:r w:rsidR="00381C14" w:rsidRPr="00150C39">
        <w:rPr>
          <w:rFonts w:ascii="Times New Roman" w:hAnsi="Times New Roman" w:cs="Times New Roman"/>
          <w:sz w:val="27"/>
          <w:szCs w:val="27"/>
        </w:rPr>
        <w:t>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686E04EA" w14:textId="3617F5FE" w:rsidR="00381C14" w:rsidRDefault="00381C14" w:rsidP="00150C39">
      <w:pPr>
        <w:pStyle w:val="ConsPlusNormal"/>
        <w:ind w:firstLine="709"/>
        <w:rPr>
          <w:rFonts w:ascii="Times New Roman" w:hAnsi="Times New Roman" w:cs="Times New Roman"/>
          <w:sz w:val="27"/>
          <w:szCs w:val="27"/>
        </w:rPr>
      </w:pPr>
    </w:p>
    <w:p w14:paraId="5044DC5A" w14:textId="77777777" w:rsidR="00150C39" w:rsidRPr="00150C39" w:rsidRDefault="00150C39" w:rsidP="00150C39">
      <w:pPr>
        <w:pStyle w:val="ConsPlusNormal"/>
        <w:ind w:firstLine="709"/>
        <w:rPr>
          <w:rFonts w:ascii="Times New Roman" w:hAnsi="Times New Roman" w:cs="Times New Roman"/>
          <w:sz w:val="27"/>
          <w:szCs w:val="27"/>
        </w:rPr>
      </w:pPr>
    </w:p>
    <w:p w14:paraId="065F6A84" w14:textId="77777777" w:rsidR="00150C39" w:rsidRPr="00150C39" w:rsidRDefault="00150C39" w:rsidP="00150C39">
      <w:pPr>
        <w:pStyle w:val="ConsPlusNormal"/>
        <w:rPr>
          <w:rFonts w:ascii="Times New Roman" w:hAnsi="Times New Roman" w:cs="Times New Roman"/>
          <w:sz w:val="27"/>
          <w:szCs w:val="27"/>
        </w:rPr>
      </w:pPr>
      <w:r w:rsidRPr="00150C39">
        <w:rPr>
          <w:rFonts w:ascii="Times New Roman" w:hAnsi="Times New Roman" w:cs="Times New Roman"/>
          <w:sz w:val="27"/>
          <w:szCs w:val="27"/>
        </w:rPr>
        <w:t xml:space="preserve">Первый заместитель Главы </w:t>
      </w:r>
    </w:p>
    <w:p w14:paraId="1585F052" w14:textId="77777777" w:rsidR="00150C39" w:rsidRPr="00150C39" w:rsidRDefault="00150C39" w:rsidP="00150C39">
      <w:pPr>
        <w:pStyle w:val="ConsPlusNormal"/>
        <w:rPr>
          <w:rFonts w:ascii="Times New Roman" w:hAnsi="Times New Roman" w:cs="Times New Roman"/>
          <w:sz w:val="27"/>
          <w:szCs w:val="27"/>
        </w:rPr>
      </w:pPr>
      <w:r w:rsidRPr="00150C39">
        <w:rPr>
          <w:rFonts w:ascii="Times New Roman" w:hAnsi="Times New Roman" w:cs="Times New Roman"/>
          <w:sz w:val="27"/>
          <w:szCs w:val="27"/>
        </w:rPr>
        <w:t xml:space="preserve">Администрации города Рубцовска – </w:t>
      </w:r>
    </w:p>
    <w:p w14:paraId="4E612D44" w14:textId="3F832240" w:rsidR="00150C39" w:rsidRPr="00150C39" w:rsidRDefault="00150C39" w:rsidP="00150C39">
      <w:pPr>
        <w:pStyle w:val="ConsPlusNormal"/>
        <w:rPr>
          <w:rFonts w:ascii="Times New Roman" w:hAnsi="Times New Roman" w:cs="Times New Roman"/>
          <w:sz w:val="27"/>
          <w:szCs w:val="27"/>
        </w:rPr>
      </w:pPr>
      <w:r w:rsidRPr="00150C39">
        <w:rPr>
          <w:rFonts w:ascii="Times New Roman" w:hAnsi="Times New Roman" w:cs="Times New Roman"/>
          <w:sz w:val="27"/>
          <w:szCs w:val="27"/>
        </w:rPr>
        <w:t xml:space="preserve">председатель комитета по финансам,  </w:t>
      </w:r>
    </w:p>
    <w:p w14:paraId="01125B61" w14:textId="5A61C338" w:rsidR="00150C39" w:rsidRPr="00150C39" w:rsidRDefault="00150C39" w:rsidP="00150C39">
      <w:pPr>
        <w:pStyle w:val="ConsPlusNormal"/>
        <w:rPr>
          <w:rFonts w:ascii="Times New Roman" w:hAnsi="Times New Roman" w:cs="Times New Roman"/>
          <w:sz w:val="27"/>
          <w:szCs w:val="27"/>
        </w:rPr>
      </w:pPr>
      <w:r w:rsidRPr="00150C39">
        <w:rPr>
          <w:rFonts w:ascii="Times New Roman" w:hAnsi="Times New Roman" w:cs="Times New Roman"/>
          <w:sz w:val="27"/>
          <w:szCs w:val="27"/>
        </w:rPr>
        <w:t xml:space="preserve">налоговой и кредитной политике   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</w:t>
      </w:r>
      <w:r w:rsidRPr="00150C39">
        <w:rPr>
          <w:rFonts w:ascii="Times New Roman" w:hAnsi="Times New Roman" w:cs="Times New Roman"/>
          <w:sz w:val="27"/>
          <w:szCs w:val="27"/>
        </w:rPr>
        <w:t xml:space="preserve"> В.И. Пьянков</w:t>
      </w:r>
    </w:p>
    <w:p w14:paraId="4EEAA1E2" w14:textId="77777777" w:rsidR="0093690E" w:rsidRPr="0093690E" w:rsidRDefault="0093690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93690E" w:rsidRPr="0093690E" w:rsidSect="0093690E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478D6" w14:textId="77777777" w:rsidR="00EB0AF8" w:rsidRDefault="00EB0AF8" w:rsidP="006B1964">
      <w:pPr>
        <w:spacing w:line="240" w:lineRule="auto"/>
      </w:pPr>
      <w:r>
        <w:separator/>
      </w:r>
    </w:p>
  </w:endnote>
  <w:endnote w:type="continuationSeparator" w:id="0">
    <w:p w14:paraId="479A0EB4" w14:textId="77777777" w:rsidR="00EB0AF8" w:rsidRDefault="00EB0AF8" w:rsidP="006B19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72973" w14:textId="77777777" w:rsidR="00EB0AF8" w:rsidRDefault="00EB0AF8" w:rsidP="006B1964">
      <w:pPr>
        <w:spacing w:line="240" w:lineRule="auto"/>
      </w:pPr>
      <w:r>
        <w:separator/>
      </w:r>
    </w:p>
  </w:footnote>
  <w:footnote w:type="continuationSeparator" w:id="0">
    <w:p w14:paraId="5BC33134" w14:textId="77777777" w:rsidR="00EB0AF8" w:rsidRDefault="00EB0AF8" w:rsidP="006B196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17EF6"/>
    <w:multiLevelType w:val="multilevel"/>
    <w:tmpl w:val="B294648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3834"/>
        </w:tabs>
        <w:ind w:left="3834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8"/>
        </w:tabs>
        <w:ind w:left="4068" w:hanging="1800"/>
      </w:pPr>
      <w:rPr>
        <w:rFonts w:cs="Times New Roman" w:hint="default"/>
      </w:rPr>
    </w:lvl>
  </w:abstractNum>
  <w:num w:numId="1" w16cid:durableId="416942031">
    <w:abstractNumId w:val="0"/>
  </w:num>
  <w:num w:numId="2" w16cid:durableId="19509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D7A"/>
    <w:rsid w:val="00000DA2"/>
    <w:rsid w:val="0000117D"/>
    <w:rsid w:val="000023BC"/>
    <w:rsid w:val="00003DBA"/>
    <w:rsid w:val="00023E20"/>
    <w:rsid w:val="00027DB4"/>
    <w:rsid w:val="00037A33"/>
    <w:rsid w:val="000467C0"/>
    <w:rsid w:val="000533A5"/>
    <w:rsid w:val="00055373"/>
    <w:rsid w:val="00056C64"/>
    <w:rsid w:val="00062343"/>
    <w:rsid w:val="00062523"/>
    <w:rsid w:val="00062775"/>
    <w:rsid w:val="00070AC7"/>
    <w:rsid w:val="000723CC"/>
    <w:rsid w:val="000742B2"/>
    <w:rsid w:val="0007663F"/>
    <w:rsid w:val="00077C57"/>
    <w:rsid w:val="00081FFD"/>
    <w:rsid w:val="000855AA"/>
    <w:rsid w:val="000913C1"/>
    <w:rsid w:val="00094A52"/>
    <w:rsid w:val="00095454"/>
    <w:rsid w:val="000A0F0A"/>
    <w:rsid w:val="000A2E18"/>
    <w:rsid w:val="000A46B0"/>
    <w:rsid w:val="000A4DE8"/>
    <w:rsid w:val="000B155C"/>
    <w:rsid w:val="000B30E2"/>
    <w:rsid w:val="000B53F7"/>
    <w:rsid w:val="000B5C9B"/>
    <w:rsid w:val="000C0627"/>
    <w:rsid w:val="000D46D0"/>
    <w:rsid w:val="000F0D44"/>
    <w:rsid w:val="000F4C4B"/>
    <w:rsid w:val="001010DC"/>
    <w:rsid w:val="00101ECA"/>
    <w:rsid w:val="001051B2"/>
    <w:rsid w:val="00106395"/>
    <w:rsid w:val="0011270D"/>
    <w:rsid w:val="0011549E"/>
    <w:rsid w:val="00117748"/>
    <w:rsid w:val="00124FB1"/>
    <w:rsid w:val="00126A79"/>
    <w:rsid w:val="00135C3A"/>
    <w:rsid w:val="00142112"/>
    <w:rsid w:val="00143524"/>
    <w:rsid w:val="00143DBB"/>
    <w:rsid w:val="00150C39"/>
    <w:rsid w:val="0016261A"/>
    <w:rsid w:val="001640D4"/>
    <w:rsid w:val="001652FF"/>
    <w:rsid w:val="001666A3"/>
    <w:rsid w:val="0016670B"/>
    <w:rsid w:val="001669F9"/>
    <w:rsid w:val="00174DB3"/>
    <w:rsid w:val="001753AD"/>
    <w:rsid w:val="001778B6"/>
    <w:rsid w:val="00180EE9"/>
    <w:rsid w:val="00181DFC"/>
    <w:rsid w:val="001866BF"/>
    <w:rsid w:val="00193CF3"/>
    <w:rsid w:val="001975D0"/>
    <w:rsid w:val="001A389C"/>
    <w:rsid w:val="001B7467"/>
    <w:rsid w:val="001C31D9"/>
    <w:rsid w:val="001E0519"/>
    <w:rsid w:val="001E2435"/>
    <w:rsid w:val="001E536E"/>
    <w:rsid w:val="001F0930"/>
    <w:rsid w:val="002019C6"/>
    <w:rsid w:val="00205385"/>
    <w:rsid w:val="00212DFC"/>
    <w:rsid w:val="00214043"/>
    <w:rsid w:val="0021621E"/>
    <w:rsid w:val="0023062A"/>
    <w:rsid w:val="0023096F"/>
    <w:rsid w:val="00232D3D"/>
    <w:rsid w:val="00243CEC"/>
    <w:rsid w:val="0025138B"/>
    <w:rsid w:val="00261625"/>
    <w:rsid w:val="0026229B"/>
    <w:rsid w:val="00262BC9"/>
    <w:rsid w:val="00263910"/>
    <w:rsid w:val="00265450"/>
    <w:rsid w:val="00270179"/>
    <w:rsid w:val="00275B34"/>
    <w:rsid w:val="00282AF9"/>
    <w:rsid w:val="002914D8"/>
    <w:rsid w:val="00293109"/>
    <w:rsid w:val="002A0E16"/>
    <w:rsid w:val="002A292E"/>
    <w:rsid w:val="002C1918"/>
    <w:rsid w:val="002C4C4F"/>
    <w:rsid w:val="002D6875"/>
    <w:rsid w:val="002E1E89"/>
    <w:rsid w:val="002E372D"/>
    <w:rsid w:val="002E4F48"/>
    <w:rsid w:val="002E6A6E"/>
    <w:rsid w:val="002F3657"/>
    <w:rsid w:val="002F6971"/>
    <w:rsid w:val="003027FD"/>
    <w:rsid w:val="00305DAF"/>
    <w:rsid w:val="00311D82"/>
    <w:rsid w:val="003175D2"/>
    <w:rsid w:val="003216BA"/>
    <w:rsid w:val="00321D36"/>
    <w:rsid w:val="00327A3C"/>
    <w:rsid w:val="00330140"/>
    <w:rsid w:val="00331EC8"/>
    <w:rsid w:val="00336C56"/>
    <w:rsid w:val="003403F6"/>
    <w:rsid w:val="003449AF"/>
    <w:rsid w:val="0034528F"/>
    <w:rsid w:val="00346AE0"/>
    <w:rsid w:val="00346EB8"/>
    <w:rsid w:val="0035051E"/>
    <w:rsid w:val="003518A3"/>
    <w:rsid w:val="0035650D"/>
    <w:rsid w:val="00366020"/>
    <w:rsid w:val="003662CB"/>
    <w:rsid w:val="00370B74"/>
    <w:rsid w:val="003737EF"/>
    <w:rsid w:val="00376D7A"/>
    <w:rsid w:val="00380D7A"/>
    <w:rsid w:val="00380E5A"/>
    <w:rsid w:val="003819EC"/>
    <w:rsid w:val="00381C14"/>
    <w:rsid w:val="00396550"/>
    <w:rsid w:val="003A395C"/>
    <w:rsid w:val="003B1078"/>
    <w:rsid w:val="003B727A"/>
    <w:rsid w:val="003B7D6B"/>
    <w:rsid w:val="003C5C7C"/>
    <w:rsid w:val="003D57B1"/>
    <w:rsid w:val="003E0652"/>
    <w:rsid w:val="003E4125"/>
    <w:rsid w:val="003E44F8"/>
    <w:rsid w:val="003E7F21"/>
    <w:rsid w:val="003F7ECB"/>
    <w:rsid w:val="00411E38"/>
    <w:rsid w:val="00413DC8"/>
    <w:rsid w:val="00414753"/>
    <w:rsid w:val="00427E94"/>
    <w:rsid w:val="00433891"/>
    <w:rsid w:val="00447684"/>
    <w:rsid w:val="00451B17"/>
    <w:rsid w:val="00460829"/>
    <w:rsid w:val="004644E3"/>
    <w:rsid w:val="00464688"/>
    <w:rsid w:val="00464724"/>
    <w:rsid w:val="00466B6D"/>
    <w:rsid w:val="00486BAF"/>
    <w:rsid w:val="0049410E"/>
    <w:rsid w:val="004946AD"/>
    <w:rsid w:val="004A0351"/>
    <w:rsid w:val="004B1154"/>
    <w:rsid w:val="004B2F2B"/>
    <w:rsid w:val="004C25B4"/>
    <w:rsid w:val="004C5F2D"/>
    <w:rsid w:val="004D1BD9"/>
    <w:rsid w:val="004D4358"/>
    <w:rsid w:val="004E2FC1"/>
    <w:rsid w:val="0050193D"/>
    <w:rsid w:val="00501EB3"/>
    <w:rsid w:val="00502FFA"/>
    <w:rsid w:val="005033B8"/>
    <w:rsid w:val="00503FDA"/>
    <w:rsid w:val="00504DD5"/>
    <w:rsid w:val="00511733"/>
    <w:rsid w:val="0051290B"/>
    <w:rsid w:val="005130A4"/>
    <w:rsid w:val="005162E1"/>
    <w:rsid w:val="0051650C"/>
    <w:rsid w:val="00521AFA"/>
    <w:rsid w:val="00522BAB"/>
    <w:rsid w:val="0052649C"/>
    <w:rsid w:val="005432C9"/>
    <w:rsid w:val="00544693"/>
    <w:rsid w:val="005625EA"/>
    <w:rsid w:val="00574871"/>
    <w:rsid w:val="00582314"/>
    <w:rsid w:val="0058376D"/>
    <w:rsid w:val="00585647"/>
    <w:rsid w:val="00593F78"/>
    <w:rsid w:val="005976F7"/>
    <w:rsid w:val="005A0D58"/>
    <w:rsid w:val="005A4DAD"/>
    <w:rsid w:val="005B460F"/>
    <w:rsid w:val="005C1550"/>
    <w:rsid w:val="005D107A"/>
    <w:rsid w:val="005D261D"/>
    <w:rsid w:val="005D7B21"/>
    <w:rsid w:val="005E1FE2"/>
    <w:rsid w:val="005E254A"/>
    <w:rsid w:val="005E3448"/>
    <w:rsid w:val="005F32FF"/>
    <w:rsid w:val="005F450C"/>
    <w:rsid w:val="006026DD"/>
    <w:rsid w:val="00604A54"/>
    <w:rsid w:val="00607D65"/>
    <w:rsid w:val="00611AAB"/>
    <w:rsid w:val="00616DD4"/>
    <w:rsid w:val="0062578E"/>
    <w:rsid w:val="00625807"/>
    <w:rsid w:val="00627739"/>
    <w:rsid w:val="006324FE"/>
    <w:rsid w:val="00632A97"/>
    <w:rsid w:val="0063302E"/>
    <w:rsid w:val="006348EF"/>
    <w:rsid w:val="00634AD1"/>
    <w:rsid w:val="00637B54"/>
    <w:rsid w:val="00640FBA"/>
    <w:rsid w:val="00643804"/>
    <w:rsid w:val="0064663D"/>
    <w:rsid w:val="00651CA7"/>
    <w:rsid w:val="00654786"/>
    <w:rsid w:val="00654994"/>
    <w:rsid w:val="00655D1E"/>
    <w:rsid w:val="00670777"/>
    <w:rsid w:val="00671459"/>
    <w:rsid w:val="00673AA9"/>
    <w:rsid w:val="00691014"/>
    <w:rsid w:val="006B0929"/>
    <w:rsid w:val="006B1964"/>
    <w:rsid w:val="006C6594"/>
    <w:rsid w:val="006D061E"/>
    <w:rsid w:val="006D0C1B"/>
    <w:rsid w:val="006D3EB5"/>
    <w:rsid w:val="006D4D25"/>
    <w:rsid w:val="006D6718"/>
    <w:rsid w:val="006E69F8"/>
    <w:rsid w:val="006E74F7"/>
    <w:rsid w:val="006F0414"/>
    <w:rsid w:val="006F203E"/>
    <w:rsid w:val="006F3FF1"/>
    <w:rsid w:val="006F5C90"/>
    <w:rsid w:val="006F7661"/>
    <w:rsid w:val="006F7C41"/>
    <w:rsid w:val="00703E72"/>
    <w:rsid w:val="00712F53"/>
    <w:rsid w:val="007139D8"/>
    <w:rsid w:val="00716B9E"/>
    <w:rsid w:val="00720DE1"/>
    <w:rsid w:val="0073003E"/>
    <w:rsid w:val="007338C2"/>
    <w:rsid w:val="0073691F"/>
    <w:rsid w:val="00742371"/>
    <w:rsid w:val="00746252"/>
    <w:rsid w:val="0075218D"/>
    <w:rsid w:val="0076346A"/>
    <w:rsid w:val="007711E4"/>
    <w:rsid w:val="007720B5"/>
    <w:rsid w:val="0077225C"/>
    <w:rsid w:val="007735A5"/>
    <w:rsid w:val="00773825"/>
    <w:rsid w:val="00773E37"/>
    <w:rsid w:val="007773DF"/>
    <w:rsid w:val="007845E2"/>
    <w:rsid w:val="0078601C"/>
    <w:rsid w:val="00792818"/>
    <w:rsid w:val="007945FA"/>
    <w:rsid w:val="00797ED3"/>
    <w:rsid w:val="007A31AF"/>
    <w:rsid w:val="007A4D71"/>
    <w:rsid w:val="007A55B9"/>
    <w:rsid w:val="007B06C8"/>
    <w:rsid w:val="007B149F"/>
    <w:rsid w:val="007B42E5"/>
    <w:rsid w:val="007B4319"/>
    <w:rsid w:val="007B5091"/>
    <w:rsid w:val="007B6849"/>
    <w:rsid w:val="007B6A87"/>
    <w:rsid w:val="007B6E35"/>
    <w:rsid w:val="007B795B"/>
    <w:rsid w:val="007C068B"/>
    <w:rsid w:val="007C69B2"/>
    <w:rsid w:val="007D4FF3"/>
    <w:rsid w:val="007D6FD1"/>
    <w:rsid w:val="007E0D85"/>
    <w:rsid w:val="007E1B99"/>
    <w:rsid w:val="007E1E3E"/>
    <w:rsid w:val="007E2215"/>
    <w:rsid w:val="007E4623"/>
    <w:rsid w:val="007E5942"/>
    <w:rsid w:val="007E6F9A"/>
    <w:rsid w:val="007F121D"/>
    <w:rsid w:val="007F6F9D"/>
    <w:rsid w:val="007F6FB0"/>
    <w:rsid w:val="00800C0F"/>
    <w:rsid w:val="008043C1"/>
    <w:rsid w:val="00806EE4"/>
    <w:rsid w:val="00814E66"/>
    <w:rsid w:val="008219E6"/>
    <w:rsid w:val="00826FA9"/>
    <w:rsid w:val="008300BB"/>
    <w:rsid w:val="00832986"/>
    <w:rsid w:val="00832CBD"/>
    <w:rsid w:val="00833AF8"/>
    <w:rsid w:val="008350B4"/>
    <w:rsid w:val="00835204"/>
    <w:rsid w:val="00842E9B"/>
    <w:rsid w:val="00857C63"/>
    <w:rsid w:val="00861510"/>
    <w:rsid w:val="00875A5F"/>
    <w:rsid w:val="00880CBE"/>
    <w:rsid w:val="00882AA2"/>
    <w:rsid w:val="0089346E"/>
    <w:rsid w:val="0089397A"/>
    <w:rsid w:val="008B4106"/>
    <w:rsid w:val="008B5CAD"/>
    <w:rsid w:val="008C541D"/>
    <w:rsid w:val="008C5C62"/>
    <w:rsid w:val="008D35D8"/>
    <w:rsid w:val="008D71C1"/>
    <w:rsid w:val="008E0DBF"/>
    <w:rsid w:val="008E238A"/>
    <w:rsid w:val="008E548A"/>
    <w:rsid w:val="008F4E89"/>
    <w:rsid w:val="009007B5"/>
    <w:rsid w:val="00904516"/>
    <w:rsid w:val="009058CE"/>
    <w:rsid w:val="009111A0"/>
    <w:rsid w:val="00913415"/>
    <w:rsid w:val="00915100"/>
    <w:rsid w:val="0091770A"/>
    <w:rsid w:val="00933FDE"/>
    <w:rsid w:val="00935A92"/>
    <w:rsid w:val="0093690E"/>
    <w:rsid w:val="00942134"/>
    <w:rsid w:val="00945F80"/>
    <w:rsid w:val="0094709C"/>
    <w:rsid w:val="00955686"/>
    <w:rsid w:val="00963423"/>
    <w:rsid w:val="0098088D"/>
    <w:rsid w:val="0098091A"/>
    <w:rsid w:val="00980928"/>
    <w:rsid w:val="00982595"/>
    <w:rsid w:val="00983094"/>
    <w:rsid w:val="00984F6C"/>
    <w:rsid w:val="00986236"/>
    <w:rsid w:val="0099582A"/>
    <w:rsid w:val="00996D3C"/>
    <w:rsid w:val="009A0ED9"/>
    <w:rsid w:val="009A2A05"/>
    <w:rsid w:val="009A371F"/>
    <w:rsid w:val="009A582C"/>
    <w:rsid w:val="009A6A08"/>
    <w:rsid w:val="009A7E91"/>
    <w:rsid w:val="009B2155"/>
    <w:rsid w:val="009B6A97"/>
    <w:rsid w:val="009C648F"/>
    <w:rsid w:val="009D06EA"/>
    <w:rsid w:val="009E7331"/>
    <w:rsid w:val="009F4DF5"/>
    <w:rsid w:val="00A02A13"/>
    <w:rsid w:val="00A051CA"/>
    <w:rsid w:val="00A05857"/>
    <w:rsid w:val="00A05B19"/>
    <w:rsid w:val="00A06B38"/>
    <w:rsid w:val="00A1240B"/>
    <w:rsid w:val="00A16AF7"/>
    <w:rsid w:val="00A170F3"/>
    <w:rsid w:val="00A22678"/>
    <w:rsid w:val="00A3160A"/>
    <w:rsid w:val="00A4314C"/>
    <w:rsid w:val="00A43C78"/>
    <w:rsid w:val="00A60678"/>
    <w:rsid w:val="00A61696"/>
    <w:rsid w:val="00A6642A"/>
    <w:rsid w:val="00A75ADD"/>
    <w:rsid w:val="00A75E93"/>
    <w:rsid w:val="00A7656A"/>
    <w:rsid w:val="00A8270E"/>
    <w:rsid w:val="00A847A9"/>
    <w:rsid w:val="00A85ABA"/>
    <w:rsid w:val="00A90C1B"/>
    <w:rsid w:val="00A91F74"/>
    <w:rsid w:val="00A92201"/>
    <w:rsid w:val="00A94CEF"/>
    <w:rsid w:val="00AA503F"/>
    <w:rsid w:val="00AB4472"/>
    <w:rsid w:val="00AC04F7"/>
    <w:rsid w:val="00AC2335"/>
    <w:rsid w:val="00AC31F7"/>
    <w:rsid w:val="00AC7C56"/>
    <w:rsid w:val="00AC7D57"/>
    <w:rsid w:val="00AD27A5"/>
    <w:rsid w:val="00AD77E4"/>
    <w:rsid w:val="00AE03FA"/>
    <w:rsid w:val="00AE081B"/>
    <w:rsid w:val="00AE24C6"/>
    <w:rsid w:val="00AF311B"/>
    <w:rsid w:val="00AF6A77"/>
    <w:rsid w:val="00B07837"/>
    <w:rsid w:val="00B10F0D"/>
    <w:rsid w:val="00B10F1F"/>
    <w:rsid w:val="00B11500"/>
    <w:rsid w:val="00B133C6"/>
    <w:rsid w:val="00B26BB4"/>
    <w:rsid w:val="00B31F12"/>
    <w:rsid w:val="00B343FB"/>
    <w:rsid w:val="00B362E8"/>
    <w:rsid w:val="00B36C20"/>
    <w:rsid w:val="00B50BF0"/>
    <w:rsid w:val="00B52FA6"/>
    <w:rsid w:val="00B74124"/>
    <w:rsid w:val="00B85736"/>
    <w:rsid w:val="00B966D7"/>
    <w:rsid w:val="00BA0502"/>
    <w:rsid w:val="00BA0FA2"/>
    <w:rsid w:val="00BA3576"/>
    <w:rsid w:val="00BA39E7"/>
    <w:rsid w:val="00BC1246"/>
    <w:rsid w:val="00BC2AFE"/>
    <w:rsid w:val="00BC2FFE"/>
    <w:rsid w:val="00BC33F8"/>
    <w:rsid w:val="00BD0219"/>
    <w:rsid w:val="00BD1898"/>
    <w:rsid w:val="00BD39B7"/>
    <w:rsid w:val="00BE1CE3"/>
    <w:rsid w:val="00BE2A98"/>
    <w:rsid w:val="00BE46CE"/>
    <w:rsid w:val="00BE5E01"/>
    <w:rsid w:val="00BE61CF"/>
    <w:rsid w:val="00BE7568"/>
    <w:rsid w:val="00BF19DB"/>
    <w:rsid w:val="00C02705"/>
    <w:rsid w:val="00C0769A"/>
    <w:rsid w:val="00C07E4F"/>
    <w:rsid w:val="00C108CD"/>
    <w:rsid w:val="00C11ED9"/>
    <w:rsid w:val="00C1468B"/>
    <w:rsid w:val="00C16E88"/>
    <w:rsid w:val="00C2350B"/>
    <w:rsid w:val="00C25B5D"/>
    <w:rsid w:val="00C26113"/>
    <w:rsid w:val="00C32B00"/>
    <w:rsid w:val="00C33FB5"/>
    <w:rsid w:val="00C364F0"/>
    <w:rsid w:val="00C423FA"/>
    <w:rsid w:val="00C424AF"/>
    <w:rsid w:val="00C43CEB"/>
    <w:rsid w:val="00C476E6"/>
    <w:rsid w:val="00C53003"/>
    <w:rsid w:val="00C535FB"/>
    <w:rsid w:val="00C62334"/>
    <w:rsid w:val="00C66713"/>
    <w:rsid w:val="00C66C78"/>
    <w:rsid w:val="00C67A93"/>
    <w:rsid w:val="00C67BEF"/>
    <w:rsid w:val="00C7226D"/>
    <w:rsid w:val="00C749DE"/>
    <w:rsid w:val="00C76DBA"/>
    <w:rsid w:val="00C80F9A"/>
    <w:rsid w:val="00C90899"/>
    <w:rsid w:val="00C916A3"/>
    <w:rsid w:val="00C94204"/>
    <w:rsid w:val="00CA28EB"/>
    <w:rsid w:val="00CA31D3"/>
    <w:rsid w:val="00CA3E5B"/>
    <w:rsid w:val="00CA5441"/>
    <w:rsid w:val="00CB1826"/>
    <w:rsid w:val="00CB1ADB"/>
    <w:rsid w:val="00CB7771"/>
    <w:rsid w:val="00CC07CB"/>
    <w:rsid w:val="00CC0AF7"/>
    <w:rsid w:val="00CC51BC"/>
    <w:rsid w:val="00CC5B18"/>
    <w:rsid w:val="00CC76AF"/>
    <w:rsid w:val="00CD5DDD"/>
    <w:rsid w:val="00CE1207"/>
    <w:rsid w:val="00CE1FB4"/>
    <w:rsid w:val="00CE3D73"/>
    <w:rsid w:val="00CF4812"/>
    <w:rsid w:val="00CF5671"/>
    <w:rsid w:val="00CF61BD"/>
    <w:rsid w:val="00D071F3"/>
    <w:rsid w:val="00D169A0"/>
    <w:rsid w:val="00D2212D"/>
    <w:rsid w:val="00D24421"/>
    <w:rsid w:val="00D33F97"/>
    <w:rsid w:val="00D371B5"/>
    <w:rsid w:val="00D428AF"/>
    <w:rsid w:val="00D43594"/>
    <w:rsid w:val="00D44202"/>
    <w:rsid w:val="00D4521F"/>
    <w:rsid w:val="00D46CD5"/>
    <w:rsid w:val="00D52291"/>
    <w:rsid w:val="00D62838"/>
    <w:rsid w:val="00D63191"/>
    <w:rsid w:val="00D642FC"/>
    <w:rsid w:val="00D649B6"/>
    <w:rsid w:val="00D67399"/>
    <w:rsid w:val="00D73211"/>
    <w:rsid w:val="00D92C0D"/>
    <w:rsid w:val="00D97558"/>
    <w:rsid w:val="00DA5BB1"/>
    <w:rsid w:val="00DB5457"/>
    <w:rsid w:val="00DC4AC0"/>
    <w:rsid w:val="00DC4EB0"/>
    <w:rsid w:val="00DC66D3"/>
    <w:rsid w:val="00DE6A8E"/>
    <w:rsid w:val="00DE7385"/>
    <w:rsid w:val="00DF0985"/>
    <w:rsid w:val="00DF0F95"/>
    <w:rsid w:val="00DF3C94"/>
    <w:rsid w:val="00DF4205"/>
    <w:rsid w:val="00DF422B"/>
    <w:rsid w:val="00E03BEA"/>
    <w:rsid w:val="00E0440D"/>
    <w:rsid w:val="00E125F8"/>
    <w:rsid w:val="00E14688"/>
    <w:rsid w:val="00E160F3"/>
    <w:rsid w:val="00E16FCE"/>
    <w:rsid w:val="00E243A9"/>
    <w:rsid w:val="00E27247"/>
    <w:rsid w:val="00E36E0F"/>
    <w:rsid w:val="00E4528F"/>
    <w:rsid w:val="00E54CEA"/>
    <w:rsid w:val="00E66E8F"/>
    <w:rsid w:val="00E7147D"/>
    <w:rsid w:val="00E71920"/>
    <w:rsid w:val="00E7231F"/>
    <w:rsid w:val="00E80AEE"/>
    <w:rsid w:val="00E814E3"/>
    <w:rsid w:val="00E9435C"/>
    <w:rsid w:val="00EA0AF7"/>
    <w:rsid w:val="00EB0AF8"/>
    <w:rsid w:val="00EB307A"/>
    <w:rsid w:val="00EB4EE9"/>
    <w:rsid w:val="00EB65C7"/>
    <w:rsid w:val="00EB78F9"/>
    <w:rsid w:val="00EC6122"/>
    <w:rsid w:val="00ED0490"/>
    <w:rsid w:val="00ED445F"/>
    <w:rsid w:val="00ED47B2"/>
    <w:rsid w:val="00EE32DC"/>
    <w:rsid w:val="00EE48B8"/>
    <w:rsid w:val="00EF0AAC"/>
    <w:rsid w:val="00EF4D46"/>
    <w:rsid w:val="00F024CA"/>
    <w:rsid w:val="00F112E2"/>
    <w:rsid w:val="00F2245A"/>
    <w:rsid w:val="00F246B5"/>
    <w:rsid w:val="00F25ED1"/>
    <w:rsid w:val="00F30BEA"/>
    <w:rsid w:val="00F33880"/>
    <w:rsid w:val="00F400F0"/>
    <w:rsid w:val="00F40D44"/>
    <w:rsid w:val="00F42DBA"/>
    <w:rsid w:val="00F4339B"/>
    <w:rsid w:val="00F43C3A"/>
    <w:rsid w:val="00F51E25"/>
    <w:rsid w:val="00F523F8"/>
    <w:rsid w:val="00F56C7B"/>
    <w:rsid w:val="00F57CA9"/>
    <w:rsid w:val="00F61FC2"/>
    <w:rsid w:val="00F6489D"/>
    <w:rsid w:val="00F653BF"/>
    <w:rsid w:val="00F72B22"/>
    <w:rsid w:val="00F803C3"/>
    <w:rsid w:val="00F809CA"/>
    <w:rsid w:val="00F82EDD"/>
    <w:rsid w:val="00F8713C"/>
    <w:rsid w:val="00F94C58"/>
    <w:rsid w:val="00F956BD"/>
    <w:rsid w:val="00FA7C38"/>
    <w:rsid w:val="00FB1DC5"/>
    <w:rsid w:val="00FB3F68"/>
    <w:rsid w:val="00FB4C70"/>
    <w:rsid w:val="00FC7C15"/>
    <w:rsid w:val="00FD2D14"/>
    <w:rsid w:val="00FD49DB"/>
    <w:rsid w:val="00FD6273"/>
    <w:rsid w:val="00FE32AD"/>
    <w:rsid w:val="00FE39CB"/>
    <w:rsid w:val="00FE3CE9"/>
    <w:rsid w:val="00FF1C08"/>
    <w:rsid w:val="00FF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A3787"/>
  <w15:docId w15:val="{279F1A70-9786-4850-B854-9859BAF5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4358"/>
    <w:pPr>
      <w:spacing w:after="0" w:line="288" w:lineRule="auto"/>
      <w:ind w:firstLine="567"/>
      <w:jc w:val="both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44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4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H3"/>
    <w:basedOn w:val="a"/>
    <w:next w:val="a"/>
    <w:link w:val="30"/>
    <w:qFormat/>
    <w:rsid w:val="004D4358"/>
    <w:pPr>
      <w:keepNext/>
      <w:numPr>
        <w:ilvl w:val="2"/>
        <w:numId w:val="2"/>
      </w:numPr>
      <w:suppressAutoHyphens/>
      <w:spacing w:before="120" w:after="120"/>
      <w:outlineLvl w:val="2"/>
    </w:pPr>
    <w:rPr>
      <w:rFonts w:ascii="Cambria" w:eastAsiaTheme="majorEastAsia" w:hAnsi="Cambria" w:cstheme="majorBidi"/>
      <w:b/>
      <w:bCs/>
      <w:sz w:val="26"/>
      <w:szCs w:val="26"/>
    </w:rPr>
  </w:style>
  <w:style w:type="paragraph" w:styleId="4">
    <w:name w:val="heading 4"/>
    <w:aliases w:val="H4"/>
    <w:basedOn w:val="a"/>
    <w:next w:val="a"/>
    <w:link w:val="40"/>
    <w:qFormat/>
    <w:rsid w:val="004D4358"/>
    <w:pPr>
      <w:keepNext/>
      <w:numPr>
        <w:ilvl w:val="3"/>
        <w:numId w:val="2"/>
      </w:numPr>
      <w:suppressAutoHyphens/>
      <w:spacing w:before="240" w:after="60"/>
      <w:outlineLvl w:val="3"/>
    </w:pPr>
    <w:rPr>
      <w:rFonts w:ascii="Calibri" w:eastAsiaTheme="majorEastAsia" w:hAnsi="Calibri" w:cstheme="majorBidi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4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40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4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40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40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4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044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H3 Знак"/>
    <w:basedOn w:val="a0"/>
    <w:link w:val="3"/>
    <w:rsid w:val="004D4358"/>
    <w:rPr>
      <w:rFonts w:ascii="Cambria" w:eastAsiaTheme="majorEastAsia" w:hAnsi="Cambria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4D4358"/>
    <w:rPr>
      <w:rFonts w:ascii="Calibri" w:eastAsiaTheme="majorEastAsia" w:hAnsi="Calibri" w:cstheme="majorBidi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0440D"/>
    <w:rPr>
      <w:rFonts w:asciiTheme="majorHAnsi" w:eastAsiaTheme="majorEastAsia" w:hAnsiTheme="majorHAnsi" w:cstheme="majorBidi"/>
      <w:color w:val="243F60" w:themeColor="accent1" w:themeShade="7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0440D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E0440D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E0440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E044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caption"/>
    <w:basedOn w:val="a"/>
    <w:next w:val="a"/>
    <w:uiPriority w:val="35"/>
    <w:semiHidden/>
    <w:unhideWhenUsed/>
    <w:qFormat/>
    <w:rsid w:val="00E0440D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044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E044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E0440D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044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8">
    <w:name w:val="Strong"/>
    <w:uiPriority w:val="22"/>
    <w:qFormat/>
    <w:rsid w:val="00E0440D"/>
    <w:rPr>
      <w:b/>
      <w:bCs/>
    </w:rPr>
  </w:style>
  <w:style w:type="character" w:styleId="a9">
    <w:name w:val="Emphasis"/>
    <w:uiPriority w:val="20"/>
    <w:qFormat/>
    <w:rsid w:val="00E0440D"/>
    <w:rPr>
      <w:i/>
      <w:iCs/>
    </w:rPr>
  </w:style>
  <w:style w:type="paragraph" w:styleId="aa">
    <w:name w:val="No Spacing"/>
    <w:basedOn w:val="a"/>
    <w:uiPriority w:val="1"/>
    <w:qFormat/>
    <w:rsid w:val="00E0440D"/>
    <w:pPr>
      <w:spacing w:line="240" w:lineRule="auto"/>
    </w:pPr>
  </w:style>
  <w:style w:type="paragraph" w:styleId="ab">
    <w:name w:val="List Paragraph"/>
    <w:basedOn w:val="a"/>
    <w:uiPriority w:val="34"/>
    <w:qFormat/>
    <w:rsid w:val="00E044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0440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0440D"/>
    <w:rPr>
      <w:rFonts w:ascii="Times New Roman" w:hAnsi="Times New Roman"/>
      <w:i/>
      <w:iCs/>
      <w:color w:val="000000" w:themeColor="text1"/>
      <w:sz w:val="28"/>
      <w:szCs w:val="28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E0440D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0440D"/>
    <w:rPr>
      <w:rFonts w:ascii="Times New Roman" w:eastAsiaTheme="majorEastAsia" w:hAnsi="Times New Roman" w:cstheme="majorBidi"/>
      <w:b/>
      <w:bCs/>
      <w:i/>
      <w:iCs/>
      <w:color w:val="4F81BD" w:themeColor="accent1"/>
      <w:sz w:val="28"/>
      <w:szCs w:val="28"/>
      <w:lang w:eastAsia="ru-RU"/>
    </w:rPr>
  </w:style>
  <w:style w:type="character" w:styleId="ae">
    <w:name w:val="Subtle Emphasis"/>
    <w:uiPriority w:val="19"/>
    <w:qFormat/>
    <w:rsid w:val="00E0440D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E0440D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E0440D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E0440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E0440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0440D"/>
    <w:pPr>
      <w:outlineLvl w:val="9"/>
    </w:pPr>
  </w:style>
  <w:style w:type="paragraph" w:customStyle="1" w:styleId="ConsPlusNormal">
    <w:name w:val="ConsPlusNormal"/>
    <w:link w:val="ConsPlusNormal0"/>
    <w:rsid w:val="005117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Balloon Text"/>
    <w:basedOn w:val="a"/>
    <w:link w:val="af5"/>
    <w:semiHidden/>
    <w:unhideWhenUsed/>
    <w:rsid w:val="00945F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945F80"/>
    <w:rPr>
      <w:rFonts w:ascii="Tahoma" w:hAnsi="Tahoma" w:cs="Tahoma"/>
      <w:sz w:val="16"/>
      <w:szCs w:val="16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02FFA"/>
    <w:rPr>
      <w:rFonts w:ascii="Calibri" w:eastAsia="Times New Roman" w:hAnsi="Calibri" w:cs="Calibri"/>
      <w:szCs w:val="20"/>
      <w:lang w:eastAsia="ru-RU"/>
    </w:rPr>
  </w:style>
  <w:style w:type="table" w:styleId="af6">
    <w:name w:val="Table Grid"/>
    <w:basedOn w:val="a1"/>
    <w:uiPriority w:val="59"/>
    <w:rsid w:val="00502FF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7">
    <w:name w:val="Hyperlink"/>
    <w:basedOn w:val="a0"/>
    <w:uiPriority w:val="99"/>
    <w:unhideWhenUsed/>
    <w:rsid w:val="00346EB8"/>
    <w:rPr>
      <w:color w:val="0000FF" w:themeColor="hyperlink"/>
      <w:u w:val="single"/>
    </w:rPr>
  </w:style>
  <w:style w:type="paragraph" w:styleId="af8">
    <w:name w:val="Normal (Web)"/>
    <w:basedOn w:val="a"/>
    <w:uiPriority w:val="99"/>
    <w:semiHidden/>
    <w:unhideWhenUsed/>
    <w:rsid w:val="00C424AF"/>
    <w:pPr>
      <w:spacing w:after="160" w:line="256" w:lineRule="auto"/>
      <w:ind w:firstLine="0"/>
      <w:jc w:val="left"/>
    </w:pPr>
    <w:rPr>
      <w:rFonts w:eastAsia="Calibri" w:cs="Times New Roman"/>
      <w:sz w:val="24"/>
      <w:szCs w:val="24"/>
      <w:lang w:eastAsia="en-US"/>
    </w:rPr>
  </w:style>
  <w:style w:type="paragraph" w:customStyle="1" w:styleId="af9">
    <w:basedOn w:val="a"/>
    <w:next w:val="af8"/>
    <w:uiPriority w:val="99"/>
    <w:unhideWhenUsed/>
    <w:rsid w:val="00B52FA6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styleId="afa">
    <w:name w:val="Unresolved Mention"/>
    <w:basedOn w:val="a0"/>
    <w:uiPriority w:val="99"/>
    <w:semiHidden/>
    <w:unhideWhenUsed/>
    <w:rsid w:val="00634AD1"/>
    <w:rPr>
      <w:color w:val="605E5C"/>
      <w:shd w:val="clear" w:color="auto" w:fill="E1DFDD"/>
    </w:rPr>
  </w:style>
  <w:style w:type="paragraph" w:styleId="afb">
    <w:name w:val="header"/>
    <w:basedOn w:val="a"/>
    <w:link w:val="afc"/>
    <w:uiPriority w:val="99"/>
    <w:unhideWhenUsed/>
    <w:rsid w:val="006B1964"/>
    <w:pPr>
      <w:tabs>
        <w:tab w:val="center" w:pos="4677"/>
        <w:tab w:val="right" w:pos="9355"/>
      </w:tabs>
      <w:spacing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sid w:val="006B1964"/>
    <w:rPr>
      <w:rFonts w:ascii="Times New Roman" w:hAnsi="Times New Roman"/>
      <w:sz w:val="28"/>
      <w:szCs w:val="28"/>
      <w:lang w:eastAsia="ru-RU"/>
    </w:rPr>
  </w:style>
  <w:style w:type="paragraph" w:styleId="afd">
    <w:name w:val="footer"/>
    <w:basedOn w:val="a"/>
    <w:link w:val="afe"/>
    <w:unhideWhenUsed/>
    <w:rsid w:val="006B1964"/>
    <w:pPr>
      <w:tabs>
        <w:tab w:val="center" w:pos="4677"/>
        <w:tab w:val="right" w:pos="9355"/>
      </w:tabs>
      <w:spacing w:line="240" w:lineRule="auto"/>
    </w:pPr>
  </w:style>
  <w:style w:type="character" w:customStyle="1" w:styleId="afe">
    <w:name w:val="Нижний колонтитул Знак"/>
    <w:basedOn w:val="a0"/>
    <w:link w:val="afd"/>
    <w:rsid w:val="006B1964"/>
    <w:rPr>
      <w:rFonts w:ascii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016&amp;n=113307&amp;dst=10006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16&amp;n=113307&amp;dst=10001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0&amp;dst=303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16&amp;n=113307&amp;dst=10006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0&amp;dst=12445" TargetMode="External"/><Relationship Id="rId10" Type="http://schemas.openxmlformats.org/officeDocument/2006/relationships/hyperlink" Target="https://login.consultant.ru/link/?req=doc&amp;base=RLAW016&amp;n=113307&amp;dst=10005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16&amp;n=113307&amp;dst=100063" TargetMode="External"/><Relationship Id="rId14" Type="http://schemas.openxmlformats.org/officeDocument/2006/relationships/hyperlink" Target="https://login.consultant.ru/link/?req=doc&amp;base=RLAW016&amp;n=1133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E0C02-428E-41FA-A1A6-72D14FFCB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</dc:creator>
  <cp:lastModifiedBy>Походяева Анастасия Сергеевн</cp:lastModifiedBy>
  <cp:revision>5</cp:revision>
  <cp:lastPrinted>2025-10-24T08:11:00Z</cp:lastPrinted>
  <dcterms:created xsi:type="dcterms:W3CDTF">2025-10-24T05:56:00Z</dcterms:created>
  <dcterms:modified xsi:type="dcterms:W3CDTF">2025-10-24T08:34:00Z</dcterms:modified>
</cp:coreProperties>
</file>