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A15B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34121DC" wp14:editId="64BCB50F">
            <wp:extent cx="714375" cy="866775"/>
            <wp:effectExtent l="0" t="0" r="9525" b="9525"/>
            <wp:docPr id="5" name="Рисунок 5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7F10F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14:paraId="06978D7E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14:paraId="7F1BC15C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D5D52A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14:paraId="345F9815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</w:p>
    <w:p w14:paraId="525A1FB7" w14:textId="7AAA7BBD" w:rsidR="00F45D7B" w:rsidRPr="00D3409E" w:rsidRDefault="00517CEA" w:rsidP="00F45D7B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26.03.2025</w:t>
      </w:r>
      <w:r w:rsidR="00F45D7B" w:rsidRPr="00D3409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708</w:t>
      </w:r>
    </w:p>
    <w:p w14:paraId="667F9143" w14:textId="77777777" w:rsidR="00F45D7B" w:rsidRDefault="00F45D7B" w:rsidP="00F45D7B">
      <w:pPr>
        <w:ind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46F492C1" w14:textId="77777777" w:rsidR="00F45D7B" w:rsidRDefault="00F45D7B" w:rsidP="00F45D7B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2FAEC0AB" w14:textId="1A4C4AEB" w:rsidR="005B4772" w:rsidRDefault="00A16415" w:rsidP="005B4772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859A1">
        <w:rPr>
          <w:rFonts w:ascii="Times New Roman" w:hAnsi="Times New Roman" w:cs="Times New Roman"/>
          <w:sz w:val="28"/>
          <w:szCs w:val="28"/>
        </w:rPr>
        <w:t xml:space="preserve">признании утратившим силу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3859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30.01.2023 № 263 «</w:t>
      </w:r>
      <w:r w:rsidR="005B4772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 на территории муниципального образования город Рубцовск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47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222FB2" w14:textId="77777777" w:rsidR="005B4772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08C95C1" w14:textId="77777777" w:rsidR="005B4772" w:rsidRPr="00BF434C" w:rsidRDefault="005B4772" w:rsidP="005B4772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0C5A0201" w14:textId="45FEFC55" w:rsidR="00A16415" w:rsidRDefault="005B4772" w:rsidP="005B477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75518">
        <w:rPr>
          <w:rFonts w:ascii="Times New Roman" w:hAnsi="Times New Roman" w:cs="Times New Roman"/>
          <w:sz w:val="28"/>
          <w:szCs w:val="28"/>
        </w:rPr>
        <w:t xml:space="preserve">В </w:t>
      </w:r>
      <w:r w:rsidR="003859A1">
        <w:rPr>
          <w:rFonts w:ascii="Times New Roman" w:hAnsi="Times New Roman" w:cs="Times New Roman"/>
          <w:sz w:val="28"/>
          <w:szCs w:val="28"/>
        </w:rPr>
        <w:t>связи с принятием постановлений Правительства Российской Федерации</w:t>
      </w:r>
      <w:r w:rsidR="00A16415">
        <w:rPr>
          <w:rFonts w:ascii="Times New Roman" w:hAnsi="Times New Roman" w:cs="Times New Roman"/>
          <w:sz w:val="28"/>
          <w:szCs w:val="28"/>
        </w:rPr>
        <w:t xml:space="preserve"> </w:t>
      </w:r>
      <w:r w:rsidR="003859A1">
        <w:rPr>
          <w:rFonts w:ascii="Times New Roman" w:hAnsi="Times New Roman" w:cs="Times New Roman"/>
          <w:sz w:val="28"/>
          <w:szCs w:val="28"/>
        </w:rPr>
        <w:t xml:space="preserve">от 01.04.2024 № 404 «О признании утратившим силу постановления </w:t>
      </w:r>
      <w:r w:rsidR="00646B72">
        <w:rPr>
          <w:rFonts w:ascii="Times New Roman" w:hAnsi="Times New Roman" w:cs="Times New Roman"/>
          <w:sz w:val="28"/>
          <w:szCs w:val="28"/>
        </w:rPr>
        <w:t>П</w:t>
      </w:r>
      <w:r w:rsidR="003859A1">
        <w:rPr>
          <w:rFonts w:ascii="Times New Roman" w:hAnsi="Times New Roman" w:cs="Times New Roman"/>
          <w:sz w:val="28"/>
          <w:szCs w:val="28"/>
        </w:rPr>
        <w:t>равительства Российской Федерации от 14</w:t>
      </w:r>
      <w:r w:rsidR="00646B72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3859A1">
        <w:rPr>
          <w:rFonts w:ascii="Times New Roman" w:hAnsi="Times New Roman" w:cs="Times New Roman"/>
          <w:sz w:val="28"/>
          <w:szCs w:val="28"/>
        </w:rPr>
        <w:t>2006</w:t>
      </w:r>
      <w:r w:rsidR="00646B72">
        <w:rPr>
          <w:rFonts w:ascii="Times New Roman" w:hAnsi="Times New Roman" w:cs="Times New Roman"/>
          <w:sz w:val="28"/>
          <w:szCs w:val="28"/>
        </w:rPr>
        <w:t xml:space="preserve"> г.</w:t>
      </w:r>
      <w:r w:rsidR="003859A1">
        <w:rPr>
          <w:rFonts w:ascii="Times New Roman" w:hAnsi="Times New Roman" w:cs="Times New Roman"/>
          <w:sz w:val="28"/>
          <w:szCs w:val="28"/>
        </w:rPr>
        <w:t xml:space="preserve"> № 769», </w:t>
      </w:r>
      <w:r>
        <w:rPr>
          <w:rFonts w:ascii="Times New Roman" w:hAnsi="Times New Roman" w:cs="Times New Roman"/>
          <w:sz w:val="28"/>
          <w:szCs w:val="28"/>
        </w:rPr>
        <w:t>Правительства Алтайского края</w:t>
      </w:r>
      <w:r w:rsidR="00A16415">
        <w:rPr>
          <w:rFonts w:ascii="Times New Roman" w:hAnsi="Times New Roman" w:cs="Times New Roman"/>
          <w:sz w:val="28"/>
          <w:szCs w:val="28"/>
        </w:rPr>
        <w:t xml:space="preserve"> от 15.05.2024 № 156 «О некоторых постановлениях Администрации Алтайского края и Правительства Алтайского края», ПОСТАНОВЛЯЮ:</w:t>
      </w:r>
    </w:p>
    <w:p w14:paraId="740BA19F" w14:textId="25930E94" w:rsidR="00646B72" w:rsidRDefault="003859A1" w:rsidP="00646B7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A16415" w:rsidRPr="00A16415">
        <w:rPr>
          <w:rFonts w:ascii="Times New Roman" w:hAnsi="Times New Roman" w:cs="Times New Roman"/>
          <w:sz w:val="28"/>
          <w:szCs w:val="28"/>
        </w:rPr>
        <w:t>постановлени</w:t>
      </w:r>
      <w:r w:rsidR="00A16415">
        <w:rPr>
          <w:rFonts w:ascii="Times New Roman" w:hAnsi="Times New Roman" w:cs="Times New Roman"/>
          <w:sz w:val="28"/>
          <w:szCs w:val="28"/>
        </w:rPr>
        <w:t>е</w:t>
      </w:r>
      <w:r w:rsidR="00A16415" w:rsidRPr="00A16415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от 30.01.2023 №</w:t>
      </w:r>
      <w:r w:rsidR="00E61C73">
        <w:rPr>
          <w:rFonts w:ascii="Times New Roman" w:hAnsi="Times New Roman" w:cs="Times New Roman"/>
          <w:sz w:val="28"/>
          <w:szCs w:val="28"/>
        </w:rPr>
        <w:t xml:space="preserve"> </w:t>
      </w:r>
      <w:r w:rsidR="00A16415" w:rsidRPr="00A16415">
        <w:rPr>
          <w:rFonts w:ascii="Times New Roman" w:hAnsi="Times New Roman" w:cs="Times New Roman"/>
          <w:sz w:val="28"/>
          <w:szCs w:val="28"/>
        </w:rPr>
        <w:t>263 «Об утверждении Правил охраны жизни людей на водных объектах на территории муниципального образования город Рубцовск Алтайского края»</w:t>
      </w:r>
      <w:r w:rsidR="00646B72" w:rsidRPr="00646B72">
        <w:rPr>
          <w:rFonts w:ascii="Times New Roman" w:hAnsi="Times New Roman" w:cs="Times New Roman"/>
          <w:sz w:val="28"/>
          <w:szCs w:val="28"/>
        </w:rPr>
        <w:t xml:space="preserve"> </w:t>
      </w:r>
      <w:r w:rsidR="00646B72">
        <w:rPr>
          <w:rFonts w:ascii="Times New Roman" w:hAnsi="Times New Roman" w:cs="Times New Roman"/>
          <w:sz w:val="28"/>
          <w:szCs w:val="28"/>
        </w:rPr>
        <w:t>утратившим силу.</w:t>
      </w:r>
    </w:p>
    <w:p w14:paraId="7D4458FA" w14:textId="77777777" w:rsidR="00646B72" w:rsidRPr="00646B72" w:rsidRDefault="00646B72" w:rsidP="00646B7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646B72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«Местное время» и разместить </w:t>
      </w:r>
      <w:r w:rsidRPr="00646B72">
        <w:rPr>
          <w:rFonts w:ascii="Times New Roman" w:hAnsi="Times New Roman" w:cs="Times New Roman"/>
          <w:bCs/>
          <w:sz w:val="28"/>
          <w:szCs w:val="28"/>
        </w:rPr>
        <w:t>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21677B7" w14:textId="77777777" w:rsidR="00646B72" w:rsidRPr="00646B72" w:rsidRDefault="00646B72" w:rsidP="00646B72">
      <w:pPr>
        <w:pStyle w:val="ab"/>
        <w:numPr>
          <w:ilvl w:val="0"/>
          <w:numId w:val="2"/>
        </w:numPr>
        <w:tabs>
          <w:tab w:val="left" w:pos="993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646B72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вступает в силу после опубликования в газете «Местное время».</w:t>
      </w:r>
    </w:p>
    <w:p w14:paraId="72FB7BEC" w14:textId="77777777" w:rsidR="005B4772" w:rsidRDefault="00646B72" w:rsidP="00646B72">
      <w:pPr>
        <w:tabs>
          <w:tab w:val="left" w:pos="851"/>
        </w:tabs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B4772">
        <w:rPr>
          <w:rFonts w:ascii="Times New Roman" w:hAnsi="Times New Roman" w:cs="Times New Roman"/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BF434C">
        <w:rPr>
          <w:rFonts w:ascii="Times New Roman" w:hAnsi="Times New Roman" w:cs="Times New Roman"/>
          <w:sz w:val="28"/>
          <w:szCs w:val="28"/>
        </w:rPr>
        <w:t xml:space="preserve">       </w:t>
      </w:r>
      <w:r w:rsidR="005B4772">
        <w:rPr>
          <w:rFonts w:ascii="Times New Roman" w:hAnsi="Times New Roman" w:cs="Times New Roman"/>
          <w:sz w:val="28"/>
          <w:szCs w:val="28"/>
        </w:rPr>
        <w:t>Обуховича О.Г.</w:t>
      </w:r>
    </w:p>
    <w:p w14:paraId="34CE01C6" w14:textId="77777777" w:rsidR="00BF434C" w:rsidRDefault="00BF434C" w:rsidP="00EB15C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5E26D847" w14:textId="77777777" w:rsidR="003859A1" w:rsidRDefault="003859A1" w:rsidP="00EB15CF">
      <w:pPr>
        <w:ind w:firstLine="0"/>
        <w:rPr>
          <w:rFonts w:ascii="Times New Roman" w:hAnsi="Times New Roman" w:cs="Times New Roman"/>
          <w:sz w:val="28"/>
          <w:szCs w:val="28"/>
        </w:rPr>
      </w:pPr>
    </w:p>
    <w:p w14:paraId="13440359" w14:textId="77777777" w:rsidR="005B4772" w:rsidRDefault="005B4772" w:rsidP="00BF434C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Рубцовска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F434C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Д.З. Фельдман  </w:t>
      </w:r>
    </w:p>
    <w:sectPr w:rsidR="005B4772" w:rsidSect="00BF434C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BCB54" w14:textId="77777777" w:rsidR="002619AE" w:rsidRDefault="002619AE" w:rsidP="001E0F1A">
      <w:r>
        <w:separator/>
      </w:r>
    </w:p>
  </w:endnote>
  <w:endnote w:type="continuationSeparator" w:id="0">
    <w:p w14:paraId="70D32459" w14:textId="77777777" w:rsidR="002619AE" w:rsidRDefault="002619AE" w:rsidP="001E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5EC5" w14:textId="77777777" w:rsidR="002619AE" w:rsidRDefault="002619AE" w:rsidP="001E0F1A">
      <w:r>
        <w:separator/>
      </w:r>
    </w:p>
  </w:footnote>
  <w:footnote w:type="continuationSeparator" w:id="0">
    <w:p w14:paraId="4439010C" w14:textId="77777777" w:rsidR="002619AE" w:rsidRDefault="002619AE" w:rsidP="001E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3530277"/>
      <w:docPartObj>
        <w:docPartGallery w:val="Page Numbers (Top of Page)"/>
        <w:docPartUnique/>
      </w:docPartObj>
    </w:sdtPr>
    <w:sdtContent>
      <w:p w14:paraId="0FF6A7F4" w14:textId="77777777" w:rsidR="001E0F1A" w:rsidRDefault="00F23A26">
        <w:pPr>
          <w:pStyle w:val="a7"/>
          <w:jc w:val="right"/>
        </w:pPr>
        <w:r>
          <w:fldChar w:fldCharType="begin"/>
        </w:r>
        <w:r w:rsidR="001E0F1A">
          <w:instrText>PAGE   \* MERGEFORMAT</w:instrText>
        </w:r>
        <w:r>
          <w:fldChar w:fldCharType="separate"/>
        </w:r>
        <w:r w:rsidR="003859A1">
          <w:rPr>
            <w:noProof/>
          </w:rPr>
          <w:t>2</w:t>
        </w:r>
        <w:r>
          <w:fldChar w:fldCharType="end"/>
        </w:r>
      </w:p>
    </w:sdtContent>
  </w:sdt>
  <w:p w14:paraId="0495F783" w14:textId="77777777" w:rsidR="001E0F1A" w:rsidRDefault="001E0F1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05A8E"/>
    <w:multiLevelType w:val="hybridMultilevel"/>
    <w:tmpl w:val="7370ED18"/>
    <w:lvl w:ilvl="0" w:tplc="52447C6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D633090"/>
    <w:multiLevelType w:val="hybridMultilevel"/>
    <w:tmpl w:val="245A0056"/>
    <w:lvl w:ilvl="0" w:tplc="525AA3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37399799">
    <w:abstractNumId w:val="1"/>
  </w:num>
  <w:num w:numId="2" w16cid:durableId="1542938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D7B"/>
    <w:rsid w:val="0005165E"/>
    <w:rsid w:val="00080566"/>
    <w:rsid w:val="000E190D"/>
    <w:rsid w:val="001E0F1A"/>
    <w:rsid w:val="001E4D68"/>
    <w:rsid w:val="00212898"/>
    <w:rsid w:val="002619AE"/>
    <w:rsid w:val="002901F0"/>
    <w:rsid w:val="002B3CD7"/>
    <w:rsid w:val="002C2905"/>
    <w:rsid w:val="00326AA7"/>
    <w:rsid w:val="003859A1"/>
    <w:rsid w:val="00415FF4"/>
    <w:rsid w:val="00517CEA"/>
    <w:rsid w:val="00586470"/>
    <w:rsid w:val="005B4772"/>
    <w:rsid w:val="005C1F9B"/>
    <w:rsid w:val="00646B72"/>
    <w:rsid w:val="007604DA"/>
    <w:rsid w:val="00766090"/>
    <w:rsid w:val="007A050C"/>
    <w:rsid w:val="007C70BC"/>
    <w:rsid w:val="008D0D0F"/>
    <w:rsid w:val="00922391"/>
    <w:rsid w:val="00936EC3"/>
    <w:rsid w:val="0094005A"/>
    <w:rsid w:val="00A16415"/>
    <w:rsid w:val="00A652AD"/>
    <w:rsid w:val="00A66788"/>
    <w:rsid w:val="00B342E1"/>
    <w:rsid w:val="00B62F90"/>
    <w:rsid w:val="00B67AA5"/>
    <w:rsid w:val="00B7484B"/>
    <w:rsid w:val="00B75087"/>
    <w:rsid w:val="00B83E5F"/>
    <w:rsid w:val="00BF434C"/>
    <w:rsid w:val="00CB5ED5"/>
    <w:rsid w:val="00D3409E"/>
    <w:rsid w:val="00DB1A19"/>
    <w:rsid w:val="00E42862"/>
    <w:rsid w:val="00E61C73"/>
    <w:rsid w:val="00EB0A58"/>
    <w:rsid w:val="00EB15CF"/>
    <w:rsid w:val="00F008D4"/>
    <w:rsid w:val="00F23A26"/>
    <w:rsid w:val="00F45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FD184"/>
  <w15:docId w15:val="{F3524FFC-D157-480A-8127-47B08D725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D7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5D7B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5D7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semiHidden/>
    <w:unhideWhenUsed/>
    <w:rsid w:val="00F45D7B"/>
    <w:rPr>
      <w:color w:val="0563C1"/>
      <w:u w:val="single"/>
    </w:rPr>
  </w:style>
  <w:style w:type="paragraph" w:customStyle="1" w:styleId="ConsPlusNormal">
    <w:name w:val="ConsPlusNormal"/>
    <w:rsid w:val="00F45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5D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5D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5D7B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5B4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E0F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0F1A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16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7C3F7-ADE4-481B-BE2A-DCB32DC1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Походяева Анастасия Сергеевн</cp:lastModifiedBy>
  <cp:revision>6</cp:revision>
  <cp:lastPrinted>2025-03-20T09:15:00Z</cp:lastPrinted>
  <dcterms:created xsi:type="dcterms:W3CDTF">2025-03-17T08:37:00Z</dcterms:created>
  <dcterms:modified xsi:type="dcterms:W3CDTF">2025-03-26T03:29:00Z</dcterms:modified>
</cp:coreProperties>
</file>