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F329" w14:textId="77777777" w:rsidR="008F566B" w:rsidRPr="008F566B" w:rsidRDefault="008F566B" w:rsidP="008F566B">
      <w:pPr>
        <w:autoSpaceDN w:val="0"/>
        <w:spacing w:after="0" w:line="240" w:lineRule="auto"/>
        <w:jc w:val="center"/>
        <w:rPr>
          <w:rFonts w:ascii="Times New Roman" w:eastAsia="Times New Roman" w:hAnsi="Times New Roman" w:cs="Times New Roman"/>
          <w:kern w:val="0"/>
          <w:sz w:val="24"/>
          <w:szCs w:val="24"/>
          <w:lang w:eastAsia="ru-RU"/>
          <w14:ligatures w14:val="none"/>
        </w:rPr>
      </w:pPr>
      <w:r w:rsidRPr="008F566B">
        <w:rPr>
          <w:rFonts w:ascii="Times New Roman" w:eastAsia="Times New Roman" w:hAnsi="Times New Roman" w:cs="Times New Roman"/>
          <w:noProof/>
          <w:kern w:val="0"/>
          <w:sz w:val="24"/>
          <w:szCs w:val="24"/>
          <w:lang w:eastAsia="ru-RU"/>
          <w14:ligatures w14:val="none"/>
        </w:rPr>
        <w:drawing>
          <wp:inline distT="0" distB="0" distL="0" distR="0" wp14:anchorId="1C0B0CF1" wp14:editId="4A2B7605">
            <wp:extent cx="695325" cy="8382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p w14:paraId="7CEA47AE" w14:textId="77777777" w:rsidR="008F566B" w:rsidRPr="008F566B" w:rsidRDefault="008F566B" w:rsidP="008F566B">
      <w:pPr>
        <w:autoSpaceDN w:val="0"/>
        <w:spacing w:after="0" w:line="240" w:lineRule="auto"/>
        <w:jc w:val="center"/>
        <w:rPr>
          <w:rFonts w:ascii="Times New Roman" w:eastAsia="Times New Roman" w:hAnsi="Times New Roman" w:cs="Times New Roman"/>
          <w:b/>
          <w:spacing w:val="20"/>
          <w:kern w:val="0"/>
          <w:sz w:val="32"/>
          <w:szCs w:val="32"/>
          <w:lang w:eastAsia="ru-RU"/>
          <w14:ligatures w14:val="none"/>
        </w:rPr>
      </w:pPr>
      <w:r w:rsidRPr="008F566B">
        <w:rPr>
          <w:rFonts w:ascii="Times New Roman" w:eastAsia="Times New Roman" w:hAnsi="Times New Roman" w:cs="Times New Roman"/>
          <w:b/>
          <w:spacing w:val="20"/>
          <w:kern w:val="0"/>
          <w:sz w:val="32"/>
          <w:szCs w:val="32"/>
          <w:lang w:eastAsia="ru-RU"/>
          <w14:ligatures w14:val="none"/>
        </w:rPr>
        <w:t xml:space="preserve">Администрация города Рубцовска </w:t>
      </w:r>
    </w:p>
    <w:p w14:paraId="42CCCB9B" w14:textId="77777777" w:rsidR="008F566B" w:rsidRPr="008F566B" w:rsidRDefault="008F566B" w:rsidP="008F566B">
      <w:pPr>
        <w:autoSpaceDN w:val="0"/>
        <w:spacing w:after="0" w:line="240" w:lineRule="auto"/>
        <w:jc w:val="center"/>
        <w:rPr>
          <w:rFonts w:ascii="Times New Roman" w:eastAsia="Times New Roman" w:hAnsi="Times New Roman" w:cs="Times New Roman"/>
          <w:b/>
          <w:spacing w:val="20"/>
          <w:kern w:val="0"/>
          <w:sz w:val="32"/>
          <w:szCs w:val="32"/>
          <w:lang w:eastAsia="ru-RU"/>
          <w14:ligatures w14:val="none"/>
        </w:rPr>
      </w:pPr>
      <w:r w:rsidRPr="008F566B">
        <w:rPr>
          <w:rFonts w:ascii="Times New Roman" w:eastAsia="Times New Roman" w:hAnsi="Times New Roman" w:cs="Times New Roman"/>
          <w:b/>
          <w:spacing w:val="20"/>
          <w:kern w:val="0"/>
          <w:sz w:val="32"/>
          <w:szCs w:val="32"/>
          <w:lang w:eastAsia="ru-RU"/>
          <w14:ligatures w14:val="none"/>
        </w:rPr>
        <w:t>Алтайского края</w:t>
      </w:r>
    </w:p>
    <w:p w14:paraId="45ABDAA4" w14:textId="77777777" w:rsidR="008F566B" w:rsidRPr="008F566B" w:rsidRDefault="008F566B" w:rsidP="008F566B">
      <w:pPr>
        <w:autoSpaceDN w:val="0"/>
        <w:spacing w:after="0" w:line="240" w:lineRule="auto"/>
        <w:jc w:val="center"/>
        <w:rPr>
          <w:rFonts w:ascii="Verdana" w:eastAsia="Times New Roman" w:hAnsi="Verdana" w:cs="Times New Roman"/>
          <w:b/>
          <w:kern w:val="0"/>
          <w:sz w:val="28"/>
          <w:szCs w:val="28"/>
          <w:lang w:eastAsia="ru-RU"/>
          <w14:ligatures w14:val="none"/>
        </w:rPr>
      </w:pPr>
    </w:p>
    <w:p w14:paraId="6CEF9D8B" w14:textId="77777777" w:rsidR="008F566B" w:rsidRPr="008F566B" w:rsidRDefault="008F566B" w:rsidP="008F566B">
      <w:pPr>
        <w:autoSpaceDN w:val="0"/>
        <w:spacing w:after="0" w:line="240" w:lineRule="auto"/>
        <w:jc w:val="center"/>
        <w:rPr>
          <w:rFonts w:ascii="Times New Roman" w:eastAsia="Times New Roman" w:hAnsi="Times New Roman" w:cs="Times New Roman"/>
          <w:b/>
          <w:spacing w:val="20"/>
          <w:w w:val="150"/>
          <w:kern w:val="0"/>
          <w:sz w:val="28"/>
          <w:szCs w:val="28"/>
          <w:lang w:eastAsia="ru-RU"/>
          <w14:ligatures w14:val="none"/>
        </w:rPr>
      </w:pPr>
      <w:r w:rsidRPr="008F566B">
        <w:rPr>
          <w:rFonts w:ascii="Times New Roman" w:eastAsia="Times New Roman" w:hAnsi="Times New Roman" w:cs="Times New Roman"/>
          <w:b/>
          <w:spacing w:val="20"/>
          <w:w w:val="150"/>
          <w:kern w:val="0"/>
          <w:sz w:val="28"/>
          <w:szCs w:val="28"/>
          <w:lang w:eastAsia="ru-RU"/>
          <w14:ligatures w14:val="none"/>
        </w:rPr>
        <w:t>ПОСТАНОВЛЕНИЕ</w:t>
      </w:r>
    </w:p>
    <w:p w14:paraId="3F7BC0C7" w14:textId="0A0C99CA" w:rsidR="008F566B" w:rsidRPr="007D60E5" w:rsidRDefault="007D60E5" w:rsidP="008F566B">
      <w:pPr>
        <w:autoSpaceDN w:val="0"/>
        <w:spacing w:before="240" w:after="0" w:line="240" w:lineRule="auto"/>
        <w:jc w:val="center"/>
        <w:rPr>
          <w:rFonts w:ascii="Times New Roman" w:eastAsia="Times New Roman" w:hAnsi="Times New Roman" w:cs="Times New Roman"/>
          <w:kern w:val="0"/>
          <w:sz w:val="28"/>
          <w:szCs w:val="28"/>
          <w:lang w:eastAsia="ru-RU"/>
          <w14:ligatures w14:val="none"/>
        </w:rPr>
      </w:pPr>
      <w:r w:rsidRPr="007D60E5">
        <w:rPr>
          <w:rFonts w:ascii="Times New Roman" w:eastAsia="Times New Roman" w:hAnsi="Times New Roman" w:cs="Times New Roman"/>
          <w:kern w:val="0"/>
          <w:sz w:val="28"/>
          <w:szCs w:val="28"/>
          <w:lang w:eastAsia="ru-RU"/>
          <w14:ligatures w14:val="none"/>
        </w:rPr>
        <w:t>28.11.2025</w:t>
      </w:r>
      <w:r w:rsidR="008F566B" w:rsidRPr="007D60E5">
        <w:rPr>
          <w:rFonts w:ascii="Times New Roman" w:eastAsia="Times New Roman" w:hAnsi="Times New Roman" w:cs="Times New Roman"/>
          <w:kern w:val="0"/>
          <w:sz w:val="28"/>
          <w:szCs w:val="28"/>
          <w:lang w:eastAsia="ru-RU"/>
          <w14:ligatures w14:val="none"/>
        </w:rPr>
        <w:t xml:space="preserve"> № </w:t>
      </w:r>
      <w:r w:rsidRPr="007D60E5">
        <w:rPr>
          <w:rFonts w:ascii="Times New Roman" w:eastAsia="Times New Roman" w:hAnsi="Times New Roman" w:cs="Times New Roman"/>
          <w:kern w:val="0"/>
          <w:sz w:val="28"/>
          <w:szCs w:val="28"/>
          <w:lang w:eastAsia="ru-RU"/>
          <w14:ligatures w14:val="none"/>
        </w:rPr>
        <w:t>2977</w:t>
      </w:r>
      <w:r w:rsidR="008F566B" w:rsidRPr="007D60E5">
        <w:rPr>
          <w:rFonts w:ascii="Times New Roman" w:eastAsia="Times New Roman" w:hAnsi="Times New Roman" w:cs="Times New Roman"/>
          <w:kern w:val="0"/>
          <w:sz w:val="28"/>
          <w:szCs w:val="28"/>
          <w:lang w:eastAsia="ru-RU"/>
          <w14:ligatures w14:val="none"/>
        </w:rPr>
        <w:t xml:space="preserve"> </w:t>
      </w:r>
    </w:p>
    <w:p w14:paraId="099F5FB3"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4226FB7E"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6C8AE3B7" w14:textId="77777777" w:rsidR="008F566B" w:rsidRPr="008F566B" w:rsidRDefault="008F566B" w:rsidP="008F566B">
      <w:pPr>
        <w:widowControl w:val="0"/>
        <w:suppressAutoHyphens/>
        <w:autoSpaceDE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О внесении изменений в постановление Администрации города Рубцовска Алтайского края от 22.06.2022 № 1838 «Об утверждении Примерного положения об оплате труда работников муниципальных бюджетных дошкольных образовательных учреждений, муниципальных автономных дошкольных образовательных учреждений, подведомственных МКУ «Управление образования» г. Рубцовска»</w:t>
      </w:r>
    </w:p>
    <w:p w14:paraId="274EE69B"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18F19D5B"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082E65C2" w14:textId="77777777" w:rsidR="008F566B" w:rsidRPr="008F566B" w:rsidRDefault="008F566B" w:rsidP="008F566B">
      <w:pPr>
        <w:keepNext/>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На основании постановления Администрации города Рубцовска Алтайского края от 23.10.2025 № 2661 «Об увеличении должностных окладов работников муниципальных учреждений всех типов (автономных, бюджетных, казенных), обеспечиваемых за счет средств бюджета муниципального образования город Рубцовск Алтайского края», руководствуясь статьями 58, 70 Устава муниципального образования городской округ город Рубцовск Алтайского края, ПОСТАНОВЛЯЮ:</w:t>
      </w:r>
    </w:p>
    <w:p w14:paraId="770271B4"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1. Внести в постановление Администрации города Рубцовска Алтайского края от 22.06.2022 № 1838 </w:t>
      </w:r>
      <w:r w:rsidRPr="008F566B">
        <w:rPr>
          <w:rFonts w:ascii="Times New Roman" w:eastAsia="Times New Roman" w:hAnsi="Times New Roman" w:cs="Times New Roman"/>
          <w:color w:val="000000"/>
          <w:spacing w:val="-2"/>
          <w:kern w:val="0"/>
          <w:sz w:val="28"/>
          <w:szCs w:val="28"/>
          <w:lang w:eastAsia="ar-SA"/>
          <w14:ligatures w14:val="none"/>
        </w:rPr>
        <w:t>«</w:t>
      </w:r>
      <w:r w:rsidRPr="008F566B">
        <w:rPr>
          <w:rFonts w:ascii="Times New Roman" w:eastAsia="Times New Roman" w:hAnsi="Times New Roman" w:cs="Times New Roman"/>
          <w:kern w:val="0"/>
          <w:sz w:val="28"/>
          <w:szCs w:val="28"/>
          <w:lang w:eastAsia="ar-SA"/>
          <w14:ligatures w14:val="none"/>
        </w:rPr>
        <w:t xml:space="preserve">Об утверждении Примерного положения об оплате труда работников муниципальных бюджетных дошкольных образовательных учреждений, муниципальных автономных дошкольных образовательных учреждений, подведомственных                       МКУ «Управление образования» г. Рубцовска» (с изменениями от 07.11.2022 № 3550, от 12.01.2023 № 62, от 27.11.2023 № 3774, от 05.09.2024 № 2520, от 08.11.2024 № 3183, от 17.03.2025 № 638) следующие изменения: </w:t>
      </w:r>
    </w:p>
    <w:p w14:paraId="33D1095E"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в примерном положении, утвержденном указанным постановлением (далее – Примерное положение):</w:t>
      </w:r>
    </w:p>
    <w:p w14:paraId="7561221A"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приложения 1, 3 к Примерному положению изложить в новой редакции согласно приложению к настоящему постановлению.</w:t>
      </w:r>
    </w:p>
    <w:p w14:paraId="2A66402C"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FB8B439"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3. Настоящее постановление вступает в силу после его официального опубликования в газете «Местное время» и распространяет свое действие с 01.10.2025. </w:t>
      </w:r>
    </w:p>
    <w:p w14:paraId="5BE6B92F" w14:textId="77777777" w:rsidR="008F566B" w:rsidRPr="008F566B" w:rsidRDefault="008F566B" w:rsidP="008F566B">
      <w:pPr>
        <w:widowControl w:val="0"/>
        <w:suppressAutoHyphens/>
        <w:autoSpaceDE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lastRenderedPageBreak/>
        <w:t>4. Контроль за исполнением настоящего постановления возложить на заместителя Главы Администрации города Рубцовска Шашка А.В.</w:t>
      </w:r>
    </w:p>
    <w:p w14:paraId="3D5B2F0B"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6E289335"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25A44CC5" w14:textId="77777777" w:rsidR="008F566B" w:rsidRPr="008F566B" w:rsidRDefault="008F566B" w:rsidP="008F566B">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Временно исполняющий полномочия</w:t>
      </w:r>
    </w:p>
    <w:p w14:paraId="2B21E66D" w14:textId="77777777" w:rsidR="008F566B" w:rsidRPr="008F566B" w:rsidRDefault="008F566B" w:rsidP="008F566B">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Главы города Рубцовска                                                                 И.А. Башмаков</w:t>
      </w:r>
      <w:bookmarkStart w:id="0" w:name="Par274"/>
      <w:bookmarkEnd w:id="0"/>
    </w:p>
    <w:p w14:paraId="4E91BAAA"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47B2E825"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580ABD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44DD74A"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5948E67B"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5CBEEA2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329C278"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4164971"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60C3158"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0CCDC6C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4D4F708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7B9D83C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64D61A40"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04B9EDE2"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6BE7A86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1346530"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421AC053"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750FA7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8A621B8"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8684BF0"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436039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773483AE"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4ACA385"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5E0A022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41016E08"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6EE6F6E7"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D9AFF7E"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E485D1E"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929014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25237955"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5CF2789C"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5D09E47E" w14:textId="77777777" w:rsidR="008F566B" w:rsidRPr="008F566B" w:rsidRDefault="008F566B" w:rsidP="008F566B">
      <w:pPr>
        <w:tabs>
          <w:tab w:val="left" w:pos="9214"/>
          <w:tab w:val="left" w:pos="9252"/>
        </w:tabs>
        <w:spacing w:after="0" w:line="240" w:lineRule="auto"/>
        <w:ind w:right="140" w:firstLine="720"/>
        <w:rPr>
          <w:rFonts w:ascii="Times New Roman" w:eastAsia="Times New Roman" w:hAnsi="Times New Roman" w:cs="Times New Roman"/>
          <w:kern w:val="0"/>
          <w:sz w:val="28"/>
          <w:szCs w:val="28"/>
          <w:lang w:eastAsia="ru-RU"/>
          <w14:ligatures w14:val="none"/>
        </w:rPr>
      </w:pPr>
    </w:p>
    <w:p w14:paraId="5F8F9E39" w14:textId="77777777" w:rsidR="008F566B" w:rsidRPr="008F566B" w:rsidRDefault="008F566B" w:rsidP="008F566B">
      <w:pPr>
        <w:tabs>
          <w:tab w:val="left" w:pos="9214"/>
          <w:tab w:val="left" w:pos="9252"/>
        </w:tabs>
        <w:spacing w:after="0" w:line="240" w:lineRule="auto"/>
        <w:ind w:right="140" w:firstLine="720"/>
        <w:rPr>
          <w:rFonts w:ascii="Times New Roman" w:eastAsia="Times New Roman" w:hAnsi="Times New Roman" w:cs="Times New Roman"/>
          <w:kern w:val="0"/>
          <w:sz w:val="28"/>
          <w:szCs w:val="28"/>
          <w:lang w:eastAsia="ru-RU"/>
          <w14:ligatures w14:val="none"/>
        </w:rPr>
      </w:pPr>
    </w:p>
    <w:p w14:paraId="23B5D27E" w14:textId="77777777" w:rsidR="008F566B" w:rsidRPr="008F566B" w:rsidRDefault="008F566B" w:rsidP="008F566B">
      <w:pPr>
        <w:tabs>
          <w:tab w:val="left" w:pos="9214"/>
          <w:tab w:val="left" w:pos="9252"/>
        </w:tabs>
        <w:spacing w:after="0" w:line="240" w:lineRule="auto"/>
        <w:ind w:right="140" w:firstLine="720"/>
        <w:rPr>
          <w:rFonts w:ascii="Times New Roman" w:eastAsia="Times New Roman" w:hAnsi="Times New Roman" w:cs="Times New Roman"/>
          <w:kern w:val="0"/>
          <w:sz w:val="28"/>
          <w:szCs w:val="28"/>
          <w:lang w:eastAsia="ru-RU"/>
          <w14:ligatures w14:val="none"/>
        </w:rPr>
      </w:pPr>
    </w:p>
    <w:p w14:paraId="1158E0D3"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9B5C935"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6DF4C5D3" w14:textId="77777777" w:rsid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32D76DBA"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p>
    <w:p w14:paraId="1EE6FCC6" w14:textId="77777777" w:rsidR="008F566B" w:rsidRPr="008F566B" w:rsidRDefault="008F566B" w:rsidP="008F566B">
      <w:pPr>
        <w:tabs>
          <w:tab w:val="left" w:pos="9214"/>
          <w:tab w:val="left" w:pos="9252"/>
        </w:tabs>
        <w:spacing w:after="0" w:line="240" w:lineRule="auto"/>
        <w:ind w:right="140"/>
        <w:rPr>
          <w:rFonts w:ascii="Times New Roman" w:eastAsia="Times New Roman" w:hAnsi="Times New Roman" w:cs="Times New Roman"/>
          <w:kern w:val="0"/>
          <w:sz w:val="28"/>
          <w:szCs w:val="28"/>
          <w:lang w:eastAsia="ru-RU"/>
          <w14:ligatures w14:val="none"/>
        </w:rPr>
      </w:pPr>
    </w:p>
    <w:p w14:paraId="1E7C002A" w14:textId="77777777" w:rsidR="008F566B" w:rsidRPr="008F566B" w:rsidRDefault="008F566B" w:rsidP="008F566B">
      <w:pPr>
        <w:tabs>
          <w:tab w:val="left" w:pos="9214"/>
          <w:tab w:val="left" w:pos="9252"/>
        </w:tabs>
        <w:spacing w:after="0" w:line="240" w:lineRule="auto"/>
        <w:ind w:right="140" w:firstLine="4820"/>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lastRenderedPageBreak/>
        <w:t xml:space="preserve">Приложение </w:t>
      </w:r>
    </w:p>
    <w:p w14:paraId="161F02A2" w14:textId="77777777" w:rsidR="008F566B" w:rsidRPr="008F566B" w:rsidRDefault="008F566B" w:rsidP="008F566B">
      <w:pPr>
        <w:widowControl w:val="0"/>
        <w:tabs>
          <w:tab w:val="left" w:pos="5725"/>
          <w:tab w:val="left" w:pos="9214"/>
        </w:tabs>
        <w:suppressAutoHyphens/>
        <w:autoSpaceDE w:val="0"/>
        <w:snapToGrid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к постановлению Администрации </w:t>
      </w:r>
    </w:p>
    <w:p w14:paraId="3EB4BD3F" w14:textId="77777777" w:rsidR="008F566B" w:rsidRPr="008F566B" w:rsidRDefault="008F566B" w:rsidP="008F566B">
      <w:pPr>
        <w:widowControl w:val="0"/>
        <w:tabs>
          <w:tab w:val="left" w:pos="5725"/>
          <w:tab w:val="left" w:pos="9214"/>
        </w:tabs>
        <w:suppressAutoHyphens/>
        <w:autoSpaceDE w:val="0"/>
        <w:snapToGrid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города Рубцовска Алтайского края</w:t>
      </w:r>
    </w:p>
    <w:p w14:paraId="36CCDCCC" w14:textId="1AB04C52" w:rsidR="008F566B" w:rsidRPr="008F566B" w:rsidRDefault="008F566B" w:rsidP="008F566B">
      <w:pPr>
        <w:widowControl w:val="0"/>
        <w:tabs>
          <w:tab w:val="left" w:pos="5725"/>
          <w:tab w:val="left" w:pos="9214"/>
        </w:tabs>
        <w:suppressAutoHyphens/>
        <w:autoSpaceDE w:val="0"/>
        <w:snapToGrid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от </w:t>
      </w:r>
      <w:r w:rsidR="007D60E5">
        <w:rPr>
          <w:rFonts w:ascii="Times New Roman" w:eastAsia="Times New Roman" w:hAnsi="Times New Roman" w:cs="Times New Roman"/>
          <w:kern w:val="0"/>
          <w:sz w:val="28"/>
          <w:szCs w:val="28"/>
          <w:lang w:eastAsia="ar-SA"/>
          <w14:ligatures w14:val="none"/>
        </w:rPr>
        <w:t>28.11.2025</w:t>
      </w:r>
      <w:r w:rsidRPr="008F566B">
        <w:rPr>
          <w:rFonts w:ascii="Times New Roman" w:eastAsia="Times New Roman" w:hAnsi="Times New Roman" w:cs="Times New Roman"/>
          <w:kern w:val="0"/>
          <w:sz w:val="28"/>
          <w:szCs w:val="28"/>
          <w:lang w:eastAsia="ar-SA"/>
          <w14:ligatures w14:val="none"/>
        </w:rPr>
        <w:t xml:space="preserve"> № </w:t>
      </w:r>
      <w:r w:rsidR="007D60E5">
        <w:rPr>
          <w:rFonts w:ascii="Times New Roman" w:eastAsia="Times New Roman" w:hAnsi="Times New Roman" w:cs="Times New Roman"/>
          <w:kern w:val="0"/>
          <w:sz w:val="28"/>
          <w:szCs w:val="28"/>
          <w:lang w:eastAsia="ar-SA"/>
          <w14:ligatures w14:val="none"/>
        </w:rPr>
        <w:t>2977</w:t>
      </w:r>
    </w:p>
    <w:p w14:paraId="6C3F5FD0" w14:textId="77777777" w:rsidR="008F566B" w:rsidRPr="008F566B" w:rsidRDefault="008F566B" w:rsidP="008F566B">
      <w:pPr>
        <w:widowControl w:val="0"/>
        <w:tabs>
          <w:tab w:val="left" w:pos="5725"/>
          <w:tab w:val="left" w:pos="9214"/>
        </w:tabs>
        <w:suppressAutoHyphens/>
        <w:autoSpaceDE w:val="0"/>
        <w:snapToGrid w:val="0"/>
        <w:spacing w:after="0" w:line="240" w:lineRule="auto"/>
        <w:ind w:firstLine="4820"/>
        <w:rPr>
          <w:rFonts w:ascii="Times New Roman" w:eastAsia="Times New Roman" w:hAnsi="Times New Roman" w:cs="Times New Roman"/>
          <w:kern w:val="0"/>
          <w:sz w:val="24"/>
          <w:szCs w:val="24"/>
          <w:lang w:eastAsia="ar-SA"/>
          <w14:ligatures w14:val="none"/>
        </w:rPr>
      </w:pPr>
    </w:p>
    <w:p w14:paraId="564BA95E" w14:textId="77777777" w:rsidR="008F566B" w:rsidRP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«Приложение 1</w:t>
      </w:r>
    </w:p>
    <w:p w14:paraId="2FAD7043"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к Примерному положению об оплате </w:t>
      </w:r>
    </w:p>
    <w:p w14:paraId="2BB89082" w14:textId="77777777" w:rsidR="008F566B" w:rsidRPr="008F566B" w:rsidRDefault="008F566B" w:rsidP="008F566B">
      <w:pPr>
        <w:widowControl w:val="0"/>
        <w:tabs>
          <w:tab w:val="left" w:pos="935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труда работников муниципальных </w:t>
      </w:r>
    </w:p>
    <w:p w14:paraId="628CA0B8"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бюджетных дошкольных </w:t>
      </w:r>
    </w:p>
    <w:p w14:paraId="47FE9659"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образовательных учреждений, </w:t>
      </w:r>
    </w:p>
    <w:p w14:paraId="0CDAB691"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муниципальных автономных </w:t>
      </w:r>
    </w:p>
    <w:p w14:paraId="3D9A912C"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дошкольных образовательных </w:t>
      </w:r>
    </w:p>
    <w:p w14:paraId="6DC01D2C"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учреждений, подведомственных </w:t>
      </w:r>
    </w:p>
    <w:p w14:paraId="7E2C192A"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МКУ «Управление образования» </w:t>
      </w:r>
    </w:p>
    <w:p w14:paraId="7CCE6DF2" w14:textId="77777777" w:rsidR="008F566B" w:rsidRP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г. Рубцовска</w:t>
      </w:r>
    </w:p>
    <w:p w14:paraId="165CC957" w14:textId="77777777" w:rsidR="008F566B" w:rsidRPr="008F566B" w:rsidRDefault="008F566B" w:rsidP="008F566B">
      <w:pPr>
        <w:widowControl w:val="0"/>
        <w:tabs>
          <w:tab w:val="left" w:pos="5725"/>
        </w:tabs>
        <w:suppressAutoHyphens/>
        <w:autoSpaceDE w:val="0"/>
        <w:snapToGrid w:val="0"/>
        <w:spacing w:after="0" w:line="240" w:lineRule="auto"/>
        <w:ind w:firstLine="4820"/>
        <w:rPr>
          <w:rFonts w:ascii="Times New Roman" w:eastAsia="Times New Roman" w:hAnsi="Times New Roman" w:cs="Times New Roman"/>
          <w:kern w:val="0"/>
          <w:sz w:val="24"/>
          <w:szCs w:val="24"/>
          <w:lang w:eastAsia="ar-SA"/>
          <w14:ligatures w14:val="none"/>
        </w:rPr>
      </w:pPr>
    </w:p>
    <w:p w14:paraId="00A4BBCB" w14:textId="77777777" w:rsidR="008F566B" w:rsidRPr="008F566B" w:rsidRDefault="008F566B" w:rsidP="008F566B">
      <w:pPr>
        <w:widowControl w:val="0"/>
        <w:tabs>
          <w:tab w:val="left" w:pos="5725"/>
        </w:tabs>
        <w:suppressAutoHyphens/>
        <w:autoSpaceDE w:val="0"/>
        <w:snapToGrid w:val="0"/>
        <w:spacing w:after="0" w:line="240" w:lineRule="auto"/>
        <w:ind w:firstLine="4820"/>
        <w:rPr>
          <w:rFonts w:ascii="Times New Roman" w:eastAsia="Times New Roman" w:hAnsi="Times New Roman" w:cs="Times New Roman"/>
          <w:kern w:val="0"/>
          <w:sz w:val="24"/>
          <w:szCs w:val="24"/>
          <w:lang w:eastAsia="ar-SA"/>
          <w14:ligatures w14:val="none"/>
        </w:rPr>
      </w:pPr>
    </w:p>
    <w:p w14:paraId="4AC4FC2A"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Минимальные размеры</w:t>
      </w:r>
    </w:p>
    <w:p w14:paraId="020AB18D"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окладов (должностных окладов), ставок заработной платы педагогических работников (с учётом ежемесячной компенсации на обеспечение </w:t>
      </w:r>
    </w:p>
    <w:p w14:paraId="6F4A2870"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книгоиздательской продукции*)</w:t>
      </w:r>
    </w:p>
    <w:p w14:paraId="0AFE5611" w14:textId="77777777" w:rsidR="008F566B" w:rsidRPr="008F566B" w:rsidRDefault="008F566B" w:rsidP="008F566B">
      <w:pPr>
        <w:widowControl w:val="0"/>
        <w:suppressAutoHyphens/>
        <w:autoSpaceDE w:val="0"/>
        <w:autoSpaceDN w:val="0"/>
        <w:spacing w:after="0" w:line="240" w:lineRule="auto"/>
        <w:ind w:firstLine="709"/>
        <w:jc w:val="center"/>
        <w:rPr>
          <w:rFonts w:ascii="Times New Roman" w:eastAsia="Times New Roman" w:hAnsi="Times New Roman" w:cs="Times New Roman"/>
          <w:kern w:val="0"/>
          <w:sz w:val="24"/>
          <w:szCs w:val="24"/>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4"/>
        <w:gridCol w:w="5384"/>
        <w:gridCol w:w="2410"/>
      </w:tblGrid>
      <w:tr w:rsidR="008F566B" w:rsidRPr="008F566B" w14:paraId="1C2A9FC1" w14:textId="77777777">
        <w:tc>
          <w:tcPr>
            <w:tcW w:w="1624" w:type="dxa"/>
            <w:tcBorders>
              <w:top w:val="single" w:sz="4" w:space="0" w:color="auto"/>
              <w:left w:val="single" w:sz="4" w:space="0" w:color="auto"/>
              <w:bottom w:val="single" w:sz="4" w:space="0" w:color="auto"/>
              <w:right w:val="single" w:sz="4" w:space="0" w:color="auto"/>
            </w:tcBorders>
            <w:hideMark/>
          </w:tcPr>
          <w:p w14:paraId="5A387AA7"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Квалификационный уровень</w:t>
            </w:r>
          </w:p>
        </w:tc>
        <w:tc>
          <w:tcPr>
            <w:tcW w:w="5384" w:type="dxa"/>
            <w:tcBorders>
              <w:top w:val="single" w:sz="4" w:space="0" w:color="auto"/>
              <w:left w:val="single" w:sz="4" w:space="0" w:color="auto"/>
              <w:bottom w:val="single" w:sz="4" w:space="0" w:color="auto"/>
              <w:right w:val="single" w:sz="4" w:space="0" w:color="auto"/>
            </w:tcBorders>
            <w:hideMark/>
          </w:tcPr>
          <w:p w14:paraId="43C64683"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Наименование должностей</w:t>
            </w:r>
          </w:p>
        </w:tc>
        <w:tc>
          <w:tcPr>
            <w:tcW w:w="2410" w:type="dxa"/>
            <w:tcBorders>
              <w:top w:val="single" w:sz="4" w:space="0" w:color="auto"/>
              <w:left w:val="single" w:sz="4" w:space="0" w:color="auto"/>
              <w:bottom w:val="single" w:sz="4" w:space="0" w:color="auto"/>
              <w:right w:val="single" w:sz="4" w:space="0" w:color="auto"/>
            </w:tcBorders>
            <w:hideMark/>
          </w:tcPr>
          <w:p w14:paraId="288BF45F"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Размер минимальных окладов, рублей</w:t>
            </w:r>
          </w:p>
        </w:tc>
      </w:tr>
      <w:tr w:rsidR="008F566B" w:rsidRPr="008F566B" w14:paraId="0766002F" w14:textId="77777777">
        <w:trPr>
          <w:trHeight w:val="208"/>
        </w:trPr>
        <w:tc>
          <w:tcPr>
            <w:tcW w:w="1624" w:type="dxa"/>
            <w:tcBorders>
              <w:top w:val="single" w:sz="4" w:space="0" w:color="auto"/>
              <w:left w:val="single" w:sz="4" w:space="0" w:color="auto"/>
              <w:bottom w:val="single" w:sz="4" w:space="0" w:color="auto"/>
              <w:right w:val="single" w:sz="4" w:space="0" w:color="auto"/>
            </w:tcBorders>
            <w:hideMark/>
          </w:tcPr>
          <w:p w14:paraId="2A3F6E48"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1</w:t>
            </w:r>
          </w:p>
        </w:tc>
        <w:tc>
          <w:tcPr>
            <w:tcW w:w="5384" w:type="dxa"/>
            <w:tcBorders>
              <w:top w:val="single" w:sz="4" w:space="0" w:color="auto"/>
              <w:left w:val="single" w:sz="4" w:space="0" w:color="auto"/>
              <w:bottom w:val="single" w:sz="4" w:space="0" w:color="auto"/>
              <w:right w:val="single" w:sz="4" w:space="0" w:color="auto"/>
            </w:tcBorders>
            <w:hideMark/>
          </w:tcPr>
          <w:p w14:paraId="5E76785A"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2</w:t>
            </w:r>
          </w:p>
        </w:tc>
        <w:tc>
          <w:tcPr>
            <w:tcW w:w="2410" w:type="dxa"/>
            <w:tcBorders>
              <w:top w:val="single" w:sz="4" w:space="0" w:color="auto"/>
              <w:left w:val="single" w:sz="4" w:space="0" w:color="auto"/>
              <w:bottom w:val="single" w:sz="4" w:space="0" w:color="auto"/>
              <w:right w:val="single" w:sz="4" w:space="0" w:color="auto"/>
            </w:tcBorders>
            <w:hideMark/>
          </w:tcPr>
          <w:p w14:paraId="01F3F761"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3</w:t>
            </w:r>
          </w:p>
        </w:tc>
      </w:tr>
      <w:tr w:rsidR="008F566B" w:rsidRPr="008F566B" w14:paraId="494737FD" w14:textId="77777777">
        <w:tc>
          <w:tcPr>
            <w:tcW w:w="1624" w:type="dxa"/>
            <w:tcBorders>
              <w:top w:val="single" w:sz="4" w:space="0" w:color="auto"/>
              <w:left w:val="single" w:sz="4" w:space="0" w:color="auto"/>
              <w:bottom w:val="single" w:sz="4" w:space="0" w:color="auto"/>
              <w:right w:val="single" w:sz="4" w:space="0" w:color="auto"/>
            </w:tcBorders>
            <w:hideMark/>
          </w:tcPr>
          <w:p w14:paraId="6F21CA8A"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Первый </w:t>
            </w:r>
          </w:p>
        </w:tc>
        <w:tc>
          <w:tcPr>
            <w:tcW w:w="5384" w:type="dxa"/>
            <w:tcBorders>
              <w:top w:val="single" w:sz="4" w:space="0" w:color="auto"/>
              <w:left w:val="single" w:sz="4" w:space="0" w:color="auto"/>
              <w:bottom w:val="single" w:sz="4" w:space="0" w:color="auto"/>
              <w:right w:val="single" w:sz="4" w:space="0" w:color="auto"/>
            </w:tcBorders>
            <w:hideMark/>
          </w:tcPr>
          <w:p w14:paraId="7E63FB31"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Музыкальный руководитель; инструктор по физической культуре</w:t>
            </w:r>
          </w:p>
        </w:tc>
        <w:tc>
          <w:tcPr>
            <w:tcW w:w="2410" w:type="dxa"/>
            <w:tcBorders>
              <w:top w:val="single" w:sz="4" w:space="0" w:color="auto"/>
              <w:left w:val="single" w:sz="4" w:space="0" w:color="auto"/>
              <w:bottom w:val="single" w:sz="4" w:space="0" w:color="auto"/>
              <w:right w:val="single" w:sz="4" w:space="0" w:color="auto"/>
            </w:tcBorders>
            <w:hideMark/>
          </w:tcPr>
          <w:p w14:paraId="5CA88D72"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13061</w:t>
            </w:r>
          </w:p>
        </w:tc>
      </w:tr>
      <w:tr w:rsidR="008F566B" w:rsidRPr="008F566B" w14:paraId="452EFE41" w14:textId="77777777">
        <w:tc>
          <w:tcPr>
            <w:tcW w:w="1624" w:type="dxa"/>
            <w:tcBorders>
              <w:top w:val="single" w:sz="4" w:space="0" w:color="auto"/>
              <w:left w:val="single" w:sz="4" w:space="0" w:color="auto"/>
              <w:bottom w:val="single" w:sz="4" w:space="0" w:color="auto"/>
              <w:right w:val="single" w:sz="4" w:space="0" w:color="auto"/>
            </w:tcBorders>
            <w:hideMark/>
          </w:tcPr>
          <w:p w14:paraId="4C3BBC20"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Второй</w:t>
            </w:r>
          </w:p>
        </w:tc>
        <w:tc>
          <w:tcPr>
            <w:tcW w:w="5384" w:type="dxa"/>
            <w:tcBorders>
              <w:top w:val="single" w:sz="4" w:space="0" w:color="auto"/>
              <w:left w:val="single" w:sz="4" w:space="0" w:color="auto"/>
              <w:bottom w:val="single" w:sz="4" w:space="0" w:color="auto"/>
              <w:right w:val="single" w:sz="4" w:space="0" w:color="auto"/>
            </w:tcBorders>
            <w:hideMark/>
          </w:tcPr>
          <w:p w14:paraId="2AAD01F3" w14:textId="77777777" w:rsidR="008F566B" w:rsidRPr="008F566B" w:rsidRDefault="008F566B" w:rsidP="008F566B">
            <w:pPr>
              <w:widowControl w:val="0"/>
              <w:suppressAutoHyphens/>
              <w:autoSpaceDE w:val="0"/>
              <w:autoSpaceDN w:val="0"/>
              <w:spacing w:after="0" w:line="240" w:lineRule="auto"/>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Концертмейстер; педагог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hideMark/>
          </w:tcPr>
          <w:p w14:paraId="4A309773"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13061</w:t>
            </w:r>
          </w:p>
        </w:tc>
      </w:tr>
      <w:tr w:rsidR="008F566B" w:rsidRPr="008F566B" w14:paraId="678F6ED8" w14:textId="77777777">
        <w:tc>
          <w:tcPr>
            <w:tcW w:w="1624" w:type="dxa"/>
            <w:tcBorders>
              <w:top w:val="single" w:sz="4" w:space="0" w:color="auto"/>
              <w:left w:val="single" w:sz="4" w:space="0" w:color="auto"/>
              <w:bottom w:val="single" w:sz="4" w:space="0" w:color="auto"/>
              <w:right w:val="single" w:sz="4" w:space="0" w:color="auto"/>
            </w:tcBorders>
            <w:hideMark/>
          </w:tcPr>
          <w:p w14:paraId="36DCD789"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Третий</w:t>
            </w:r>
          </w:p>
        </w:tc>
        <w:tc>
          <w:tcPr>
            <w:tcW w:w="5384" w:type="dxa"/>
            <w:tcBorders>
              <w:top w:val="single" w:sz="4" w:space="0" w:color="auto"/>
              <w:left w:val="single" w:sz="4" w:space="0" w:color="auto"/>
              <w:bottom w:val="single" w:sz="4" w:space="0" w:color="auto"/>
              <w:right w:val="single" w:sz="4" w:space="0" w:color="auto"/>
            </w:tcBorders>
            <w:hideMark/>
          </w:tcPr>
          <w:p w14:paraId="51456707"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Воспитатель; методист; педагог-психолог; старший инструктор-методист</w:t>
            </w:r>
          </w:p>
        </w:tc>
        <w:tc>
          <w:tcPr>
            <w:tcW w:w="2410" w:type="dxa"/>
            <w:tcBorders>
              <w:top w:val="single" w:sz="4" w:space="0" w:color="auto"/>
              <w:left w:val="single" w:sz="4" w:space="0" w:color="auto"/>
              <w:bottom w:val="single" w:sz="4" w:space="0" w:color="auto"/>
              <w:right w:val="single" w:sz="4" w:space="0" w:color="auto"/>
            </w:tcBorders>
            <w:hideMark/>
          </w:tcPr>
          <w:p w14:paraId="6E8E6396"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13591</w:t>
            </w:r>
          </w:p>
        </w:tc>
      </w:tr>
      <w:tr w:rsidR="008F566B" w:rsidRPr="008F566B" w14:paraId="29DB1747" w14:textId="77777777">
        <w:tc>
          <w:tcPr>
            <w:tcW w:w="1624" w:type="dxa"/>
            <w:tcBorders>
              <w:top w:val="single" w:sz="4" w:space="0" w:color="auto"/>
              <w:left w:val="single" w:sz="4" w:space="0" w:color="auto"/>
              <w:bottom w:val="single" w:sz="4" w:space="0" w:color="auto"/>
              <w:right w:val="single" w:sz="4" w:space="0" w:color="auto"/>
            </w:tcBorders>
            <w:hideMark/>
          </w:tcPr>
          <w:p w14:paraId="049C5054"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Четвертый</w:t>
            </w:r>
          </w:p>
        </w:tc>
        <w:tc>
          <w:tcPr>
            <w:tcW w:w="5384" w:type="dxa"/>
            <w:tcBorders>
              <w:top w:val="single" w:sz="4" w:space="0" w:color="auto"/>
              <w:left w:val="single" w:sz="4" w:space="0" w:color="auto"/>
              <w:bottom w:val="single" w:sz="4" w:space="0" w:color="auto"/>
              <w:right w:val="single" w:sz="4" w:space="0" w:color="auto"/>
            </w:tcBorders>
            <w:hideMark/>
          </w:tcPr>
          <w:p w14:paraId="7BC263A7"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Руководитель физического воспитания; старший воспитатель; старший методист; тьютор; учитель-дефектолог; учитель-логопед (логопед)</w:t>
            </w:r>
          </w:p>
        </w:tc>
        <w:tc>
          <w:tcPr>
            <w:tcW w:w="2410" w:type="dxa"/>
            <w:tcBorders>
              <w:top w:val="single" w:sz="4" w:space="0" w:color="auto"/>
              <w:left w:val="single" w:sz="4" w:space="0" w:color="auto"/>
              <w:bottom w:val="single" w:sz="4" w:space="0" w:color="auto"/>
              <w:right w:val="single" w:sz="4" w:space="0" w:color="auto"/>
            </w:tcBorders>
            <w:hideMark/>
          </w:tcPr>
          <w:p w14:paraId="6B760643" w14:textId="77777777" w:rsidR="008F566B" w:rsidRPr="008F566B" w:rsidRDefault="008F566B" w:rsidP="008F566B">
            <w:pPr>
              <w:widowControl w:val="0"/>
              <w:suppressAutoHyphens/>
              <w:autoSpaceDE w:val="0"/>
              <w:autoSpaceDN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13591</w:t>
            </w:r>
          </w:p>
        </w:tc>
      </w:tr>
    </w:tbl>
    <w:p w14:paraId="5518B7AA"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4"/>
          <w:szCs w:val="24"/>
          <w:lang w:eastAsia="ar-SA"/>
          <w14:ligatures w14:val="none"/>
        </w:rPr>
      </w:pPr>
    </w:p>
    <w:p w14:paraId="304AC96E" w14:textId="786C9C55"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*Согласно ст.</w:t>
      </w:r>
      <w:r w:rsidR="007D60E5">
        <w:rPr>
          <w:rFonts w:ascii="Times New Roman" w:eastAsia="Times New Roman" w:hAnsi="Times New Roman" w:cs="Times New Roman"/>
          <w:kern w:val="0"/>
          <w:sz w:val="28"/>
          <w:szCs w:val="28"/>
          <w:lang w:eastAsia="ar-SA"/>
          <w14:ligatures w14:val="none"/>
        </w:rPr>
        <w:t xml:space="preserve"> </w:t>
      </w:r>
      <w:r w:rsidRPr="008F566B">
        <w:rPr>
          <w:rFonts w:ascii="Times New Roman" w:eastAsia="Times New Roman" w:hAnsi="Times New Roman" w:cs="Times New Roman"/>
          <w:kern w:val="0"/>
          <w:sz w:val="28"/>
          <w:szCs w:val="28"/>
          <w:lang w:eastAsia="ar-SA"/>
          <w14:ligatures w14:val="none"/>
        </w:rPr>
        <w:t>108 Федерального закона от 29.12.2012 № 273-ФЗ «Об образовании в Российской Федерации».</w:t>
      </w:r>
    </w:p>
    <w:p w14:paraId="401E3E2D" w14:textId="77777777" w:rsidR="008F566B" w:rsidRPr="008F566B" w:rsidRDefault="008F566B" w:rsidP="008F566B">
      <w:pPr>
        <w:widowControl w:val="0"/>
        <w:suppressAutoHyphens/>
        <w:autoSpaceDE w:val="0"/>
        <w:autoSpaceDN w:val="0"/>
        <w:spacing w:after="0" w:line="240" w:lineRule="auto"/>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                                                                                                                                  »;</w:t>
      </w:r>
    </w:p>
    <w:p w14:paraId="63442D8C" w14:textId="77777777" w:rsidR="008F566B" w:rsidRP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p>
    <w:p w14:paraId="4E37B51A" w14:textId="77777777" w:rsid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p>
    <w:p w14:paraId="49942E99" w14:textId="0D9953FC" w:rsidR="008F566B" w:rsidRP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lastRenderedPageBreak/>
        <w:t>«Приложение 3</w:t>
      </w:r>
    </w:p>
    <w:p w14:paraId="54CC7C25"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к Примерному положению об оплате </w:t>
      </w:r>
    </w:p>
    <w:p w14:paraId="43C38C1B" w14:textId="77777777" w:rsidR="008F566B" w:rsidRPr="008F566B" w:rsidRDefault="008F566B" w:rsidP="008F566B">
      <w:pPr>
        <w:widowControl w:val="0"/>
        <w:tabs>
          <w:tab w:val="left" w:pos="935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труда работников муниципальных </w:t>
      </w:r>
    </w:p>
    <w:p w14:paraId="3FE2BA88"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бюджетных дошкольных </w:t>
      </w:r>
    </w:p>
    <w:p w14:paraId="781ABB42"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образовательных учреждений, </w:t>
      </w:r>
    </w:p>
    <w:p w14:paraId="348EDA99"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муниципальных автономных </w:t>
      </w:r>
    </w:p>
    <w:p w14:paraId="6764F0BA"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дошкольных образовательных </w:t>
      </w:r>
    </w:p>
    <w:p w14:paraId="267404E9"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учреждений, подведомственных </w:t>
      </w:r>
    </w:p>
    <w:p w14:paraId="4BED235A" w14:textId="77777777" w:rsidR="008F566B" w:rsidRPr="008F566B" w:rsidRDefault="008F566B" w:rsidP="008F566B">
      <w:pPr>
        <w:widowControl w:val="0"/>
        <w:tabs>
          <w:tab w:val="left" w:pos="9214"/>
        </w:tabs>
        <w:suppressAutoHyphens/>
        <w:autoSpaceDE w:val="0"/>
        <w:spacing w:after="0" w:line="240" w:lineRule="auto"/>
        <w:ind w:firstLine="4820"/>
        <w:jc w:val="both"/>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МКУ «Управление образования» </w:t>
      </w:r>
    </w:p>
    <w:p w14:paraId="63722330" w14:textId="77777777" w:rsidR="008F566B" w:rsidRPr="008F566B" w:rsidRDefault="008F566B" w:rsidP="008F566B">
      <w:pPr>
        <w:widowControl w:val="0"/>
        <w:tabs>
          <w:tab w:val="left" w:pos="9214"/>
        </w:tabs>
        <w:suppressAutoHyphens/>
        <w:autoSpaceDE w:val="0"/>
        <w:spacing w:after="0" w:line="240" w:lineRule="auto"/>
        <w:ind w:firstLine="4820"/>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г. Рубцовска</w:t>
      </w:r>
    </w:p>
    <w:p w14:paraId="2CBCCD11" w14:textId="77777777" w:rsidR="008F566B" w:rsidRPr="008F566B" w:rsidRDefault="008F566B" w:rsidP="008F566B">
      <w:pPr>
        <w:widowControl w:val="0"/>
        <w:tabs>
          <w:tab w:val="left" w:pos="4820"/>
        </w:tabs>
        <w:suppressAutoHyphens/>
        <w:autoSpaceDE w:val="0"/>
        <w:snapToGrid w:val="0"/>
        <w:spacing w:after="0" w:line="240" w:lineRule="auto"/>
        <w:ind w:firstLine="4820"/>
        <w:jc w:val="both"/>
        <w:rPr>
          <w:rFonts w:ascii="Times New Roman" w:eastAsia="Times New Roman" w:hAnsi="Times New Roman" w:cs="Times New Roman"/>
          <w:kern w:val="0"/>
          <w:sz w:val="28"/>
          <w:szCs w:val="28"/>
          <w:lang w:eastAsia="ar-SA"/>
          <w14:ligatures w14:val="none"/>
        </w:rPr>
      </w:pPr>
    </w:p>
    <w:p w14:paraId="6213DCD7" w14:textId="77777777" w:rsidR="008F566B" w:rsidRPr="008F566B" w:rsidRDefault="008F566B" w:rsidP="008F566B">
      <w:pPr>
        <w:widowControl w:val="0"/>
        <w:tabs>
          <w:tab w:val="left" w:pos="4820"/>
        </w:tabs>
        <w:suppressAutoHyphens/>
        <w:autoSpaceDE w:val="0"/>
        <w:snapToGrid w:val="0"/>
        <w:spacing w:after="0" w:line="240" w:lineRule="auto"/>
        <w:ind w:firstLine="4820"/>
        <w:jc w:val="both"/>
        <w:rPr>
          <w:rFonts w:ascii="Times New Roman" w:eastAsia="Times New Roman" w:hAnsi="Times New Roman" w:cs="Times New Roman"/>
          <w:kern w:val="0"/>
          <w:sz w:val="28"/>
          <w:szCs w:val="28"/>
          <w:lang w:eastAsia="ar-SA"/>
          <w14:ligatures w14:val="none"/>
        </w:rPr>
      </w:pPr>
    </w:p>
    <w:p w14:paraId="2F0C11E0" w14:textId="77777777" w:rsidR="008F566B" w:rsidRPr="008F566B" w:rsidRDefault="008F566B" w:rsidP="008F566B">
      <w:pPr>
        <w:keepNext/>
        <w:keepLines/>
        <w:widowControl w:val="0"/>
        <w:tabs>
          <w:tab w:val="left" w:pos="4820"/>
        </w:tabs>
        <w:suppressAutoHyphens/>
        <w:autoSpaceDE w:val="0"/>
        <w:autoSpaceDN w:val="0"/>
        <w:adjustRightInd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Размеры окладов </w:t>
      </w:r>
    </w:p>
    <w:p w14:paraId="7D169C2F" w14:textId="77777777" w:rsidR="008F566B" w:rsidRPr="008F566B" w:rsidRDefault="008F566B" w:rsidP="008F566B">
      <w:pPr>
        <w:keepNext/>
        <w:keepLines/>
        <w:widowControl w:val="0"/>
        <w:tabs>
          <w:tab w:val="left" w:pos="4820"/>
        </w:tabs>
        <w:suppressAutoHyphens/>
        <w:autoSpaceDE w:val="0"/>
        <w:autoSpaceDN w:val="0"/>
        <w:adjustRightInd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(должностных окладов), ставок заработной платы  </w:t>
      </w:r>
    </w:p>
    <w:p w14:paraId="6772A0CC" w14:textId="77777777" w:rsidR="008F566B" w:rsidRPr="008F566B" w:rsidRDefault="008F566B" w:rsidP="008F566B">
      <w:pPr>
        <w:keepNext/>
        <w:keepLines/>
        <w:widowControl w:val="0"/>
        <w:tabs>
          <w:tab w:val="left" w:pos="4820"/>
        </w:tabs>
        <w:suppressAutoHyphens/>
        <w:autoSpaceDE w:val="0"/>
        <w:autoSpaceDN w:val="0"/>
        <w:adjustRightInd w:val="0"/>
        <w:spacing w:after="0" w:line="240" w:lineRule="auto"/>
        <w:jc w:val="center"/>
        <w:rPr>
          <w:rFonts w:ascii="Times New Roman" w:eastAsia="Times New Roman" w:hAnsi="Times New Roman" w:cs="Times New Roman"/>
          <w:kern w:val="0"/>
          <w:sz w:val="28"/>
          <w:szCs w:val="28"/>
          <w:lang w:eastAsia="ar-SA"/>
          <w14:ligatures w14:val="none"/>
        </w:rPr>
      </w:pPr>
      <w:r w:rsidRPr="008F566B">
        <w:rPr>
          <w:rFonts w:ascii="Times New Roman" w:eastAsia="Times New Roman" w:hAnsi="Times New Roman" w:cs="Times New Roman"/>
          <w:kern w:val="0"/>
          <w:sz w:val="28"/>
          <w:szCs w:val="28"/>
          <w:lang w:eastAsia="ar-SA"/>
          <w14:ligatures w14:val="none"/>
        </w:rPr>
        <w:t xml:space="preserve">работников муниципальных бюджетных дошкольных образовательных учреждений, муниципальных автономных дошкольных образовательных учреждений по профессиональным квалификационным группам должностей работников  </w:t>
      </w:r>
    </w:p>
    <w:p w14:paraId="338F9757" w14:textId="77777777" w:rsidR="008F566B" w:rsidRPr="008F566B" w:rsidRDefault="008F566B" w:rsidP="008F566B">
      <w:pPr>
        <w:keepNext/>
        <w:keepLines/>
        <w:widowControl w:val="0"/>
        <w:tabs>
          <w:tab w:val="left" w:pos="4820"/>
        </w:tabs>
        <w:suppressAutoHyphens/>
        <w:autoSpaceDE w:val="0"/>
        <w:autoSpaceDN w:val="0"/>
        <w:adjustRightInd w:val="0"/>
        <w:spacing w:after="0" w:line="240" w:lineRule="auto"/>
        <w:jc w:val="center"/>
        <w:rPr>
          <w:rFonts w:ascii="Times New Roman" w:eastAsia="Times New Roman" w:hAnsi="Times New Roman" w:cs="Times New Roman"/>
          <w:kern w:val="0"/>
          <w:sz w:val="28"/>
          <w:szCs w:val="28"/>
          <w:lang w:eastAsia="ar-SA"/>
          <w14:ligatures w14:val="none"/>
        </w:rPr>
      </w:pPr>
    </w:p>
    <w:tbl>
      <w:tblPr>
        <w:tblW w:w="936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5172"/>
        <w:gridCol w:w="7"/>
        <w:gridCol w:w="2337"/>
      </w:tblGrid>
      <w:tr w:rsidR="008F566B" w:rsidRPr="008F566B" w14:paraId="56B551A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6ADA74B"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7B50C" w14:textId="77777777" w:rsidR="008F566B" w:rsidRPr="008F566B" w:rsidRDefault="008F566B" w:rsidP="008F566B">
            <w:pPr>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roofErr w:type="spellStart"/>
            <w:r w:rsidRPr="008F566B">
              <w:rPr>
                <w:rFonts w:ascii="Times New Roman" w:eastAsia="Times New Roman" w:hAnsi="Times New Roman" w:cs="Times New Roman"/>
                <w:kern w:val="0"/>
                <w:sz w:val="28"/>
                <w:szCs w:val="28"/>
                <w:lang w:eastAsia="ru-RU"/>
                <w14:ligatures w14:val="none"/>
              </w:rPr>
              <w:t>Квали-фикационный</w:t>
            </w:r>
            <w:proofErr w:type="spellEnd"/>
          </w:p>
          <w:p w14:paraId="2FE96E2B" w14:textId="77777777" w:rsidR="008F566B" w:rsidRPr="008F566B" w:rsidRDefault="008F566B" w:rsidP="008F566B">
            <w:pPr>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уровень</w:t>
            </w:r>
          </w:p>
        </w:tc>
        <w:tc>
          <w:tcPr>
            <w:tcW w:w="5170" w:type="dxa"/>
            <w:tcBorders>
              <w:top w:val="single" w:sz="4" w:space="0" w:color="auto"/>
              <w:left w:val="single" w:sz="4" w:space="0" w:color="auto"/>
              <w:bottom w:val="single" w:sz="4" w:space="0" w:color="auto"/>
              <w:right w:val="single" w:sz="4" w:space="0" w:color="auto"/>
            </w:tcBorders>
            <w:vAlign w:val="center"/>
            <w:hideMark/>
          </w:tcPr>
          <w:p w14:paraId="2934352C"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Наименование должностей</w:t>
            </w:r>
          </w:p>
        </w:tc>
        <w:tc>
          <w:tcPr>
            <w:tcW w:w="2343" w:type="dxa"/>
            <w:gridSpan w:val="2"/>
            <w:tcBorders>
              <w:top w:val="single" w:sz="4" w:space="0" w:color="auto"/>
              <w:left w:val="single" w:sz="4" w:space="0" w:color="auto"/>
              <w:bottom w:val="single" w:sz="4" w:space="0" w:color="auto"/>
              <w:right w:val="single" w:sz="4" w:space="0" w:color="auto"/>
            </w:tcBorders>
            <w:vAlign w:val="center"/>
            <w:hideMark/>
          </w:tcPr>
          <w:p w14:paraId="52E8B2BF"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Размер оклада (должностного оклада),</w:t>
            </w:r>
          </w:p>
          <w:p w14:paraId="441E3A74"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ставки (руб.)</w:t>
            </w:r>
          </w:p>
        </w:tc>
      </w:tr>
      <w:tr w:rsidR="008F566B" w:rsidRPr="008F566B" w14:paraId="5FA928A9" w14:textId="77777777">
        <w:trPr>
          <w:cantSplit/>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50A4186"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805A96"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2</w:t>
            </w:r>
          </w:p>
        </w:tc>
        <w:tc>
          <w:tcPr>
            <w:tcW w:w="5177" w:type="dxa"/>
            <w:gridSpan w:val="2"/>
            <w:tcBorders>
              <w:top w:val="single" w:sz="4" w:space="0" w:color="000000"/>
              <w:left w:val="single" w:sz="4" w:space="0" w:color="000000"/>
              <w:bottom w:val="single" w:sz="4" w:space="0" w:color="000000"/>
              <w:right w:val="single" w:sz="4" w:space="0" w:color="000000"/>
            </w:tcBorders>
            <w:vAlign w:val="center"/>
            <w:hideMark/>
          </w:tcPr>
          <w:p w14:paraId="58203370"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3</w:t>
            </w:r>
          </w:p>
        </w:tc>
        <w:tc>
          <w:tcPr>
            <w:tcW w:w="2336" w:type="dxa"/>
            <w:tcBorders>
              <w:top w:val="single" w:sz="4" w:space="0" w:color="000000"/>
              <w:left w:val="single" w:sz="4" w:space="0" w:color="000000"/>
              <w:bottom w:val="single" w:sz="4" w:space="0" w:color="000000"/>
              <w:right w:val="single" w:sz="4" w:space="0" w:color="000000"/>
            </w:tcBorders>
            <w:vAlign w:val="center"/>
            <w:hideMark/>
          </w:tcPr>
          <w:p w14:paraId="66622EC5" w14:textId="77777777" w:rsidR="008F566B" w:rsidRPr="008F566B" w:rsidRDefault="008F566B" w:rsidP="008F566B">
            <w:pPr>
              <w:keepNext/>
              <w:keepLines/>
              <w:tabs>
                <w:tab w:val="left" w:pos="4820"/>
              </w:tabs>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4</w:t>
            </w:r>
          </w:p>
        </w:tc>
      </w:tr>
      <w:tr w:rsidR="008F566B" w:rsidRPr="008F566B" w14:paraId="21886AE5" w14:textId="77777777">
        <w:trPr>
          <w:cantSplit/>
          <w:trHeight w:val="20"/>
        </w:trPr>
        <w:tc>
          <w:tcPr>
            <w:tcW w:w="70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14:paraId="7789C737"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1</w:t>
            </w:r>
          </w:p>
        </w:tc>
        <w:tc>
          <w:tcPr>
            <w:tcW w:w="8647"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14:paraId="7BAC716D"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Профессиональные квалификационные группы должностей работников образования</w:t>
            </w:r>
          </w:p>
        </w:tc>
      </w:tr>
      <w:tr w:rsidR="008F566B" w:rsidRPr="008F566B" w14:paraId="68769164" w14:textId="77777777">
        <w:trPr>
          <w:cantSplit/>
          <w:trHeight w:val="20"/>
        </w:trPr>
        <w:tc>
          <w:tcPr>
            <w:tcW w:w="709" w:type="dxa"/>
            <w:vMerge w:val="restart"/>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09799642" w14:textId="77777777" w:rsidR="008F566B" w:rsidRPr="008F566B" w:rsidRDefault="008F566B" w:rsidP="008F566B">
            <w:pPr>
              <w:keepNext/>
              <w:keepLines/>
              <w:tabs>
                <w:tab w:val="left" w:pos="4820"/>
              </w:tabs>
              <w:autoSpaceDE w:val="0"/>
              <w:autoSpaceDN w:val="0"/>
              <w:adjustRightInd w:val="0"/>
              <w:spacing w:after="0" w:line="240" w:lineRule="auto"/>
              <w:ind w:left="-70" w:right="71" w:firstLine="142"/>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1.1</w:t>
            </w:r>
          </w:p>
        </w:tc>
        <w:tc>
          <w:tcPr>
            <w:tcW w:w="8647"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14:paraId="188604E5" w14:textId="77777777" w:rsidR="008F566B" w:rsidRPr="008F566B" w:rsidRDefault="008F566B" w:rsidP="008F566B">
            <w:pPr>
              <w:keepNext/>
              <w:keepLines/>
              <w:tabs>
                <w:tab w:val="left" w:pos="4820"/>
              </w:tabs>
              <w:autoSpaceDE w:val="0"/>
              <w:autoSpaceDN w:val="0"/>
              <w:adjustRightInd w:val="0"/>
              <w:spacing w:after="0" w:line="240" w:lineRule="auto"/>
              <w:ind w:right="71"/>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Учебно-вспомогательного персонала первого уровня </w:t>
            </w:r>
          </w:p>
        </w:tc>
      </w:tr>
      <w:tr w:rsidR="008F566B" w:rsidRPr="008F566B" w14:paraId="56B37E70"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27B49F1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4" w:space="0" w:color="000000"/>
              <w:right w:val="single" w:sz="6" w:space="0" w:color="auto"/>
            </w:tcBorders>
            <w:tcMar>
              <w:top w:w="0" w:type="dxa"/>
              <w:left w:w="70" w:type="dxa"/>
              <w:bottom w:w="0" w:type="dxa"/>
              <w:right w:w="70" w:type="dxa"/>
            </w:tcMar>
          </w:tcPr>
          <w:p w14:paraId="57490A0E"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281391D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секретарь учебной части</w:t>
            </w:r>
          </w:p>
        </w:tc>
        <w:tc>
          <w:tcPr>
            <w:tcW w:w="2336" w:type="dxa"/>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11CF3F1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5790</w:t>
            </w:r>
          </w:p>
        </w:tc>
      </w:tr>
      <w:tr w:rsidR="008F566B" w:rsidRPr="008F566B" w14:paraId="1480B5E0"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3F0673E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000000"/>
              <w:right w:val="single" w:sz="6" w:space="0" w:color="auto"/>
            </w:tcBorders>
            <w:vAlign w:val="center"/>
            <w:hideMark/>
          </w:tcPr>
          <w:p w14:paraId="7599C10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26902941"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помощник воспитателя </w:t>
            </w:r>
          </w:p>
        </w:tc>
        <w:tc>
          <w:tcPr>
            <w:tcW w:w="2336" w:type="dxa"/>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hideMark/>
          </w:tcPr>
          <w:p w14:paraId="038B5D2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5386</w:t>
            </w:r>
          </w:p>
        </w:tc>
      </w:tr>
      <w:tr w:rsidR="008F566B" w:rsidRPr="008F566B" w14:paraId="7A27ED28" w14:textId="77777777">
        <w:trPr>
          <w:cantSplit/>
          <w:trHeight w:val="20"/>
        </w:trPr>
        <w:tc>
          <w:tcPr>
            <w:tcW w:w="709" w:type="dxa"/>
            <w:vMerge w:val="restart"/>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28CE01A8"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1.2</w:t>
            </w:r>
          </w:p>
        </w:tc>
        <w:tc>
          <w:tcPr>
            <w:tcW w:w="8647"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14:paraId="0222551D"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Учебно-вспомогательного персонала второго уровня            </w:t>
            </w:r>
          </w:p>
        </w:tc>
      </w:tr>
      <w:tr w:rsidR="008F566B" w:rsidRPr="008F566B" w14:paraId="2A0D58DD"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68C21D8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6" w:space="0" w:color="auto"/>
              <w:right w:val="single" w:sz="6" w:space="0" w:color="auto"/>
            </w:tcBorders>
            <w:tcMar>
              <w:top w:w="0" w:type="dxa"/>
              <w:left w:w="70" w:type="dxa"/>
              <w:bottom w:w="0" w:type="dxa"/>
              <w:right w:w="70" w:type="dxa"/>
            </w:tcMar>
          </w:tcPr>
          <w:p w14:paraId="79F2C616"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hideMark/>
          </w:tcPr>
          <w:p w14:paraId="71A62D3B" w14:textId="77777777" w:rsidR="008F566B" w:rsidRPr="008F566B" w:rsidRDefault="008F566B" w:rsidP="008F566B">
            <w:pPr>
              <w:keepNext/>
              <w:tabs>
                <w:tab w:val="left" w:pos="4820"/>
              </w:tabs>
              <w:autoSpaceDN w:val="0"/>
              <w:spacing w:after="0" w:line="240" w:lineRule="auto"/>
              <w:outlineLvl w:val="0"/>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младший воспитатель</w:t>
            </w:r>
          </w:p>
        </w:tc>
        <w:tc>
          <w:tcPr>
            <w:tcW w:w="2336"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hideMark/>
          </w:tcPr>
          <w:p w14:paraId="0F22185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18804907"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5D16EF2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6" w:space="0" w:color="auto"/>
            </w:tcBorders>
            <w:vAlign w:val="center"/>
            <w:hideMark/>
          </w:tcPr>
          <w:p w14:paraId="53E16EF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hideMark/>
          </w:tcPr>
          <w:p w14:paraId="0A6B556C" w14:textId="77777777" w:rsidR="008F566B" w:rsidRPr="008F566B" w:rsidRDefault="008F566B" w:rsidP="008F566B">
            <w:pPr>
              <w:keepNext/>
              <w:tabs>
                <w:tab w:val="left" w:pos="4820"/>
              </w:tabs>
              <w:autoSpaceDN w:val="0"/>
              <w:spacing w:after="0" w:line="240" w:lineRule="auto"/>
              <w:outlineLvl w:val="0"/>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ассистент (сопровождение ребенка с ОВЗ)</w:t>
            </w:r>
          </w:p>
        </w:tc>
        <w:tc>
          <w:tcPr>
            <w:tcW w:w="2336"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hideMark/>
          </w:tcPr>
          <w:p w14:paraId="52B8D99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711FF807" w14:textId="77777777">
        <w:trPr>
          <w:cantSplit/>
          <w:trHeight w:val="324"/>
        </w:trPr>
        <w:tc>
          <w:tcPr>
            <w:tcW w:w="709" w:type="dxa"/>
            <w:tcBorders>
              <w:top w:val="single" w:sz="6" w:space="0" w:color="auto"/>
              <w:left w:val="single" w:sz="6" w:space="0" w:color="auto"/>
              <w:bottom w:val="single" w:sz="6" w:space="0" w:color="auto"/>
              <w:right w:val="single" w:sz="6" w:space="0" w:color="auto"/>
            </w:tcBorders>
            <w:hideMark/>
          </w:tcPr>
          <w:p w14:paraId="0C7E5CD9"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2</w:t>
            </w:r>
          </w:p>
        </w:tc>
        <w:tc>
          <w:tcPr>
            <w:tcW w:w="8647" w:type="dxa"/>
            <w:gridSpan w:val="4"/>
            <w:tcBorders>
              <w:top w:val="single" w:sz="6" w:space="0" w:color="auto"/>
              <w:left w:val="single" w:sz="6" w:space="0" w:color="auto"/>
              <w:bottom w:val="single" w:sz="6" w:space="0" w:color="auto"/>
              <w:right w:val="single" w:sz="6" w:space="0" w:color="auto"/>
            </w:tcBorders>
            <w:vAlign w:val="center"/>
            <w:hideMark/>
          </w:tcPr>
          <w:p w14:paraId="66BCB95C"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Профессиональные квалификационные группы общеотраслевых должностей руководителей, специалистов и служащих</w:t>
            </w:r>
          </w:p>
        </w:tc>
      </w:tr>
      <w:tr w:rsidR="008F566B" w:rsidRPr="008F566B" w14:paraId="466462B3" w14:textId="77777777">
        <w:trPr>
          <w:cantSplit/>
          <w:trHeight w:val="324"/>
        </w:trPr>
        <w:tc>
          <w:tcPr>
            <w:tcW w:w="709" w:type="dxa"/>
            <w:vMerge w:val="restart"/>
            <w:tcBorders>
              <w:top w:val="single" w:sz="6" w:space="0" w:color="auto"/>
              <w:left w:val="single" w:sz="6" w:space="0" w:color="auto"/>
              <w:bottom w:val="single" w:sz="4" w:space="0" w:color="000000"/>
              <w:right w:val="single" w:sz="6" w:space="0" w:color="auto"/>
            </w:tcBorders>
            <w:hideMark/>
          </w:tcPr>
          <w:p w14:paraId="727B1D2D"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2.1</w:t>
            </w:r>
          </w:p>
        </w:tc>
        <w:tc>
          <w:tcPr>
            <w:tcW w:w="8647" w:type="dxa"/>
            <w:gridSpan w:val="4"/>
            <w:tcBorders>
              <w:top w:val="single" w:sz="6" w:space="0" w:color="auto"/>
              <w:left w:val="single" w:sz="6" w:space="0" w:color="auto"/>
              <w:bottom w:val="single" w:sz="6" w:space="0" w:color="auto"/>
              <w:right w:val="single" w:sz="6" w:space="0" w:color="auto"/>
            </w:tcBorders>
            <w:vAlign w:val="center"/>
            <w:hideMark/>
          </w:tcPr>
          <w:p w14:paraId="781B3244"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Общеотраслевые должности служащих первого уровня           </w:t>
            </w:r>
          </w:p>
        </w:tc>
      </w:tr>
      <w:tr w:rsidR="008F566B" w:rsidRPr="008F566B" w14:paraId="5CE2836C" w14:textId="77777777">
        <w:trPr>
          <w:cantSplit/>
          <w:trHeight w:val="30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142B3A9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6" w:space="0" w:color="auto"/>
              <w:right w:val="single" w:sz="4" w:space="0" w:color="auto"/>
            </w:tcBorders>
            <w:hideMark/>
          </w:tcPr>
          <w:p w14:paraId="59731987"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первый</w:t>
            </w: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A7411C"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архивариус</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79ACAF"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5386</w:t>
            </w:r>
          </w:p>
        </w:tc>
      </w:tr>
      <w:tr w:rsidR="008F566B" w:rsidRPr="008F566B" w14:paraId="4ED52AFF" w14:textId="77777777">
        <w:trPr>
          <w:cantSplit/>
          <w:trHeight w:val="30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78D8BBD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2DAC3A9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50B84E"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делопроизводитель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BB4F12"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5386</w:t>
            </w:r>
          </w:p>
        </w:tc>
      </w:tr>
      <w:tr w:rsidR="008F566B" w:rsidRPr="008F566B" w14:paraId="3B99C741" w14:textId="77777777">
        <w:trPr>
          <w:cantSplit/>
          <w:trHeight w:val="315"/>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62DF611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2E9C6AC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B90958"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калькулятор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2A83F85"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5386</w:t>
            </w:r>
          </w:p>
        </w:tc>
      </w:tr>
      <w:tr w:rsidR="008F566B" w:rsidRPr="008F566B" w14:paraId="7C8E79B0" w14:textId="77777777">
        <w:trPr>
          <w:cantSplit/>
          <w:trHeight w:val="30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157DDED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18DB540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332334"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кассир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DA3E23"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5386</w:t>
            </w:r>
          </w:p>
        </w:tc>
      </w:tr>
      <w:tr w:rsidR="008F566B" w:rsidRPr="008F566B" w14:paraId="20224D0E" w14:textId="77777777">
        <w:trPr>
          <w:cantSplit/>
          <w:trHeight w:val="30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00DF3EE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0F7C5E5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3AE05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машинистка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BDD85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5657</w:t>
            </w:r>
          </w:p>
        </w:tc>
      </w:tr>
      <w:tr w:rsidR="008F566B" w:rsidRPr="008F566B" w14:paraId="1D9EA5AE" w14:textId="77777777">
        <w:trPr>
          <w:cantSplit/>
          <w:trHeight w:val="324"/>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5EF2C50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227DD7E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D015B3"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секретарь</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DD65FE"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5657</w:t>
            </w:r>
          </w:p>
        </w:tc>
      </w:tr>
      <w:tr w:rsidR="008F566B" w:rsidRPr="008F566B" w14:paraId="6E23B4A8" w14:textId="77777777">
        <w:trPr>
          <w:cantSplit/>
          <w:trHeight w:val="30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6A46C6F8"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384C123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6417C1"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секретарь-машинистка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F03B66"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5657</w:t>
            </w:r>
          </w:p>
        </w:tc>
      </w:tr>
      <w:tr w:rsidR="008F566B" w:rsidRPr="008F566B" w14:paraId="73A1080F" w14:textId="77777777">
        <w:trPr>
          <w:cantSplit/>
          <w:trHeight w:val="313"/>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6AD693E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6" w:space="0" w:color="auto"/>
              <w:right w:val="single" w:sz="4" w:space="0" w:color="auto"/>
            </w:tcBorders>
            <w:vAlign w:val="center"/>
            <w:hideMark/>
          </w:tcPr>
          <w:p w14:paraId="44F5F7E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33A4F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экспедитор по перевозке грузов</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4D82D4"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5521</w:t>
            </w:r>
          </w:p>
        </w:tc>
      </w:tr>
      <w:tr w:rsidR="008F566B" w:rsidRPr="008F566B" w14:paraId="08992138" w14:textId="77777777">
        <w:trPr>
          <w:cantSplit/>
          <w:trHeight w:val="788"/>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03BF09D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4" w:space="0" w:color="000000"/>
              <w:left w:val="single" w:sz="6" w:space="0" w:color="auto"/>
              <w:bottom w:val="single" w:sz="4" w:space="0" w:color="000000"/>
              <w:right w:val="single" w:sz="4" w:space="0" w:color="auto"/>
            </w:tcBorders>
            <w:hideMark/>
          </w:tcPr>
          <w:p w14:paraId="52E8F6E3" w14:textId="77777777" w:rsidR="008F566B" w:rsidRPr="008F566B" w:rsidRDefault="008F566B" w:rsidP="008F566B">
            <w:pPr>
              <w:tabs>
                <w:tab w:val="left" w:pos="4820"/>
              </w:tabs>
              <w:autoSpaceDN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второй</w:t>
            </w:r>
          </w:p>
        </w:tc>
        <w:tc>
          <w:tcPr>
            <w:tcW w:w="5177" w:type="dxa"/>
            <w:gridSpan w:val="2"/>
            <w:tcBorders>
              <w:top w:val="single" w:sz="4" w:space="0" w:color="auto"/>
              <w:left w:val="single" w:sz="4" w:space="0" w:color="auto"/>
              <w:bottom w:val="single" w:sz="4" w:space="0" w:color="000000"/>
              <w:right w:val="single" w:sz="4" w:space="0" w:color="auto"/>
            </w:tcBorders>
            <w:tcMar>
              <w:top w:w="0" w:type="dxa"/>
              <w:left w:w="70" w:type="dxa"/>
              <w:bottom w:w="0" w:type="dxa"/>
              <w:right w:w="70" w:type="dxa"/>
            </w:tcMar>
            <w:hideMark/>
          </w:tcPr>
          <w:p w14:paraId="4E543962"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должности служащих первого квалификационного уровня, по которым может устанавливаться</w:t>
            </w:r>
          </w:p>
          <w:p w14:paraId="102A330E"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производное должностное наименование «</w:t>
            </w:r>
            <w:proofErr w:type="gramStart"/>
            <w:r w:rsidRPr="008F566B">
              <w:rPr>
                <w:rFonts w:ascii="Times New Roman" w:eastAsia="Times New Roman" w:hAnsi="Times New Roman" w:cs="Times New Roman"/>
                <w:kern w:val="0"/>
                <w:sz w:val="28"/>
                <w:szCs w:val="28"/>
                <w:lang w:eastAsia="ru-RU"/>
                <w14:ligatures w14:val="none"/>
              </w:rPr>
              <w:t xml:space="preserve">старший»   </w:t>
            </w:r>
            <w:proofErr w:type="gramEnd"/>
          </w:p>
        </w:tc>
        <w:tc>
          <w:tcPr>
            <w:tcW w:w="2336" w:type="dxa"/>
            <w:tcBorders>
              <w:top w:val="single" w:sz="4" w:space="0" w:color="auto"/>
              <w:left w:val="single" w:sz="4" w:space="0" w:color="auto"/>
              <w:bottom w:val="single" w:sz="4" w:space="0" w:color="000000"/>
              <w:right w:val="single" w:sz="4" w:space="0" w:color="auto"/>
            </w:tcBorders>
            <w:tcMar>
              <w:top w:w="0" w:type="dxa"/>
              <w:left w:w="70" w:type="dxa"/>
              <w:bottom w:w="0" w:type="dxa"/>
              <w:right w:w="70" w:type="dxa"/>
            </w:tcMar>
            <w:vAlign w:val="bottom"/>
            <w:hideMark/>
          </w:tcPr>
          <w:p w14:paraId="3DF55A61"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6061</w:t>
            </w:r>
          </w:p>
        </w:tc>
      </w:tr>
      <w:tr w:rsidR="008F566B" w:rsidRPr="008F566B" w14:paraId="7F6905E9" w14:textId="77777777">
        <w:trPr>
          <w:cantSplit/>
          <w:trHeight w:val="346"/>
        </w:trPr>
        <w:tc>
          <w:tcPr>
            <w:tcW w:w="709" w:type="dxa"/>
            <w:vMerge w:val="restart"/>
            <w:tcBorders>
              <w:top w:val="single" w:sz="4" w:space="0" w:color="auto"/>
              <w:left w:val="single" w:sz="4" w:space="0" w:color="auto"/>
              <w:bottom w:val="single" w:sz="4" w:space="0" w:color="000000"/>
              <w:right w:val="single" w:sz="4" w:space="0" w:color="auto"/>
            </w:tcBorders>
            <w:hideMark/>
          </w:tcPr>
          <w:p w14:paraId="759C1CFC"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2.2</w:t>
            </w:r>
          </w:p>
        </w:tc>
        <w:tc>
          <w:tcPr>
            <w:tcW w:w="8647" w:type="dxa"/>
            <w:gridSpan w:val="4"/>
            <w:tcBorders>
              <w:top w:val="single" w:sz="4" w:space="0" w:color="auto"/>
              <w:left w:val="single" w:sz="4" w:space="0" w:color="auto"/>
              <w:bottom w:val="single" w:sz="4" w:space="0" w:color="000000"/>
              <w:right w:val="single" w:sz="4" w:space="0" w:color="auto"/>
            </w:tcBorders>
            <w:hideMark/>
          </w:tcPr>
          <w:p w14:paraId="0110DFDE"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Общеотраслевые должности служащих второго уровня</w:t>
            </w:r>
          </w:p>
        </w:tc>
      </w:tr>
      <w:tr w:rsidR="008F566B" w:rsidRPr="008F566B" w14:paraId="5D6C3D46" w14:textId="77777777">
        <w:trPr>
          <w:cantSplit/>
          <w:trHeight w:val="274"/>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B14B9A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auto"/>
              <w:left w:val="single" w:sz="4" w:space="0" w:color="auto"/>
              <w:bottom w:val="single" w:sz="4" w:space="0" w:color="000000"/>
              <w:right w:val="single" w:sz="4" w:space="0" w:color="auto"/>
            </w:tcBorders>
            <w:hideMark/>
          </w:tcPr>
          <w:p w14:paraId="6523F4CB"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первый</w:t>
            </w:r>
          </w:p>
        </w:tc>
        <w:tc>
          <w:tcPr>
            <w:tcW w:w="5177" w:type="dxa"/>
            <w:gridSpan w:val="2"/>
            <w:tcBorders>
              <w:top w:val="single" w:sz="4" w:space="0" w:color="auto"/>
              <w:left w:val="single" w:sz="4" w:space="0" w:color="auto"/>
              <w:bottom w:val="single" w:sz="4" w:space="0" w:color="auto"/>
              <w:right w:val="single" w:sz="4" w:space="0" w:color="auto"/>
            </w:tcBorders>
            <w:hideMark/>
          </w:tcPr>
          <w:p w14:paraId="2F72EC95"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администратор</w:t>
            </w:r>
          </w:p>
        </w:tc>
        <w:tc>
          <w:tcPr>
            <w:tcW w:w="2336" w:type="dxa"/>
            <w:tcBorders>
              <w:top w:val="single" w:sz="4" w:space="0" w:color="auto"/>
              <w:left w:val="single" w:sz="4" w:space="0" w:color="auto"/>
              <w:bottom w:val="single" w:sz="4" w:space="0" w:color="auto"/>
              <w:right w:val="single" w:sz="4" w:space="0" w:color="auto"/>
            </w:tcBorders>
            <w:hideMark/>
          </w:tcPr>
          <w:p w14:paraId="66EAEBFD"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3FE5A5A3" w14:textId="77777777">
        <w:trPr>
          <w:cantSplit/>
          <w:trHeight w:val="36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C7783A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4" w:space="0" w:color="auto"/>
              <w:bottom w:val="single" w:sz="4" w:space="0" w:color="000000"/>
              <w:right w:val="single" w:sz="4" w:space="0" w:color="auto"/>
            </w:tcBorders>
            <w:vAlign w:val="center"/>
            <w:hideMark/>
          </w:tcPr>
          <w:p w14:paraId="300202E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5836D121"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инспектор по кадрам</w:t>
            </w:r>
          </w:p>
        </w:tc>
        <w:tc>
          <w:tcPr>
            <w:tcW w:w="2336" w:type="dxa"/>
            <w:tcBorders>
              <w:top w:val="single" w:sz="4" w:space="0" w:color="auto"/>
              <w:left w:val="single" w:sz="4" w:space="0" w:color="auto"/>
              <w:bottom w:val="single" w:sz="4" w:space="0" w:color="auto"/>
              <w:right w:val="single" w:sz="4" w:space="0" w:color="auto"/>
            </w:tcBorders>
            <w:hideMark/>
          </w:tcPr>
          <w:p w14:paraId="4A01BE12"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6061</w:t>
            </w:r>
          </w:p>
        </w:tc>
      </w:tr>
      <w:tr w:rsidR="008F566B" w:rsidRPr="008F566B" w14:paraId="69FADFC2" w14:textId="77777777">
        <w:trPr>
          <w:cantSplit/>
          <w:trHeight w:val="274"/>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81023A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4" w:space="0" w:color="auto"/>
              <w:bottom w:val="single" w:sz="4" w:space="0" w:color="000000"/>
              <w:right w:val="single" w:sz="4" w:space="0" w:color="auto"/>
            </w:tcBorders>
            <w:vAlign w:val="center"/>
            <w:hideMark/>
          </w:tcPr>
          <w:p w14:paraId="4E3565E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7194639A"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техник</w:t>
            </w:r>
          </w:p>
        </w:tc>
        <w:tc>
          <w:tcPr>
            <w:tcW w:w="2336" w:type="dxa"/>
            <w:tcBorders>
              <w:top w:val="single" w:sz="4" w:space="0" w:color="auto"/>
              <w:left w:val="single" w:sz="4" w:space="0" w:color="auto"/>
              <w:bottom w:val="single" w:sz="4" w:space="0" w:color="auto"/>
              <w:right w:val="single" w:sz="4" w:space="0" w:color="auto"/>
            </w:tcBorders>
            <w:hideMark/>
          </w:tcPr>
          <w:p w14:paraId="64BE0CB8"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16E2C234" w14:textId="77777777">
        <w:trPr>
          <w:cantSplit/>
          <w:trHeight w:val="274"/>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8670B6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4" w:space="0" w:color="auto"/>
              <w:bottom w:val="single" w:sz="4" w:space="0" w:color="000000"/>
              <w:right w:val="single" w:sz="4" w:space="0" w:color="auto"/>
            </w:tcBorders>
            <w:vAlign w:val="center"/>
            <w:hideMark/>
          </w:tcPr>
          <w:p w14:paraId="042DB79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68E95D78"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техник-программист  </w:t>
            </w:r>
          </w:p>
        </w:tc>
        <w:tc>
          <w:tcPr>
            <w:tcW w:w="2336" w:type="dxa"/>
            <w:tcBorders>
              <w:top w:val="single" w:sz="4" w:space="0" w:color="auto"/>
              <w:left w:val="single" w:sz="4" w:space="0" w:color="auto"/>
              <w:bottom w:val="single" w:sz="4" w:space="0" w:color="auto"/>
              <w:right w:val="single" w:sz="4" w:space="0" w:color="auto"/>
            </w:tcBorders>
            <w:hideMark/>
          </w:tcPr>
          <w:p w14:paraId="5BB3AC38"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4BACCDA8" w14:textId="77777777">
        <w:trPr>
          <w:cantSplit/>
          <w:trHeight w:val="274"/>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44100E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4" w:space="0" w:color="auto"/>
              <w:bottom w:val="single" w:sz="4" w:space="0" w:color="000000"/>
              <w:right w:val="single" w:sz="4" w:space="0" w:color="auto"/>
            </w:tcBorders>
            <w:vAlign w:val="center"/>
            <w:hideMark/>
          </w:tcPr>
          <w:p w14:paraId="1CCCB11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73B21C36"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художник</w:t>
            </w:r>
          </w:p>
        </w:tc>
        <w:tc>
          <w:tcPr>
            <w:tcW w:w="2336" w:type="dxa"/>
            <w:tcBorders>
              <w:top w:val="single" w:sz="4" w:space="0" w:color="auto"/>
              <w:left w:val="single" w:sz="4" w:space="0" w:color="auto"/>
              <w:bottom w:val="single" w:sz="4" w:space="0" w:color="auto"/>
              <w:right w:val="single" w:sz="4" w:space="0" w:color="auto"/>
            </w:tcBorders>
            <w:hideMark/>
          </w:tcPr>
          <w:p w14:paraId="12F13C8E"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0E86FE96" w14:textId="77777777">
        <w:trPr>
          <w:cantSplit/>
          <w:trHeight w:val="337"/>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F5A771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hideMark/>
          </w:tcPr>
          <w:p w14:paraId="0C980ED1"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второй</w:t>
            </w: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407D30C2"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заведующий складом</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C44B3C"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029BB8F2" w14:textId="77777777">
        <w:trPr>
          <w:cantSplit/>
          <w:trHeight w:val="412"/>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BE1866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4" w:space="0" w:color="auto"/>
              <w:bottom w:val="single" w:sz="6" w:space="0" w:color="auto"/>
              <w:right w:val="single" w:sz="6" w:space="0" w:color="auto"/>
            </w:tcBorders>
            <w:vAlign w:val="center"/>
            <w:hideMark/>
          </w:tcPr>
          <w:p w14:paraId="45EDE2F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522873B2"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заведующий хозяйством</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EB5152"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1FFF8587" w14:textId="77777777">
        <w:trPr>
          <w:cantSplit/>
          <w:trHeight w:val="693"/>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B12BCA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4" w:space="0" w:color="auto"/>
              <w:bottom w:val="single" w:sz="6" w:space="0" w:color="auto"/>
              <w:right w:val="single" w:sz="6" w:space="0" w:color="auto"/>
            </w:tcBorders>
            <w:vAlign w:val="center"/>
            <w:hideMark/>
          </w:tcPr>
          <w:p w14:paraId="08DC615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098EE4BB"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должности служащих первого квалификационного уровня, по которым устанавливается производное должностное наименование «старший»</w:t>
            </w:r>
          </w:p>
        </w:tc>
        <w:tc>
          <w:tcPr>
            <w:tcW w:w="2336" w:type="dxa"/>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49E98E29"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6599</w:t>
            </w:r>
          </w:p>
        </w:tc>
      </w:tr>
      <w:tr w:rsidR="008F566B" w:rsidRPr="008F566B" w14:paraId="18E3A90C" w14:textId="77777777">
        <w:trPr>
          <w:cantSplit/>
          <w:trHeight w:val="693"/>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8B23C3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4" w:space="0" w:color="auto"/>
              <w:bottom w:val="single" w:sz="6" w:space="0" w:color="auto"/>
              <w:right w:val="single" w:sz="6" w:space="0" w:color="auto"/>
            </w:tcBorders>
            <w:vAlign w:val="center"/>
            <w:hideMark/>
          </w:tcPr>
          <w:p w14:paraId="58BD28AD"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6BCE6A1C"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должности служащих первого квалификационного уровня, по которым устанавливается 2-ая </w:t>
            </w:r>
            <w:proofErr w:type="spellStart"/>
            <w:proofErr w:type="gramStart"/>
            <w:r w:rsidRPr="008F566B">
              <w:rPr>
                <w:rFonts w:ascii="Times New Roman" w:eastAsia="Times New Roman" w:hAnsi="Times New Roman" w:cs="Times New Roman"/>
                <w:kern w:val="0"/>
                <w:sz w:val="28"/>
                <w:szCs w:val="28"/>
                <w:lang w:eastAsia="ru-RU"/>
                <w14:ligatures w14:val="none"/>
              </w:rPr>
              <w:t>внутридолжностная</w:t>
            </w:r>
            <w:proofErr w:type="spellEnd"/>
            <w:r w:rsidRPr="008F566B">
              <w:rPr>
                <w:rFonts w:ascii="Times New Roman" w:eastAsia="Times New Roman" w:hAnsi="Times New Roman" w:cs="Times New Roman"/>
                <w:kern w:val="0"/>
                <w:sz w:val="28"/>
                <w:szCs w:val="28"/>
                <w:lang w:eastAsia="ru-RU"/>
                <w14:ligatures w14:val="none"/>
              </w:rPr>
              <w:t xml:space="preserve">  категория</w:t>
            </w:r>
            <w:proofErr w:type="gramEnd"/>
            <w:r w:rsidRPr="008F566B">
              <w:rPr>
                <w:rFonts w:ascii="Times New Roman" w:eastAsia="Times New Roman" w:hAnsi="Times New Roman" w:cs="Times New Roman"/>
                <w:kern w:val="0"/>
                <w:sz w:val="28"/>
                <w:szCs w:val="28"/>
                <w:lang w:eastAsia="ru-RU"/>
                <w14:ligatures w14:val="none"/>
              </w:rPr>
              <w:t xml:space="preserve">                            </w:t>
            </w:r>
          </w:p>
        </w:tc>
        <w:tc>
          <w:tcPr>
            <w:tcW w:w="2336" w:type="dxa"/>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68C99846"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6826</w:t>
            </w:r>
          </w:p>
        </w:tc>
      </w:tr>
      <w:tr w:rsidR="008F566B" w:rsidRPr="008F566B" w14:paraId="22D49598" w14:textId="77777777">
        <w:trPr>
          <w:cantSplit/>
          <w:trHeight w:val="396"/>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0D8EF3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hideMark/>
          </w:tcPr>
          <w:p w14:paraId="4D5F4570"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третий            </w:t>
            </w: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5AF7B5C6"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шеф-повар</w:t>
            </w:r>
          </w:p>
        </w:tc>
        <w:tc>
          <w:tcPr>
            <w:tcW w:w="2336" w:type="dxa"/>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6C054FD5"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759FAB8A" w14:textId="77777777">
        <w:trPr>
          <w:cantSplit/>
          <w:trHeight w:val="693"/>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07B9B6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4" w:space="0" w:color="auto"/>
              <w:bottom w:val="single" w:sz="6" w:space="0" w:color="auto"/>
              <w:right w:val="single" w:sz="6" w:space="0" w:color="auto"/>
            </w:tcBorders>
            <w:vAlign w:val="center"/>
            <w:hideMark/>
          </w:tcPr>
          <w:p w14:paraId="31054DD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33888E12"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должности служащих первого           </w:t>
            </w:r>
            <w:r w:rsidRPr="008F566B">
              <w:rPr>
                <w:rFonts w:ascii="Times New Roman" w:eastAsia="Times New Roman" w:hAnsi="Times New Roman" w:cs="Times New Roman"/>
                <w:kern w:val="0"/>
                <w:sz w:val="28"/>
                <w:szCs w:val="28"/>
                <w:lang w:eastAsia="ru-RU"/>
                <w14:ligatures w14:val="none"/>
              </w:rPr>
              <w:br/>
              <w:t xml:space="preserve">квалификационного уровня, по которым устанавливается 1-ая </w:t>
            </w:r>
            <w:proofErr w:type="spellStart"/>
            <w:r w:rsidRPr="008F566B">
              <w:rPr>
                <w:rFonts w:ascii="Times New Roman" w:eastAsia="Times New Roman" w:hAnsi="Times New Roman" w:cs="Times New Roman"/>
                <w:kern w:val="0"/>
                <w:sz w:val="28"/>
                <w:szCs w:val="28"/>
                <w:lang w:eastAsia="ru-RU"/>
                <w14:ligatures w14:val="none"/>
              </w:rPr>
              <w:t>внутридолжностная</w:t>
            </w:r>
            <w:proofErr w:type="spellEnd"/>
            <w:r w:rsidRPr="008F566B">
              <w:rPr>
                <w:rFonts w:ascii="Times New Roman" w:eastAsia="Times New Roman" w:hAnsi="Times New Roman" w:cs="Times New Roman"/>
                <w:kern w:val="0"/>
                <w:sz w:val="28"/>
                <w:szCs w:val="28"/>
                <w:lang w:eastAsia="ru-RU"/>
                <w14:ligatures w14:val="none"/>
              </w:rPr>
              <w:t xml:space="preserve"> категория                            </w:t>
            </w:r>
          </w:p>
        </w:tc>
        <w:tc>
          <w:tcPr>
            <w:tcW w:w="2336" w:type="dxa"/>
            <w:tcBorders>
              <w:top w:val="single" w:sz="6" w:space="0" w:color="auto"/>
              <w:left w:val="single" w:sz="6" w:space="0" w:color="auto"/>
              <w:bottom w:val="single" w:sz="4" w:space="0" w:color="000000"/>
              <w:right w:val="single" w:sz="6" w:space="0" w:color="auto"/>
            </w:tcBorders>
            <w:tcMar>
              <w:top w:w="0" w:type="dxa"/>
              <w:left w:w="70" w:type="dxa"/>
              <w:bottom w:w="0" w:type="dxa"/>
              <w:right w:w="70" w:type="dxa"/>
            </w:tcMar>
            <w:hideMark/>
          </w:tcPr>
          <w:p w14:paraId="18BF1545"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47E6ED0E" w14:textId="77777777">
        <w:trPr>
          <w:cantSplit/>
          <w:trHeight w:val="387"/>
        </w:trPr>
        <w:tc>
          <w:tcPr>
            <w:tcW w:w="709" w:type="dxa"/>
            <w:vMerge w:val="restart"/>
            <w:tcBorders>
              <w:top w:val="single" w:sz="6" w:space="0" w:color="auto"/>
              <w:left w:val="single" w:sz="6" w:space="0" w:color="auto"/>
              <w:bottom w:val="single" w:sz="4" w:space="0" w:color="000000"/>
              <w:right w:val="single" w:sz="6" w:space="0" w:color="auto"/>
            </w:tcBorders>
            <w:hideMark/>
          </w:tcPr>
          <w:p w14:paraId="0984C52C"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2.3</w:t>
            </w:r>
          </w:p>
        </w:tc>
        <w:tc>
          <w:tcPr>
            <w:tcW w:w="8647" w:type="dxa"/>
            <w:gridSpan w:val="4"/>
            <w:tcBorders>
              <w:top w:val="single" w:sz="6" w:space="0" w:color="auto"/>
              <w:left w:val="single" w:sz="6" w:space="0" w:color="auto"/>
              <w:bottom w:val="single" w:sz="6" w:space="0" w:color="auto"/>
              <w:right w:val="single" w:sz="4" w:space="0" w:color="auto"/>
            </w:tcBorders>
            <w:hideMark/>
          </w:tcPr>
          <w:p w14:paraId="458CDC29"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Общеотраслевые должности служащих третьего уровня          </w:t>
            </w:r>
          </w:p>
        </w:tc>
      </w:tr>
      <w:tr w:rsidR="008F566B" w:rsidRPr="008F566B" w14:paraId="106CFB1C"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01211BF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6" w:space="0" w:color="auto"/>
              <w:left w:val="single" w:sz="6" w:space="0" w:color="auto"/>
              <w:bottom w:val="single" w:sz="4" w:space="0" w:color="000000"/>
              <w:right w:val="single" w:sz="4" w:space="0" w:color="auto"/>
            </w:tcBorders>
            <w:hideMark/>
          </w:tcPr>
          <w:p w14:paraId="6E3A7917"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первый          </w:t>
            </w: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5444678F"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бухгалтер    </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F45B63C"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6194</w:t>
            </w:r>
          </w:p>
        </w:tc>
      </w:tr>
      <w:tr w:rsidR="008F566B" w:rsidRPr="008F566B" w14:paraId="13922515"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3FEA167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126BF2E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nil"/>
              <w:right w:val="single" w:sz="4" w:space="0" w:color="auto"/>
            </w:tcBorders>
            <w:vAlign w:val="center"/>
            <w:hideMark/>
          </w:tcPr>
          <w:p w14:paraId="52513E96"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документовед  </w:t>
            </w:r>
          </w:p>
        </w:tc>
        <w:tc>
          <w:tcPr>
            <w:tcW w:w="2336" w:type="dxa"/>
            <w:tcBorders>
              <w:top w:val="single" w:sz="4" w:space="0" w:color="auto"/>
              <w:left w:val="single" w:sz="4" w:space="0" w:color="auto"/>
              <w:bottom w:val="nil"/>
              <w:right w:val="single" w:sz="4" w:space="0" w:color="auto"/>
            </w:tcBorders>
            <w:vAlign w:val="center"/>
            <w:hideMark/>
          </w:tcPr>
          <w:p w14:paraId="11DAD7B6"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6194</w:t>
            </w:r>
          </w:p>
        </w:tc>
      </w:tr>
      <w:tr w:rsidR="008F566B" w:rsidRPr="008F566B" w14:paraId="2EBF60F5" w14:textId="77777777">
        <w:trPr>
          <w:cantSplit/>
          <w:trHeight w:val="20"/>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68A5407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26A5F02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000000"/>
              <w:right w:val="single" w:sz="4" w:space="0" w:color="auto"/>
            </w:tcBorders>
            <w:vAlign w:val="center"/>
            <w:hideMark/>
          </w:tcPr>
          <w:p w14:paraId="46FB4F2D"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инженеры различных специальностей и наименований, в т.ч.:</w:t>
            </w:r>
          </w:p>
          <w:p w14:paraId="32195BF9"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инженер-программист (программист)</w:t>
            </w:r>
          </w:p>
          <w:p w14:paraId="11EA252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инженер-энергетик (энергетик)</w:t>
            </w:r>
          </w:p>
        </w:tc>
        <w:tc>
          <w:tcPr>
            <w:tcW w:w="2336" w:type="dxa"/>
            <w:tcBorders>
              <w:top w:val="single" w:sz="4" w:space="0" w:color="auto"/>
              <w:left w:val="single" w:sz="4" w:space="0" w:color="auto"/>
              <w:bottom w:val="single" w:sz="4" w:space="0" w:color="auto"/>
              <w:right w:val="single" w:sz="4" w:space="0" w:color="auto"/>
            </w:tcBorders>
            <w:hideMark/>
          </w:tcPr>
          <w:p w14:paraId="5E9FAD11"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68EC53FA" w14:textId="77777777">
        <w:trPr>
          <w:cantSplit/>
          <w:trHeight w:val="283"/>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7EF7738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76185B7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1F7A82A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специалист по охране труда </w:t>
            </w:r>
          </w:p>
        </w:tc>
        <w:tc>
          <w:tcPr>
            <w:tcW w:w="2336" w:type="dxa"/>
            <w:tcBorders>
              <w:top w:val="single" w:sz="4" w:space="0" w:color="auto"/>
              <w:left w:val="single" w:sz="4" w:space="0" w:color="auto"/>
              <w:bottom w:val="single" w:sz="4" w:space="0" w:color="auto"/>
              <w:right w:val="single" w:sz="4" w:space="0" w:color="auto"/>
            </w:tcBorders>
            <w:hideMark/>
          </w:tcPr>
          <w:p w14:paraId="39F436EF"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47558943" w14:textId="77777777">
        <w:trPr>
          <w:cantSplit/>
          <w:trHeight w:val="316"/>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4D5E7FE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3D5D91D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49B0C58A"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специалист по закупкам</w:t>
            </w:r>
          </w:p>
        </w:tc>
        <w:tc>
          <w:tcPr>
            <w:tcW w:w="2336" w:type="dxa"/>
            <w:tcBorders>
              <w:top w:val="single" w:sz="4" w:space="0" w:color="auto"/>
              <w:left w:val="single" w:sz="4" w:space="0" w:color="auto"/>
              <w:bottom w:val="single" w:sz="4" w:space="0" w:color="auto"/>
              <w:right w:val="single" w:sz="4" w:space="0" w:color="auto"/>
            </w:tcBorders>
            <w:hideMark/>
          </w:tcPr>
          <w:p w14:paraId="1D971035"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78BFF690" w14:textId="77777777">
        <w:trPr>
          <w:cantSplit/>
          <w:trHeight w:val="243"/>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377F982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34FD98B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7FD972CF"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специалист по кадрам</w:t>
            </w:r>
          </w:p>
        </w:tc>
        <w:tc>
          <w:tcPr>
            <w:tcW w:w="2336" w:type="dxa"/>
            <w:tcBorders>
              <w:top w:val="single" w:sz="4" w:space="0" w:color="auto"/>
              <w:left w:val="single" w:sz="4" w:space="0" w:color="auto"/>
              <w:bottom w:val="single" w:sz="4" w:space="0" w:color="auto"/>
              <w:right w:val="single" w:sz="4" w:space="0" w:color="auto"/>
            </w:tcBorders>
            <w:hideMark/>
          </w:tcPr>
          <w:p w14:paraId="54165B78"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64279D04" w14:textId="77777777">
        <w:trPr>
          <w:cantSplit/>
          <w:trHeight w:val="243"/>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7762E8B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2885F49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36043AEA"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экономист</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B54ED7C"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5DB4E997" w14:textId="77777777">
        <w:trPr>
          <w:cantSplit/>
          <w:trHeight w:val="243"/>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5EBF7CA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6" w:space="0" w:color="auto"/>
              <w:left w:val="single" w:sz="6" w:space="0" w:color="auto"/>
              <w:bottom w:val="single" w:sz="4" w:space="0" w:color="000000"/>
              <w:right w:val="single" w:sz="4" w:space="0" w:color="auto"/>
            </w:tcBorders>
            <w:vAlign w:val="center"/>
            <w:hideMark/>
          </w:tcPr>
          <w:p w14:paraId="731E7A4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73459436"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юрисконсульт</w:t>
            </w:r>
          </w:p>
        </w:tc>
        <w:tc>
          <w:tcPr>
            <w:tcW w:w="2336" w:type="dxa"/>
            <w:tcBorders>
              <w:top w:val="single" w:sz="4" w:space="0" w:color="auto"/>
              <w:left w:val="single" w:sz="4" w:space="0" w:color="auto"/>
              <w:bottom w:val="single" w:sz="4" w:space="0" w:color="auto"/>
              <w:right w:val="single" w:sz="4" w:space="0" w:color="auto"/>
            </w:tcBorders>
            <w:hideMark/>
          </w:tcPr>
          <w:p w14:paraId="4F53D23A"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6464</w:t>
            </w:r>
          </w:p>
        </w:tc>
      </w:tr>
      <w:tr w:rsidR="008F566B" w:rsidRPr="008F566B" w14:paraId="5A1F3BEE" w14:textId="77777777">
        <w:trPr>
          <w:cantSplit/>
          <w:trHeight w:val="802"/>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00721CA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4" w:space="0" w:color="000000"/>
              <w:left w:val="single" w:sz="6" w:space="0" w:color="auto"/>
              <w:bottom w:val="single" w:sz="4" w:space="0" w:color="000000"/>
              <w:right w:val="single" w:sz="4" w:space="0" w:color="auto"/>
            </w:tcBorders>
            <w:hideMark/>
          </w:tcPr>
          <w:p w14:paraId="34C0E6A4"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второй  </w:t>
            </w:r>
          </w:p>
        </w:tc>
        <w:tc>
          <w:tcPr>
            <w:tcW w:w="5177" w:type="dxa"/>
            <w:gridSpan w:val="2"/>
            <w:tcBorders>
              <w:top w:val="single" w:sz="4" w:space="0" w:color="auto"/>
              <w:left w:val="single" w:sz="4" w:space="0" w:color="auto"/>
              <w:bottom w:val="single" w:sz="4" w:space="0" w:color="000000"/>
              <w:right w:val="single" w:sz="4" w:space="0" w:color="auto"/>
            </w:tcBorders>
            <w:vAlign w:val="center"/>
            <w:hideMark/>
          </w:tcPr>
          <w:p w14:paraId="675CE41D"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должности служащих первого квалификационного уровня, по которым может устанавливаться 2-ая </w:t>
            </w:r>
          </w:p>
          <w:p w14:paraId="71A81D43"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roofErr w:type="spellStart"/>
            <w:r w:rsidRPr="008F566B">
              <w:rPr>
                <w:rFonts w:ascii="Times New Roman" w:eastAsia="Times New Roman" w:hAnsi="Times New Roman" w:cs="Times New Roman"/>
                <w:kern w:val="0"/>
                <w:sz w:val="28"/>
                <w:szCs w:val="28"/>
                <w:lang w:eastAsia="ru-RU"/>
                <w14:ligatures w14:val="none"/>
              </w:rPr>
              <w:t>внутридолжностная</w:t>
            </w:r>
            <w:proofErr w:type="spellEnd"/>
            <w:r w:rsidRPr="008F566B">
              <w:rPr>
                <w:rFonts w:ascii="Times New Roman" w:eastAsia="Times New Roman" w:hAnsi="Times New Roman" w:cs="Times New Roman"/>
                <w:kern w:val="0"/>
                <w:sz w:val="28"/>
                <w:szCs w:val="28"/>
                <w:lang w:eastAsia="ru-RU"/>
                <w14:ligatures w14:val="none"/>
              </w:rPr>
              <w:t xml:space="preserve"> категория              </w:t>
            </w:r>
          </w:p>
        </w:tc>
        <w:tc>
          <w:tcPr>
            <w:tcW w:w="2336" w:type="dxa"/>
            <w:tcBorders>
              <w:top w:val="single" w:sz="4" w:space="0" w:color="auto"/>
              <w:left w:val="single" w:sz="4" w:space="0" w:color="auto"/>
              <w:bottom w:val="single" w:sz="4" w:space="0" w:color="000000"/>
              <w:right w:val="single" w:sz="4" w:space="0" w:color="auto"/>
            </w:tcBorders>
            <w:hideMark/>
          </w:tcPr>
          <w:p w14:paraId="59778B1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6624</w:t>
            </w:r>
          </w:p>
        </w:tc>
      </w:tr>
      <w:tr w:rsidR="008F566B" w:rsidRPr="008F566B" w14:paraId="26827F12" w14:textId="77777777">
        <w:trPr>
          <w:cantSplit/>
          <w:trHeight w:val="428"/>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7B4B061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4" w:space="0" w:color="000000"/>
              <w:left w:val="single" w:sz="6" w:space="0" w:color="auto"/>
              <w:bottom w:val="single" w:sz="4" w:space="0" w:color="000000"/>
              <w:right w:val="single" w:sz="4" w:space="0" w:color="auto"/>
            </w:tcBorders>
            <w:hideMark/>
          </w:tcPr>
          <w:p w14:paraId="08362230"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третий            </w:t>
            </w:r>
          </w:p>
        </w:tc>
        <w:tc>
          <w:tcPr>
            <w:tcW w:w="5177" w:type="dxa"/>
            <w:gridSpan w:val="2"/>
            <w:tcBorders>
              <w:top w:val="single" w:sz="4" w:space="0" w:color="auto"/>
              <w:left w:val="single" w:sz="4" w:space="0" w:color="auto"/>
              <w:bottom w:val="single" w:sz="4" w:space="0" w:color="auto"/>
              <w:right w:val="single" w:sz="4" w:space="0" w:color="auto"/>
            </w:tcBorders>
            <w:vAlign w:val="center"/>
            <w:hideMark/>
          </w:tcPr>
          <w:p w14:paraId="1FCA3FF7"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должности служащих первого           </w:t>
            </w:r>
            <w:r w:rsidRPr="008F566B">
              <w:rPr>
                <w:rFonts w:ascii="Times New Roman" w:eastAsia="Times New Roman" w:hAnsi="Times New Roman" w:cs="Times New Roman"/>
                <w:kern w:val="0"/>
                <w:sz w:val="28"/>
                <w:szCs w:val="28"/>
                <w:lang w:eastAsia="ru-RU"/>
                <w14:ligatures w14:val="none"/>
              </w:rPr>
              <w:br/>
              <w:t xml:space="preserve">квалификационного уровня, по которым может устанавливаться 1-ая </w:t>
            </w:r>
            <w:proofErr w:type="spellStart"/>
            <w:r w:rsidRPr="008F566B">
              <w:rPr>
                <w:rFonts w:ascii="Times New Roman" w:eastAsia="Times New Roman" w:hAnsi="Times New Roman" w:cs="Times New Roman"/>
                <w:kern w:val="0"/>
                <w:sz w:val="28"/>
                <w:szCs w:val="28"/>
                <w:lang w:eastAsia="ru-RU"/>
                <w14:ligatures w14:val="none"/>
              </w:rPr>
              <w:t>внутридолжностная</w:t>
            </w:r>
            <w:proofErr w:type="spellEnd"/>
            <w:r w:rsidRPr="008F566B">
              <w:rPr>
                <w:rFonts w:ascii="Times New Roman" w:eastAsia="Times New Roman" w:hAnsi="Times New Roman" w:cs="Times New Roman"/>
                <w:kern w:val="0"/>
                <w:sz w:val="28"/>
                <w:szCs w:val="28"/>
                <w:lang w:eastAsia="ru-RU"/>
                <w14:ligatures w14:val="none"/>
              </w:rPr>
              <w:t xml:space="preserve"> категория                </w:t>
            </w:r>
          </w:p>
        </w:tc>
        <w:tc>
          <w:tcPr>
            <w:tcW w:w="2336" w:type="dxa"/>
            <w:tcBorders>
              <w:top w:val="single" w:sz="4" w:space="0" w:color="auto"/>
              <w:left w:val="single" w:sz="4" w:space="0" w:color="auto"/>
              <w:bottom w:val="single" w:sz="4" w:space="0" w:color="auto"/>
              <w:right w:val="single" w:sz="4" w:space="0" w:color="auto"/>
            </w:tcBorders>
            <w:hideMark/>
          </w:tcPr>
          <w:p w14:paraId="2D04A6DF"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7956</w:t>
            </w:r>
          </w:p>
        </w:tc>
      </w:tr>
      <w:tr w:rsidR="008F566B" w:rsidRPr="008F566B" w14:paraId="57136B6A" w14:textId="77777777">
        <w:trPr>
          <w:cantSplit/>
          <w:trHeight w:val="428"/>
        </w:trPr>
        <w:tc>
          <w:tcPr>
            <w:tcW w:w="709" w:type="dxa"/>
            <w:vMerge/>
            <w:tcBorders>
              <w:top w:val="single" w:sz="6" w:space="0" w:color="auto"/>
              <w:left w:val="single" w:sz="6" w:space="0" w:color="auto"/>
              <w:bottom w:val="single" w:sz="4" w:space="0" w:color="000000"/>
              <w:right w:val="single" w:sz="6" w:space="0" w:color="auto"/>
            </w:tcBorders>
            <w:vAlign w:val="center"/>
            <w:hideMark/>
          </w:tcPr>
          <w:p w14:paraId="7751A90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4" w:space="0" w:color="000000"/>
              <w:left w:val="single" w:sz="6" w:space="0" w:color="auto"/>
              <w:bottom w:val="single" w:sz="4" w:space="0" w:color="000000"/>
              <w:right w:val="single" w:sz="4" w:space="0" w:color="auto"/>
            </w:tcBorders>
            <w:hideMark/>
          </w:tcPr>
          <w:p w14:paraId="12CD98E8"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roofErr w:type="spellStart"/>
            <w:r w:rsidRPr="008F566B">
              <w:rPr>
                <w:rFonts w:ascii="Times New Roman" w:eastAsia="Times New Roman" w:hAnsi="Times New Roman" w:cs="Times New Roman"/>
                <w:kern w:val="0"/>
                <w:sz w:val="28"/>
                <w:szCs w:val="28"/>
                <w:lang w:eastAsia="ru-RU"/>
                <w14:ligatures w14:val="none"/>
              </w:rPr>
              <w:t>четвер-тый</w:t>
            </w:r>
            <w:proofErr w:type="spellEnd"/>
            <w:r w:rsidRPr="008F566B">
              <w:rPr>
                <w:rFonts w:ascii="Times New Roman" w:eastAsia="Times New Roman" w:hAnsi="Times New Roman" w:cs="Times New Roman"/>
                <w:kern w:val="0"/>
                <w:sz w:val="28"/>
                <w:szCs w:val="28"/>
                <w:lang w:eastAsia="ru-RU"/>
                <w14:ligatures w14:val="none"/>
              </w:rPr>
              <w:t xml:space="preserve">            </w:t>
            </w:r>
          </w:p>
        </w:tc>
        <w:tc>
          <w:tcPr>
            <w:tcW w:w="5177" w:type="dxa"/>
            <w:gridSpan w:val="2"/>
            <w:tcBorders>
              <w:top w:val="single" w:sz="4" w:space="0" w:color="auto"/>
              <w:left w:val="single" w:sz="4" w:space="0" w:color="auto"/>
              <w:bottom w:val="single" w:sz="4" w:space="0" w:color="auto"/>
              <w:right w:val="single" w:sz="4" w:space="0" w:color="auto"/>
            </w:tcBorders>
            <w:hideMark/>
          </w:tcPr>
          <w:p w14:paraId="746FB466"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должности служащих первого           </w:t>
            </w:r>
            <w:r w:rsidRPr="008F566B">
              <w:rPr>
                <w:rFonts w:ascii="Times New Roman" w:eastAsia="Times New Roman" w:hAnsi="Times New Roman" w:cs="Times New Roman"/>
                <w:kern w:val="0"/>
                <w:sz w:val="28"/>
                <w:szCs w:val="28"/>
                <w:lang w:eastAsia="ru-RU"/>
                <w14:ligatures w14:val="none"/>
              </w:rPr>
              <w:br/>
              <w:t>квалификационного уровня, по которым может устанавливаться производное должностное наименование «</w:t>
            </w:r>
            <w:proofErr w:type="gramStart"/>
            <w:r w:rsidRPr="008F566B">
              <w:rPr>
                <w:rFonts w:ascii="Times New Roman" w:eastAsia="Times New Roman" w:hAnsi="Times New Roman" w:cs="Times New Roman"/>
                <w:kern w:val="0"/>
                <w:sz w:val="28"/>
                <w:szCs w:val="28"/>
                <w:lang w:eastAsia="ru-RU"/>
                <w14:ligatures w14:val="none"/>
              </w:rPr>
              <w:t xml:space="preserve">ведущий»   </w:t>
            </w:r>
            <w:proofErr w:type="gramEnd"/>
          </w:p>
        </w:tc>
        <w:tc>
          <w:tcPr>
            <w:tcW w:w="2336" w:type="dxa"/>
            <w:tcBorders>
              <w:top w:val="single" w:sz="4" w:space="0" w:color="auto"/>
              <w:left w:val="single" w:sz="4" w:space="0" w:color="auto"/>
              <w:bottom w:val="single" w:sz="4" w:space="0" w:color="auto"/>
              <w:right w:val="single" w:sz="4" w:space="0" w:color="auto"/>
            </w:tcBorders>
            <w:hideMark/>
          </w:tcPr>
          <w:p w14:paraId="7C68AF20"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9279</w:t>
            </w:r>
          </w:p>
        </w:tc>
      </w:tr>
      <w:tr w:rsidR="008F566B" w:rsidRPr="008F566B" w14:paraId="03A5ABF9" w14:textId="77777777">
        <w:trPr>
          <w:cantSplit/>
          <w:trHeight w:val="439"/>
        </w:trPr>
        <w:tc>
          <w:tcPr>
            <w:tcW w:w="709" w:type="dxa"/>
            <w:tcBorders>
              <w:top w:val="single" w:sz="4" w:space="0" w:color="000000"/>
              <w:left w:val="single" w:sz="6" w:space="0" w:color="auto"/>
              <w:bottom w:val="single" w:sz="4" w:space="0" w:color="auto"/>
              <w:right w:val="single" w:sz="6" w:space="0" w:color="auto"/>
            </w:tcBorders>
            <w:hideMark/>
          </w:tcPr>
          <w:p w14:paraId="1F0CA70A"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color w:val="FF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3</w:t>
            </w:r>
          </w:p>
        </w:tc>
        <w:tc>
          <w:tcPr>
            <w:tcW w:w="8647" w:type="dxa"/>
            <w:gridSpan w:val="4"/>
            <w:tcBorders>
              <w:top w:val="single" w:sz="4" w:space="0" w:color="000000"/>
              <w:left w:val="single" w:sz="6" w:space="0" w:color="auto"/>
              <w:bottom w:val="single" w:sz="4" w:space="0" w:color="auto"/>
              <w:right w:val="single" w:sz="4" w:space="0" w:color="auto"/>
            </w:tcBorders>
            <w:vAlign w:val="center"/>
            <w:hideMark/>
          </w:tcPr>
          <w:p w14:paraId="4370E2D4"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Профессиональные квалификационные группы общеотраслевых </w:t>
            </w:r>
          </w:p>
          <w:p w14:paraId="5CBAC1B2"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профессий рабочих</w:t>
            </w:r>
          </w:p>
        </w:tc>
      </w:tr>
      <w:tr w:rsidR="008F566B" w:rsidRPr="008F566B" w14:paraId="14289C09" w14:textId="77777777">
        <w:trPr>
          <w:cantSplit/>
          <w:trHeight w:val="352"/>
        </w:trPr>
        <w:tc>
          <w:tcPr>
            <w:tcW w:w="709" w:type="dxa"/>
            <w:vMerge w:val="restart"/>
            <w:tcBorders>
              <w:top w:val="single" w:sz="4" w:space="0" w:color="auto"/>
              <w:left w:val="single" w:sz="6" w:space="0" w:color="auto"/>
              <w:bottom w:val="single" w:sz="4" w:space="0" w:color="auto"/>
              <w:right w:val="single" w:sz="6" w:space="0" w:color="auto"/>
            </w:tcBorders>
            <w:hideMark/>
          </w:tcPr>
          <w:p w14:paraId="05C32EED" w14:textId="77777777" w:rsidR="008F566B" w:rsidRPr="008F566B" w:rsidRDefault="008F566B" w:rsidP="008F566B">
            <w:pPr>
              <w:keepNext/>
              <w:keepLines/>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3.1</w:t>
            </w:r>
          </w:p>
        </w:tc>
        <w:tc>
          <w:tcPr>
            <w:tcW w:w="8647" w:type="dxa"/>
            <w:gridSpan w:val="4"/>
            <w:tcBorders>
              <w:top w:val="single" w:sz="4" w:space="0" w:color="auto"/>
              <w:left w:val="single" w:sz="6" w:space="0" w:color="auto"/>
              <w:bottom w:val="single" w:sz="6" w:space="0" w:color="auto"/>
              <w:right w:val="single" w:sz="4" w:space="0" w:color="auto"/>
            </w:tcBorders>
            <w:hideMark/>
          </w:tcPr>
          <w:p w14:paraId="2BEBE7CE"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Общеотраслевые профессии рабочих первого уровня    </w:t>
            </w:r>
          </w:p>
        </w:tc>
      </w:tr>
      <w:tr w:rsidR="008F566B" w:rsidRPr="008F566B" w14:paraId="06B05498" w14:textId="77777777">
        <w:trPr>
          <w:cantSplit/>
          <w:trHeight w:val="46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74F6C2B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4" w:space="0" w:color="auto"/>
              <w:right w:val="single" w:sz="4" w:space="0" w:color="auto"/>
            </w:tcBorders>
            <w:hideMark/>
          </w:tcPr>
          <w:p w14:paraId="399897DC"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первый</w:t>
            </w:r>
          </w:p>
          <w:p w14:paraId="2E06A160"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  </w:t>
            </w: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F699A2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Наименования профессий рабочих, по которым предусмотрено 1,2,3 квалификационных разрядов в соответствии с Единым тарифно-квалификационным справочником работ и профессий рабочих</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4C499A"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r>
      <w:tr w:rsidR="008F566B" w:rsidRPr="008F566B" w14:paraId="37A481CB" w14:textId="77777777">
        <w:trPr>
          <w:cantSplit/>
          <w:trHeight w:val="24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35A9EED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33B5FC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D53FD0"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гардеробщик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AFDDA1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387A0CCE" w14:textId="77777777">
        <w:trPr>
          <w:cantSplit/>
          <w:trHeight w:val="22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3D140FA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45A866E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7FCC4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грузчик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9CDD53C"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583533A3"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3D4A028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B5061D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C5682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дворник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139F9E8"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2299B178"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0C0AE5E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1921D7A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5A3519"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кастелянша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9B3D25B"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7625AA94"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7D3A1C3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95938BB"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E2342D"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швея</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6F87ECF"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07C46E58" w14:textId="77777777">
        <w:trPr>
          <w:cantSplit/>
          <w:trHeight w:val="37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1E0DF8BD"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190C1FA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2673CE"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кладовщик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B35532B"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7CAAAB96" w14:textId="77777777">
        <w:trPr>
          <w:cantSplit/>
          <w:trHeight w:val="319"/>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15C9DD1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7C3495B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61B60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садовник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790E4EA"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50B72525"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3A859DB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3014C6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DDD999"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сторож (вахтер)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0F1A0EC"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38180715" w14:textId="77777777">
        <w:trPr>
          <w:cantSplit/>
          <w:trHeight w:val="351"/>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1D18EB1D"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6000815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6EBD3A"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уборщик производственных помещений</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95E0CA6"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15C71911" w14:textId="77777777">
        <w:trPr>
          <w:cantSplit/>
          <w:trHeight w:val="314"/>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0CD4951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2691CE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869992"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уборщик служебных помещений</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7BE2CB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0D365C86" w14:textId="77777777">
        <w:trPr>
          <w:cantSplit/>
          <w:trHeight w:val="352"/>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121962D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72F0A3E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CC7C5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уборщик территории</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3CA915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4D9F2840" w14:textId="77777777">
        <w:trPr>
          <w:cantSplit/>
          <w:trHeight w:val="28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798830B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78C17A2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780150"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повар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3D71721"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31E58E7E" w14:textId="77777777">
        <w:trPr>
          <w:cantSplit/>
          <w:trHeight w:val="303"/>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6DD8023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12DA694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04919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плотник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5249CA"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47750EE9" w14:textId="77777777">
        <w:trPr>
          <w:cantSplit/>
          <w:trHeight w:val="28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4E9855E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45239E5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7E1DEA"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подсобный рабочий</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B4E573A"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088B9D9C" w14:textId="77777777">
        <w:trPr>
          <w:cantSplit/>
          <w:trHeight w:val="262"/>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70C9CC0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08A4D1A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0CCF69"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машинист по стирке белья</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7DC8C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275C9249"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6F2A290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F7617E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80426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color w:val="000000"/>
                <w:kern w:val="0"/>
                <w:sz w:val="28"/>
                <w:szCs w:val="28"/>
                <w:lang w:eastAsia="ru-RU"/>
                <w14:ligatures w14:val="none"/>
              </w:rPr>
              <w:t>рабочий по комплексному обслуживанию и ремонту зданий</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802D74"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1AB2CCBF"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2564B78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23E0F0E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85F53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столяр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1CA355"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41D62291"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58657F3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48CD89C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2AED90"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слесарь-сантехник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E85A1E"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38E3CE3A"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4EF8DD3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C4B0D80"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651B9C6"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слесарь-электрик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A55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369FA94F" w14:textId="77777777">
        <w:trPr>
          <w:cantSplit/>
          <w:trHeight w:val="20"/>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166B55D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2EC82F7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D170F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слесарь-ремонтник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E8CA25"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60C7C815" w14:textId="77777777">
        <w:trPr>
          <w:cantSplit/>
          <w:trHeight w:val="285"/>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262F1A8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781AB82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170EE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кухонный рабочий</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3A374E1"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62A8CF6E" w14:textId="77777777">
        <w:trPr>
          <w:cantSplit/>
          <w:trHeight w:val="248"/>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6B53C0A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07124CD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199D81"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мойщик посуды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5BC44D1"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5643</w:t>
            </w:r>
          </w:p>
        </w:tc>
      </w:tr>
      <w:tr w:rsidR="008F566B" w:rsidRPr="008F566B" w14:paraId="6DE1E011" w14:textId="77777777">
        <w:trPr>
          <w:cantSplit/>
          <w:trHeight w:val="248"/>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012A901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8E5C59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DA6E3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оператор хлораторной установки</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C37EB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3C89C115" w14:textId="77777777">
        <w:trPr>
          <w:cantSplit/>
          <w:trHeight w:val="421"/>
        </w:trPr>
        <w:tc>
          <w:tcPr>
            <w:tcW w:w="709" w:type="dxa"/>
            <w:vMerge/>
            <w:tcBorders>
              <w:top w:val="single" w:sz="4" w:space="0" w:color="auto"/>
              <w:left w:val="single" w:sz="6" w:space="0" w:color="auto"/>
              <w:bottom w:val="single" w:sz="4" w:space="0" w:color="auto"/>
              <w:right w:val="single" w:sz="6" w:space="0" w:color="auto"/>
            </w:tcBorders>
            <w:vAlign w:val="center"/>
            <w:hideMark/>
          </w:tcPr>
          <w:p w14:paraId="0D5DE0F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658D2AA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A9C28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электромонтер по ремонту и обслуживанию электрооборудования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986C90"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5710</w:t>
            </w:r>
          </w:p>
        </w:tc>
      </w:tr>
      <w:tr w:rsidR="008F566B" w:rsidRPr="008F566B" w14:paraId="1528E469" w14:textId="77777777">
        <w:trPr>
          <w:cantSplit/>
          <w:trHeight w:val="237"/>
        </w:trPr>
        <w:tc>
          <w:tcPr>
            <w:tcW w:w="709" w:type="dxa"/>
            <w:vMerge w:val="restart"/>
            <w:tcBorders>
              <w:top w:val="single" w:sz="4" w:space="0" w:color="000000"/>
              <w:left w:val="single" w:sz="6" w:space="0" w:color="auto"/>
              <w:bottom w:val="single" w:sz="4" w:space="0" w:color="000000"/>
              <w:right w:val="single" w:sz="6" w:space="0" w:color="auto"/>
            </w:tcBorders>
            <w:hideMark/>
          </w:tcPr>
          <w:p w14:paraId="0BC10445"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lastRenderedPageBreak/>
              <w:t>3.2</w:t>
            </w:r>
          </w:p>
        </w:tc>
        <w:tc>
          <w:tcPr>
            <w:tcW w:w="8647" w:type="dxa"/>
            <w:gridSpan w:val="4"/>
            <w:tcBorders>
              <w:top w:val="single" w:sz="4" w:space="0" w:color="000000"/>
              <w:left w:val="single" w:sz="6" w:space="0" w:color="auto"/>
              <w:bottom w:val="single" w:sz="6" w:space="0" w:color="auto"/>
              <w:right w:val="single" w:sz="4" w:space="0" w:color="auto"/>
            </w:tcBorders>
            <w:hideMark/>
          </w:tcPr>
          <w:p w14:paraId="06CD830B"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Общеотраслевые профессии рабочих второго уровня       </w:t>
            </w:r>
          </w:p>
        </w:tc>
      </w:tr>
      <w:tr w:rsidR="008F566B" w:rsidRPr="008F566B" w14:paraId="7484375D" w14:textId="77777777">
        <w:trPr>
          <w:cantSplit/>
          <w:trHeight w:val="1121"/>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5CCF587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4" w:space="0" w:color="auto"/>
              <w:right w:val="single" w:sz="4" w:space="0" w:color="auto"/>
            </w:tcBorders>
          </w:tcPr>
          <w:p w14:paraId="1981187C"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первый</w:t>
            </w:r>
          </w:p>
          <w:p w14:paraId="08950552"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57F9DE13"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27C95D1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p>
        </w:tc>
        <w:tc>
          <w:tcPr>
            <w:tcW w:w="2336" w:type="dxa"/>
            <w:tcBorders>
              <w:top w:val="single" w:sz="4" w:space="0" w:color="auto"/>
              <w:left w:val="single" w:sz="4" w:space="0" w:color="auto"/>
              <w:bottom w:val="single" w:sz="4" w:space="0" w:color="auto"/>
              <w:right w:val="single" w:sz="4" w:space="0" w:color="auto"/>
            </w:tcBorders>
          </w:tcPr>
          <w:p w14:paraId="7304FB31"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21257DB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36549326"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659DDF16"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r>
      <w:tr w:rsidR="008F566B" w:rsidRPr="008F566B" w14:paraId="7CF6E20B"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0F4CEBF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15051BE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000C371A"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плотник</w:t>
            </w:r>
          </w:p>
        </w:tc>
        <w:tc>
          <w:tcPr>
            <w:tcW w:w="2336" w:type="dxa"/>
            <w:tcBorders>
              <w:top w:val="single" w:sz="4" w:space="0" w:color="auto"/>
              <w:left w:val="single" w:sz="4" w:space="0" w:color="auto"/>
              <w:bottom w:val="single" w:sz="4" w:space="0" w:color="auto"/>
              <w:right w:val="single" w:sz="4" w:space="0" w:color="auto"/>
            </w:tcBorders>
            <w:hideMark/>
          </w:tcPr>
          <w:p w14:paraId="6FAA8D2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16E2C891"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264AC0CD"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1CD3353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6DAE4AE9"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водитель автомобиля</w:t>
            </w:r>
          </w:p>
        </w:tc>
        <w:tc>
          <w:tcPr>
            <w:tcW w:w="2336" w:type="dxa"/>
            <w:tcBorders>
              <w:top w:val="single" w:sz="4" w:space="0" w:color="auto"/>
              <w:left w:val="single" w:sz="4" w:space="0" w:color="auto"/>
              <w:bottom w:val="single" w:sz="4" w:space="0" w:color="auto"/>
              <w:right w:val="single" w:sz="4" w:space="0" w:color="auto"/>
            </w:tcBorders>
            <w:hideMark/>
          </w:tcPr>
          <w:p w14:paraId="527CC01C"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05CF0217"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153526B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31AEB4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2AC02655"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повар</w:t>
            </w:r>
          </w:p>
        </w:tc>
        <w:tc>
          <w:tcPr>
            <w:tcW w:w="2336" w:type="dxa"/>
            <w:tcBorders>
              <w:top w:val="single" w:sz="4" w:space="0" w:color="auto"/>
              <w:left w:val="single" w:sz="4" w:space="0" w:color="auto"/>
              <w:bottom w:val="single" w:sz="4" w:space="0" w:color="auto"/>
              <w:right w:val="single" w:sz="4" w:space="0" w:color="auto"/>
            </w:tcBorders>
            <w:hideMark/>
          </w:tcPr>
          <w:p w14:paraId="288B5F2D"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1F6AA691"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718FDD6E"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72EC431"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hideMark/>
          </w:tcPr>
          <w:p w14:paraId="18294FC3"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рабочий по комплексному обслуживанию и ремонту зданий</w:t>
            </w:r>
          </w:p>
        </w:tc>
        <w:tc>
          <w:tcPr>
            <w:tcW w:w="2336" w:type="dxa"/>
            <w:tcBorders>
              <w:top w:val="single" w:sz="4" w:space="0" w:color="auto"/>
              <w:left w:val="single" w:sz="4" w:space="0" w:color="auto"/>
              <w:bottom w:val="single" w:sz="4" w:space="0" w:color="auto"/>
              <w:right w:val="single" w:sz="4" w:space="0" w:color="auto"/>
            </w:tcBorders>
            <w:hideMark/>
          </w:tcPr>
          <w:p w14:paraId="03E5BC04"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13D1E251"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5984DC98"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90F9DD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272D27"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столяр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4FC0829"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18E40981"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75E3F39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45051AEF"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E7217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слесарь-сантехник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FB6F28"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2BBC2823"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7F4D67A3"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578DC6E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13B0E1"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слесарь-ремонтник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758D58"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537931D7" w14:textId="77777777">
        <w:trPr>
          <w:cantSplit/>
          <w:trHeight w:val="2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C5C7EE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37D935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89B988"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слесарь-электрик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9F8335"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5A1B7F5D" w14:textId="77777777">
        <w:trPr>
          <w:cantSplit/>
          <w:trHeight w:val="493"/>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B79D7AD"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3C53E82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FD238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электромонтер по ремонту и обслуживанию электрооборудования</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F4A2287"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5994</w:t>
            </w:r>
          </w:p>
        </w:tc>
      </w:tr>
      <w:tr w:rsidR="008F566B" w:rsidRPr="008F566B" w14:paraId="0AD681B0" w14:textId="77777777">
        <w:trPr>
          <w:cantSplit/>
          <w:trHeight w:val="1138"/>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BF20965"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auto"/>
              <w:left w:val="single" w:sz="6" w:space="0" w:color="auto"/>
              <w:bottom w:val="single" w:sz="4" w:space="0" w:color="auto"/>
              <w:right w:val="single" w:sz="4" w:space="0" w:color="auto"/>
            </w:tcBorders>
          </w:tcPr>
          <w:p w14:paraId="3F5F5623"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второй</w:t>
            </w:r>
          </w:p>
          <w:p w14:paraId="47784CAA"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21E854"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Наименование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DABECC"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r>
      <w:tr w:rsidR="008F566B" w:rsidRPr="008F566B" w14:paraId="6B9EC952" w14:textId="77777777">
        <w:trPr>
          <w:cantSplit/>
          <w:trHeight w:val="255"/>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239EDC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6" w:space="0" w:color="auto"/>
              <w:bottom w:val="single" w:sz="4" w:space="0" w:color="auto"/>
              <w:right w:val="single" w:sz="4" w:space="0" w:color="auto"/>
            </w:tcBorders>
            <w:vAlign w:val="center"/>
            <w:hideMark/>
          </w:tcPr>
          <w:p w14:paraId="636448B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4617EE"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слесарь-сантехник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10C69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657503FF" w14:textId="77777777">
        <w:trPr>
          <w:cantSplit/>
          <w:trHeight w:val="261"/>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459E396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6" w:space="0" w:color="auto"/>
              <w:bottom w:val="single" w:sz="4" w:space="0" w:color="auto"/>
              <w:right w:val="single" w:sz="4" w:space="0" w:color="auto"/>
            </w:tcBorders>
            <w:vAlign w:val="center"/>
            <w:hideMark/>
          </w:tcPr>
          <w:p w14:paraId="620D5D4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BFD7AA"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слесарь-ремонтник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C1660F"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1DD29395" w14:textId="77777777">
        <w:trPr>
          <w:cantSplit/>
          <w:trHeight w:val="21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5527307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6" w:space="0" w:color="auto"/>
              <w:bottom w:val="single" w:sz="4" w:space="0" w:color="auto"/>
              <w:right w:val="single" w:sz="4" w:space="0" w:color="auto"/>
            </w:tcBorders>
            <w:vAlign w:val="center"/>
            <w:hideMark/>
          </w:tcPr>
          <w:p w14:paraId="5B7B357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0BF408B"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слесарь-электрик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1BE950"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4872E44C" w14:textId="77777777">
        <w:trPr>
          <w:cantSplit/>
          <w:trHeight w:val="210"/>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327475B9"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6" w:space="0" w:color="auto"/>
              <w:bottom w:val="single" w:sz="4" w:space="0" w:color="auto"/>
              <w:right w:val="single" w:sz="4" w:space="0" w:color="auto"/>
            </w:tcBorders>
            <w:vAlign w:val="center"/>
            <w:hideMark/>
          </w:tcPr>
          <w:p w14:paraId="38D515B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AE1F2F"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столяр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EF3FE3"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62ECC20A" w14:textId="77777777">
        <w:trPr>
          <w:cantSplit/>
          <w:trHeight w:val="225"/>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7AAD02C2"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auto"/>
              <w:left w:val="single" w:sz="6" w:space="0" w:color="auto"/>
              <w:bottom w:val="single" w:sz="4" w:space="0" w:color="auto"/>
              <w:right w:val="single" w:sz="4" w:space="0" w:color="auto"/>
            </w:tcBorders>
            <w:vAlign w:val="center"/>
            <w:hideMark/>
          </w:tcPr>
          <w:p w14:paraId="5A4FD3C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7D14BF"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 повар</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91C2D9"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6397</w:t>
            </w:r>
          </w:p>
        </w:tc>
      </w:tr>
      <w:tr w:rsidR="008F566B" w:rsidRPr="008F566B" w14:paraId="33E14266" w14:textId="77777777">
        <w:trPr>
          <w:cantSplit/>
          <w:trHeight w:val="988"/>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2FDCF737"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vMerge w:val="restart"/>
            <w:tcBorders>
              <w:top w:val="single" w:sz="4" w:space="0" w:color="000000"/>
              <w:left w:val="single" w:sz="6" w:space="0" w:color="auto"/>
              <w:bottom w:val="single" w:sz="4" w:space="0" w:color="auto"/>
              <w:right w:val="single" w:sz="4" w:space="0" w:color="auto"/>
            </w:tcBorders>
          </w:tcPr>
          <w:p w14:paraId="4B04BCF1"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третий</w:t>
            </w:r>
          </w:p>
          <w:p w14:paraId="0FD139BA" w14:textId="77777777" w:rsidR="008F566B" w:rsidRPr="008F566B" w:rsidRDefault="008F566B" w:rsidP="008F566B">
            <w:pPr>
              <w:keepNext/>
              <w:keepLines/>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A055AE"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 xml:space="preserve">Наименование профессий рабочих, по которым предусмотрено присвоение </w:t>
            </w:r>
            <w:proofErr w:type="gramStart"/>
            <w:r w:rsidRPr="008F566B">
              <w:rPr>
                <w:rFonts w:ascii="Times New Roman" w:eastAsia="Times New Roman" w:hAnsi="Times New Roman" w:cs="Times New Roman"/>
                <w:kern w:val="0"/>
                <w:sz w:val="28"/>
                <w:szCs w:val="28"/>
                <w:lang w:eastAsia="ru-RU"/>
                <w14:ligatures w14:val="none"/>
              </w:rPr>
              <w:t>8  квалификационного</w:t>
            </w:r>
            <w:proofErr w:type="gramEnd"/>
            <w:r w:rsidRPr="008F566B">
              <w:rPr>
                <w:rFonts w:ascii="Times New Roman" w:eastAsia="Times New Roman" w:hAnsi="Times New Roman" w:cs="Times New Roman"/>
                <w:kern w:val="0"/>
                <w:sz w:val="28"/>
                <w:szCs w:val="28"/>
                <w:lang w:eastAsia="ru-RU"/>
                <w14:ligatures w14:val="none"/>
              </w:rPr>
              <w:t xml:space="preserve"> разряда в соответствии с Единым тарифно-квалификационным справочником работ и профессий рабочих  </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A03EE7E" w14:textId="77777777" w:rsidR="008F566B" w:rsidRPr="008F566B" w:rsidRDefault="008F566B" w:rsidP="008F566B">
            <w:pPr>
              <w:keepNext/>
              <w:keepLines/>
              <w:widowControl w:val="0"/>
              <w:tabs>
                <w:tab w:val="left" w:pos="4820"/>
              </w:tabs>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r>
      <w:tr w:rsidR="008F566B" w:rsidRPr="008F566B" w14:paraId="3476BA79" w14:textId="77777777">
        <w:trPr>
          <w:cantSplit/>
          <w:trHeight w:val="315"/>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3BD08B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660511A6"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83091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плотник</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006D88"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2BA4CF84" w14:textId="77777777">
        <w:trPr>
          <w:cantSplit/>
          <w:trHeight w:val="495"/>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49DC730C"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8647" w:type="dxa"/>
            <w:vMerge/>
            <w:tcBorders>
              <w:top w:val="single" w:sz="4" w:space="0" w:color="000000"/>
              <w:left w:val="single" w:sz="6" w:space="0" w:color="auto"/>
              <w:bottom w:val="single" w:sz="4" w:space="0" w:color="auto"/>
              <w:right w:val="single" w:sz="4" w:space="0" w:color="auto"/>
            </w:tcBorders>
            <w:vAlign w:val="center"/>
            <w:hideMark/>
          </w:tcPr>
          <w:p w14:paraId="29366AF4"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B1D31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электромонтер по ремонту и обслуживанию электрооборудования</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FB8832"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r w:rsidR="008F566B" w:rsidRPr="008F566B" w14:paraId="780F0E14" w14:textId="77777777" w:rsidTr="008F566B">
        <w:trPr>
          <w:cantSplit/>
          <w:trHeight w:val="1008"/>
        </w:trPr>
        <w:tc>
          <w:tcPr>
            <w:tcW w:w="709" w:type="dxa"/>
            <w:vMerge/>
            <w:tcBorders>
              <w:top w:val="single" w:sz="4" w:space="0" w:color="000000"/>
              <w:left w:val="single" w:sz="6" w:space="0" w:color="auto"/>
              <w:bottom w:val="single" w:sz="4" w:space="0" w:color="000000"/>
              <w:right w:val="single" w:sz="6" w:space="0" w:color="auto"/>
            </w:tcBorders>
            <w:vAlign w:val="center"/>
            <w:hideMark/>
          </w:tcPr>
          <w:p w14:paraId="6CB9BD6A" w14:textId="77777777" w:rsidR="008F566B" w:rsidRPr="008F566B" w:rsidRDefault="008F566B" w:rsidP="008F566B">
            <w:pPr>
              <w:spacing w:after="0" w:line="240" w:lineRule="auto"/>
              <w:rPr>
                <w:rFonts w:ascii="Times New Roman" w:eastAsia="Times New Roman" w:hAnsi="Times New Roman" w:cs="Times New Roman"/>
                <w:kern w:val="0"/>
                <w:sz w:val="28"/>
                <w:szCs w:val="28"/>
                <w:lang w:eastAsia="ru-RU"/>
                <w14:ligatures w14:val="none"/>
              </w:rPr>
            </w:pPr>
          </w:p>
        </w:tc>
        <w:tc>
          <w:tcPr>
            <w:tcW w:w="1134" w:type="dxa"/>
            <w:tcBorders>
              <w:top w:val="single" w:sz="4" w:space="0" w:color="auto"/>
              <w:left w:val="single" w:sz="6" w:space="0" w:color="auto"/>
              <w:bottom w:val="single" w:sz="4" w:space="0" w:color="000000"/>
              <w:right w:val="single" w:sz="4" w:space="0" w:color="auto"/>
            </w:tcBorders>
          </w:tcPr>
          <w:p w14:paraId="2CA469C5"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517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7A7186" w14:textId="77777777" w:rsidR="008F566B" w:rsidRPr="008F566B" w:rsidRDefault="008F566B" w:rsidP="008F566B">
            <w:pPr>
              <w:keepNext/>
              <w:keepLines/>
              <w:widowControl w:val="0"/>
              <w:tabs>
                <w:tab w:val="left" w:pos="4820"/>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электромонтер по ремонту и обслуживанию электрооборудования</w:t>
            </w:r>
          </w:p>
        </w:tc>
        <w:tc>
          <w:tcPr>
            <w:tcW w:w="23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61FC0C" w14:textId="77777777" w:rsidR="008F566B" w:rsidRPr="008F566B" w:rsidRDefault="008F566B" w:rsidP="008F566B">
            <w:pPr>
              <w:tabs>
                <w:tab w:val="left" w:pos="4820"/>
              </w:tabs>
              <w:autoSpaceDN w:val="0"/>
              <w:spacing w:after="0" w:line="240" w:lineRule="auto"/>
              <w:jc w:val="center"/>
              <w:rPr>
                <w:rFonts w:ascii="Times New Roman" w:eastAsia="Times New Roman" w:hAnsi="Times New Roman" w:cs="Times New Roman"/>
                <w:kern w:val="0"/>
                <w:sz w:val="28"/>
                <w:szCs w:val="28"/>
                <w:lang w:eastAsia="ru-RU"/>
                <w14:ligatures w14:val="none"/>
              </w:rPr>
            </w:pPr>
            <w:r w:rsidRPr="008F566B">
              <w:rPr>
                <w:rFonts w:ascii="Times New Roman" w:eastAsia="Times New Roman" w:hAnsi="Times New Roman" w:cs="Times New Roman"/>
                <w:kern w:val="0"/>
                <w:sz w:val="28"/>
                <w:szCs w:val="28"/>
                <w:lang w:eastAsia="ru-RU"/>
                <w14:ligatures w14:val="none"/>
              </w:rPr>
              <w:t>7944</w:t>
            </w:r>
          </w:p>
        </w:tc>
      </w:tr>
    </w:tbl>
    <w:p w14:paraId="749C1E88" w14:textId="2E3A8054" w:rsidR="008F566B" w:rsidRPr="008F566B" w:rsidRDefault="008F566B" w:rsidP="008F566B">
      <w:pPr>
        <w:widowControl w:val="0"/>
        <w:suppressAutoHyphens/>
        <w:autoSpaceDE w:val="0"/>
        <w:spacing w:after="0" w:line="240" w:lineRule="auto"/>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sidRPr="008F566B">
        <w:rPr>
          <w:rFonts w:ascii="Times New Roman" w:eastAsia="Times New Roman" w:hAnsi="Times New Roman" w:cs="Times New Roman"/>
          <w:kern w:val="0"/>
          <w:sz w:val="28"/>
          <w:szCs w:val="28"/>
          <w:lang w:eastAsia="ar-SA"/>
          <w14:ligatures w14:val="none"/>
        </w:rPr>
        <w:t xml:space="preserve"> ».</w:t>
      </w:r>
    </w:p>
    <w:p w14:paraId="244C3E9F" w14:textId="77777777" w:rsidR="008F566B" w:rsidRPr="008F566B" w:rsidRDefault="008F566B" w:rsidP="008F566B">
      <w:pPr>
        <w:widowControl w:val="0"/>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72430B4C" w14:textId="77777777" w:rsidR="00B81BAB" w:rsidRDefault="00B81BAB"/>
    <w:sectPr w:rsidR="00B81BAB" w:rsidSect="008F566B">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45A8" w14:textId="77777777" w:rsidR="00AF71F7" w:rsidRDefault="00AF71F7" w:rsidP="008F566B">
      <w:pPr>
        <w:spacing w:after="0" w:line="240" w:lineRule="auto"/>
      </w:pPr>
      <w:r>
        <w:separator/>
      </w:r>
    </w:p>
  </w:endnote>
  <w:endnote w:type="continuationSeparator" w:id="0">
    <w:p w14:paraId="31FC5E8E" w14:textId="77777777" w:rsidR="00AF71F7" w:rsidRDefault="00AF71F7" w:rsidP="008F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EFD4" w14:textId="77777777" w:rsidR="00AF71F7" w:rsidRDefault="00AF71F7" w:rsidP="008F566B">
      <w:pPr>
        <w:spacing w:after="0" w:line="240" w:lineRule="auto"/>
      </w:pPr>
      <w:r>
        <w:separator/>
      </w:r>
    </w:p>
  </w:footnote>
  <w:footnote w:type="continuationSeparator" w:id="0">
    <w:p w14:paraId="24788C05" w14:textId="77777777" w:rsidR="00AF71F7" w:rsidRDefault="00AF71F7" w:rsidP="008F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393630"/>
      <w:docPartObj>
        <w:docPartGallery w:val="Page Numbers (Top of Page)"/>
        <w:docPartUnique/>
      </w:docPartObj>
    </w:sdtPr>
    <w:sdtContent>
      <w:p w14:paraId="1288F878" w14:textId="3A5B71FC" w:rsidR="008F566B" w:rsidRDefault="008F566B">
        <w:pPr>
          <w:pStyle w:val="ac"/>
          <w:jc w:val="right"/>
        </w:pPr>
        <w:r>
          <w:fldChar w:fldCharType="begin"/>
        </w:r>
        <w:r>
          <w:instrText>PAGE   \* MERGEFORMAT</w:instrText>
        </w:r>
        <w:r>
          <w:fldChar w:fldCharType="separate"/>
        </w:r>
        <w:r>
          <w:t>2</w:t>
        </w:r>
        <w:r>
          <w:fldChar w:fldCharType="end"/>
        </w:r>
      </w:p>
    </w:sdtContent>
  </w:sdt>
  <w:p w14:paraId="503C9765" w14:textId="77777777" w:rsidR="008F566B" w:rsidRDefault="008F566B">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98"/>
    <w:rsid w:val="00157A98"/>
    <w:rsid w:val="00301A37"/>
    <w:rsid w:val="003159B8"/>
    <w:rsid w:val="00665871"/>
    <w:rsid w:val="006F26EF"/>
    <w:rsid w:val="007D60E5"/>
    <w:rsid w:val="008F566B"/>
    <w:rsid w:val="00AF71F7"/>
    <w:rsid w:val="00B8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ADF8"/>
  <w15:chartTrackingRefBased/>
  <w15:docId w15:val="{4AFE3F34-2575-4525-AE63-329777C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7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7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7A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7A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7A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7A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7A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7A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7A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7A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7A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7A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7A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7A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7A98"/>
    <w:rPr>
      <w:rFonts w:eastAsiaTheme="majorEastAsia" w:cstheme="majorBidi"/>
      <w:color w:val="595959" w:themeColor="text1" w:themeTint="A6"/>
    </w:rPr>
  </w:style>
  <w:style w:type="character" w:customStyle="1" w:styleId="80">
    <w:name w:val="Заголовок 8 Знак"/>
    <w:basedOn w:val="a0"/>
    <w:link w:val="8"/>
    <w:uiPriority w:val="9"/>
    <w:semiHidden/>
    <w:rsid w:val="00157A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7A98"/>
    <w:rPr>
      <w:rFonts w:eastAsiaTheme="majorEastAsia" w:cstheme="majorBidi"/>
      <w:color w:val="272727" w:themeColor="text1" w:themeTint="D8"/>
    </w:rPr>
  </w:style>
  <w:style w:type="paragraph" w:styleId="a3">
    <w:name w:val="Title"/>
    <w:basedOn w:val="a"/>
    <w:next w:val="a"/>
    <w:link w:val="a4"/>
    <w:uiPriority w:val="10"/>
    <w:qFormat/>
    <w:rsid w:val="0015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7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A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7A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7A98"/>
    <w:pPr>
      <w:spacing w:before="160"/>
      <w:jc w:val="center"/>
    </w:pPr>
    <w:rPr>
      <w:i/>
      <w:iCs/>
      <w:color w:val="404040" w:themeColor="text1" w:themeTint="BF"/>
    </w:rPr>
  </w:style>
  <w:style w:type="character" w:customStyle="1" w:styleId="22">
    <w:name w:val="Цитата 2 Знак"/>
    <w:basedOn w:val="a0"/>
    <w:link w:val="21"/>
    <w:uiPriority w:val="29"/>
    <w:rsid w:val="00157A98"/>
    <w:rPr>
      <w:i/>
      <w:iCs/>
      <w:color w:val="404040" w:themeColor="text1" w:themeTint="BF"/>
    </w:rPr>
  </w:style>
  <w:style w:type="paragraph" w:styleId="a7">
    <w:name w:val="List Paragraph"/>
    <w:basedOn w:val="a"/>
    <w:uiPriority w:val="34"/>
    <w:qFormat/>
    <w:rsid w:val="00157A98"/>
    <w:pPr>
      <w:ind w:left="720"/>
      <w:contextualSpacing/>
    </w:pPr>
  </w:style>
  <w:style w:type="character" w:styleId="a8">
    <w:name w:val="Intense Emphasis"/>
    <w:basedOn w:val="a0"/>
    <w:uiPriority w:val="21"/>
    <w:qFormat/>
    <w:rsid w:val="00157A98"/>
    <w:rPr>
      <w:i/>
      <w:iCs/>
      <w:color w:val="2F5496" w:themeColor="accent1" w:themeShade="BF"/>
    </w:rPr>
  </w:style>
  <w:style w:type="paragraph" w:styleId="a9">
    <w:name w:val="Intense Quote"/>
    <w:basedOn w:val="a"/>
    <w:next w:val="a"/>
    <w:link w:val="aa"/>
    <w:uiPriority w:val="30"/>
    <w:qFormat/>
    <w:rsid w:val="00157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57A98"/>
    <w:rPr>
      <w:i/>
      <w:iCs/>
      <w:color w:val="2F5496" w:themeColor="accent1" w:themeShade="BF"/>
    </w:rPr>
  </w:style>
  <w:style w:type="character" w:styleId="ab">
    <w:name w:val="Intense Reference"/>
    <w:basedOn w:val="a0"/>
    <w:uiPriority w:val="32"/>
    <w:qFormat/>
    <w:rsid w:val="00157A98"/>
    <w:rPr>
      <w:b/>
      <w:bCs/>
      <w:smallCaps/>
      <w:color w:val="2F5496" w:themeColor="accent1" w:themeShade="BF"/>
      <w:spacing w:val="5"/>
    </w:rPr>
  </w:style>
  <w:style w:type="paragraph" w:styleId="ac">
    <w:name w:val="header"/>
    <w:basedOn w:val="a"/>
    <w:link w:val="ad"/>
    <w:uiPriority w:val="99"/>
    <w:unhideWhenUsed/>
    <w:rsid w:val="008F566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566B"/>
  </w:style>
  <w:style w:type="paragraph" w:styleId="ae">
    <w:name w:val="footer"/>
    <w:basedOn w:val="a"/>
    <w:link w:val="af"/>
    <w:uiPriority w:val="99"/>
    <w:unhideWhenUsed/>
    <w:rsid w:val="008F56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Походяева Анастасия Сергеевн</dc:creator>
  <cp:keywords/>
  <dc:description/>
  <cp:lastModifiedBy>Походяева Анастасия Сергеевн</cp:lastModifiedBy>
  <cp:revision>3</cp:revision>
  <dcterms:created xsi:type="dcterms:W3CDTF">2025-11-14T08:13:00Z</dcterms:created>
  <dcterms:modified xsi:type="dcterms:W3CDTF">2025-11-28T02:37:00Z</dcterms:modified>
</cp:coreProperties>
</file>