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94D71" w14:textId="77777777"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 wp14:anchorId="7D629402" wp14:editId="49D50132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ECDFB5" w14:textId="77777777"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14:paraId="794F2606" w14:textId="77777777"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14:paraId="6C72BD5F" w14:textId="77777777" w:rsidR="008701CA" w:rsidRPr="00345EC4" w:rsidRDefault="008701CA" w:rsidP="008701CA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14:paraId="08D7D5D5" w14:textId="77777777"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14:paraId="5B330AA5" w14:textId="77777777" w:rsidR="008701CA" w:rsidRPr="00345EC4" w:rsidRDefault="008701CA" w:rsidP="00870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14:paraId="502C339B" w14:textId="4F2D7153" w:rsidR="008701CA" w:rsidRPr="00345EC4" w:rsidRDefault="005060D6" w:rsidP="005060D6">
      <w:pPr>
        <w:spacing w:after="0" w:line="240" w:lineRule="auto"/>
        <w:ind w:left="2124" w:firstLine="42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bookmarkStart w:id="0" w:name="_Hlk136332499"/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                   30.05.2023 </w:t>
      </w:r>
      <w:r w:rsidR="008701CA"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1684</w:t>
      </w:r>
    </w:p>
    <w:bookmarkEnd w:id="0"/>
    <w:p w14:paraId="4AC4AF14" w14:textId="77777777"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14:paraId="767D7013" w14:textId="77777777"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14:paraId="454172A0" w14:textId="77777777" w:rsidR="007A0075" w:rsidRP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>Об утверждении Программы профилактики рисков причинения вреда (</w:t>
      </w:r>
      <w:proofErr w:type="gramStart"/>
      <w:r w:rsidRPr="007A0075">
        <w:rPr>
          <w:rFonts w:ascii="Times New Roman" w:hAnsi="Times New Roman" w:cs="Times New Roman"/>
          <w:sz w:val="26"/>
          <w:szCs w:val="26"/>
        </w:rPr>
        <w:t>ущерба)  охраняемым</w:t>
      </w:r>
      <w:proofErr w:type="gramEnd"/>
      <w:r w:rsidRPr="007A0075">
        <w:rPr>
          <w:rFonts w:ascii="Times New Roman" w:hAnsi="Times New Roman" w:cs="Times New Roman"/>
          <w:sz w:val="26"/>
          <w:szCs w:val="26"/>
        </w:rPr>
        <w:t xml:space="preserve">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</w:t>
      </w:r>
    </w:p>
    <w:p w14:paraId="7AD7495A" w14:textId="77777777"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A0075">
        <w:rPr>
          <w:rFonts w:ascii="Times New Roman" w:hAnsi="Times New Roman" w:cs="Times New Roman"/>
          <w:sz w:val="26"/>
          <w:szCs w:val="26"/>
        </w:rPr>
        <w:t xml:space="preserve">город </w:t>
      </w:r>
      <w:r w:rsidR="00B0101F">
        <w:rPr>
          <w:rFonts w:ascii="Times New Roman" w:hAnsi="Times New Roman" w:cs="Times New Roman"/>
          <w:sz w:val="26"/>
          <w:szCs w:val="26"/>
        </w:rPr>
        <w:t>Рубцовск Алтайского края на 2023</w:t>
      </w:r>
      <w:r w:rsidRPr="007A0075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3025EABF" w14:textId="77777777" w:rsidR="007A0075" w:rsidRDefault="007A0075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9AB6E57" w14:textId="77777777" w:rsidR="008701CA" w:rsidRDefault="008701CA" w:rsidP="007A00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0B4C7FE" w14:textId="77777777" w:rsidR="007A0075" w:rsidRDefault="00D330AC" w:rsidP="00D330A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0722B9">
        <w:rPr>
          <w:rFonts w:ascii="Times New Roman" w:hAnsi="Times New Roman" w:cs="Times New Roman"/>
          <w:sz w:val="26"/>
          <w:szCs w:val="26"/>
        </w:rPr>
        <w:t xml:space="preserve">, </w:t>
      </w:r>
      <w:r w:rsidR="000722B9" w:rsidRPr="00722DED">
        <w:rPr>
          <w:rFonts w:ascii="Times New Roman" w:hAnsi="Times New Roman"/>
          <w:sz w:val="26"/>
          <w:szCs w:val="26"/>
        </w:rPr>
        <w:t>решением Рубцовского городского Совета депутатов Алтайского края от 25.11.2021 № 733</w:t>
      </w:r>
      <w:r w:rsidR="000722B9">
        <w:rPr>
          <w:rFonts w:ascii="Times New Roman" w:hAnsi="Times New Roman"/>
          <w:sz w:val="26"/>
          <w:szCs w:val="26"/>
        </w:rPr>
        <w:t xml:space="preserve"> «</w:t>
      </w:r>
      <w:r w:rsidR="000722B9" w:rsidRPr="000722B9">
        <w:rPr>
          <w:rFonts w:ascii="Times New Roman" w:hAnsi="Times New Roman"/>
          <w:sz w:val="26"/>
          <w:szCs w:val="26"/>
        </w:rPr>
        <w:t>О принятии Положения о муниципальном контроле на автомобильном транспорте, городском наземном электрическом транспорте и в дорожном хозяйстве в границах муниципального образования город Рубцовск Алтайского края</w:t>
      </w:r>
      <w:r w:rsidR="000722B9">
        <w:rPr>
          <w:rFonts w:ascii="Times New Roman" w:hAnsi="Times New Roman"/>
          <w:sz w:val="26"/>
          <w:szCs w:val="26"/>
        </w:rPr>
        <w:t>»</w:t>
      </w:r>
      <w:r w:rsidR="00A56A93">
        <w:rPr>
          <w:rFonts w:ascii="Times New Roman" w:hAnsi="Times New Roman"/>
          <w:sz w:val="26"/>
          <w:szCs w:val="26"/>
        </w:rPr>
        <w:t xml:space="preserve"> (с изменениями)</w:t>
      </w:r>
      <w:r w:rsidR="000722B9">
        <w:rPr>
          <w:rFonts w:ascii="Times New Roman" w:hAnsi="Times New Roman"/>
          <w:sz w:val="26"/>
          <w:szCs w:val="26"/>
        </w:rPr>
        <w:t xml:space="preserve">, </w:t>
      </w:r>
      <w:r w:rsidR="000722B9" w:rsidRPr="00722DED">
        <w:rPr>
          <w:rFonts w:ascii="Times New Roman" w:hAnsi="Times New Roman"/>
          <w:sz w:val="26"/>
          <w:szCs w:val="26"/>
        </w:rPr>
        <w:t>постановлением Администрации города Рубцовска от 18.02.2022 № 433 «Об организации работы по осуществлению муниципального контроля в соответствующих сферах деятельности на территории муниципального образования город Рубцовск Алтайского края»</w:t>
      </w:r>
      <w:r w:rsidR="0004129D">
        <w:rPr>
          <w:rFonts w:ascii="Times New Roman" w:hAnsi="Times New Roman"/>
          <w:sz w:val="26"/>
          <w:szCs w:val="26"/>
        </w:rPr>
        <w:t xml:space="preserve">, </w:t>
      </w:r>
      <w:r w:rsidR="005E2FD6"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 w:rsidR="000722B9">
        <w:rPr>
          <w:rFonts w:ascii="Times New Roman" w:hAnsi="Times New Roman" w:cs="Times New Roman"/>
          <w:sz w:val="26"/>
          <w:szCs w:val="26"/>
        </w:rPr>
        <w:t>:</w:t>
      </w:r>
    </w:p>
    <w:p w14:paraId="3268FA38" w14:textId="04C9F920" w:rsidR="000722B9" w:rsidRPr="00DB2059" w:rsidRDefault="00DB2059" w:rsidP="00DB20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690213" w:rsidRPr="00DB2059">
        <w:rPr>
          <w:rFonts w:ascii="Times New Roman" w:hAnsi="Times New Roman" w:cs="Times New Roman"/>
          <w:sz w:val="26"/>
          <w:szCs w:val="26"/>
        </w:rPr>
        <w:t>Утвердить</w:t>
      </w:r>
      <w:r w:rsidR="00FD72A5" w:rsidRPr="00DB2059">
        <w:rPr>
          <w:rFonts w:ascii="Times New Roman" w:hAnsi="Times New Roman" w:cs="Times New Roman"/>
          <w:sz w:val="26"/>
          <w:szCs w:val="26"/>
        </w:rPr>
        <w:t xml:space="preserve"> </w:t>
      </w:r>
      <w:r w:rsidR="000722B9" w:rsidRPr="00DB2059">
        <w:rPr>
          <w:rFonts w:ascii="Times New Roman" w:hAnsi="Times New Roman" w:cs="Times New Roman"/>
          <w:sz w:val="26"/>
          <w:szCs w:val="26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B0101F" w:rsidRPr="00DB2059">
        <w:rPr>
          <w:rFonts w:ascii="Times New Roman" w:hAnsi="Times New Roman" w:cs="Times New Roman"/>
          <w:sz w:val="26"/>
          <w:szCs w:val="26"/>
        </w:rPr>
        <w:t>Рубцовск Алтайского края на 2023</w:t>
      </w:r>
      <w:r w:rsidR="000722B9" w:rsidRPr="00DB2059">
        <w:rPr>
          <w:rFonts w:ascii="Times New Roman" w:hAnsi="Times New Roman" w:cs="Times New Roman"/>
          <w:sz w:val="26"/>
          <w:szCs w:val="26"/>
        </w:rPr>
        <w:t xml:space="preserve"> год</w:t>
      </w:r>
      <w:r w:rsidR="00690213" w:rsidRPr="00DB2059">
        <w:rPr>
          <w:rFonts w:ascii="Times New Roman" w:hAnsi="Times New Roman" w:cs="Times New Roman"/>
          <w:sz w:val="26"/>
          <w:szCs w:val="26"/>
        </w:rPr>
        <w:t xml:space="preserve"> согласно приложению</w:t>
      </w:r>
      <w:r w:rsidR="000722B9" w:rsidRPr="00DB2059">
        <w:rPr>
          <w:rFonts w:ascii="Times New Roman" w:hAnsi="Times New Roman" w:cs="Times New Roman"/>
          <w:sz w:val="26"/>
          <w:szCs w:val="26"/>
        </w:rPr>
        <w:t>.</w:t>
      </w:r>
    </w:p>
    <w:p w14:paraId="005410DD" w14:textId="44E0F162" w:rsidR="000722B9" w:rsidRPr="00DB2059" w:rsidRDefault="00DB2059" w:rsidP="00DB20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DA4939" w:rsidRPr="00DB2059">
        <w:rPr>
          <w:rFonts w:ascii="Times New Roman" w:hAnsi="Times New Roman" w:cs="Times New Roman"/>
          <w:sz w:val="26"/>
          <w:szCs w:val="26"/>
        </w:rPr>
        <w:t>Отделу информационно-технического обеспечения Администрации города Рубцовска Алтайского края (</w:t>
      </w:r>
      <w:proofErr w:type="spellStart"/>
      <w:r w:rsidR="00DA4939" w:rsidRPr="00DB2059">
        <w:rPr>
          <w:rFonts w:ascii="Times New Roman" w:hAnsi="Times New Roman" w:cs="Times New Roman"/>
          <w:sz w:val="26"/>
          <w:szCs w:val="26"/>
        </w:rPr>
        <w:t>Кремняк</w:t>
      </w:r>
      <w:proofErr w:type="spellEnd"/>
      <w:r w:rsidR="00DA4939" w:rsidRPr="00DB2059">
        <w:rPr>
          <w:rFonts w:ascii="Times New Roman" w:hAnsi="Times New Roman" w:cs="Times New Roman"/>
          <w:sz w:val="26"/>
          <w:szCs w:val="26"/>
        </w:rPr>
        <w:t xml:space="preserve"> И.В.) </w:t>
      </w:r>
      <w:r w:rsidR="00FD72A5" w:rsidRPr="00DB2059">
        <w:rPr>
          <w:rFonts w:ascii="Times New Roman" w:hAnsi="Times New Roman" w:cs="Times New Roman"/>
          <w:sz w:val="26"/>
          <w:szCs w:val="26"/>
        </w:rPr>
        <w:t xml:space="preserve">в течение 5 рабочих дней со дня утверждения </w:t>
      </w:r>
      <w:r w:rsidR="00DA4939" w:rsidRPr="00DB2059">
        <w:rPr>
          <w:rFonts w:ascii="Times New Roman" w:hAnsi="Times New Roman" w:cs="Times New Roman"/>
          <w:sz w:val="26"/>
          <w:szCs w:val="26"/>
        </w:rPr>
        <w:t>р</w:t>
      </w:r>
      <w:r w:rsidR="00EF2487" w:rsidRPr="00DB2059">
        <w:rPr>
          <w:rFonts w:ascii="Times New Roman" w:hAnsi="Times New Roman" w:cs="Times New Roman"/>
          <w:sz w:val="26"/>
          <w:szCs w:val="26"/>
        </w:rPr>
        <w:t xml:space="preserve">азместить Программу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B0101F" w:rsidRPr="00DB2059">
        <w:rPr>
          <w:rFonts w:ascii="Times New Roman" w:hAnsi="Times New Roman" w:cs="Times New Roman"/>
          <w:sz w:val="26"/>
          <w:szCs w:val="26"/>
        </w:rPr>
        <w:t>Рубцовск Алтайского края на 2023</w:t>
      </w:r>
      <w:r w:rsidR="00EF2487" w:rsidRPr="00DB2059">
        <w:rPr>
          <w:rFonts w:ascii="Times New Roman" w:hAnsi="Times New Roman" w:cs="Times New Roman"/>
          <w:sz w:val="26"/>
          <w:szCs w:val="26"/>
        </w:rPr>
        <w:t xml:space="preserve"> год на официальном сайте Администрации города Рубцовска Алтайского края в информационно-телекоммуникационной  сети «Интернет».</w:t>
      </w:r>
      <w:r w:rsidR="00DA4939" w:rsidRPr="00DB205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179716" w14:textId="053A11D5" w:rsidR="006527DF" w:rsidRPr="00DB2059" w:rsidRDefault="00DB2059" w:rsidP="00DB20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3. </w:t>
      </w:r>
      <w:r w:rsidR="006527DF" w:rsidRPr="00DB2059">
        <w:rPr>
          <w:rFonts w:ascii="Times New Roman" w:eastAsia="Times New Roman" w:hAnsi="Times New Roman" w:cs="Times New Roman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080BE9F2" w14:textId="0C75FAE1" w:rsidR="006527DF" w:rsidRPr="00DB2059" w:rsidRDefault="00DB2059" w:rsidP="00DB205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6527DF" w:rsidRPr="00DB2059">
        <w:rPr>
          <w:rFonts w:ascii="Times New Roman" w:eastAsia="Times New Roman" w:hAnsi="Times New Roman" w:cs="Times New Roman"/>
          <w:sz w:val="26"/>
          <w:szCs w:val="26"/>
        </w:rPr>
        <w:t>Настоящее постановление вступает в силу после опубликования в газете «Местное время»</w:t>
      </w:r>
      <w:r w:rsidR="00AE0484" w:rsidRPr="00DB2059">
        <w:rPr>
          <w:rFonts w:ascii="Times New Roman" w:eastAsia="Times New Roman" w:hAnsi="Times New Roman" w:cs="Times New Roman"/>
          <w:sz w:val="26"/>
          <w:szCs w:val="26"/>
        </w:rPr>
        <w:t xml:space="preserve"> и распространяет свое действие на правоотношения, возникающие с 14.12.2022</w:t>
      </w:r>
      <w:r w:rsidR="006527DF" w:rsidRPr="00DB205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C1AA2F2" w14:textId="76E2603F" w:rsidR="006527DF" w:rsidRPr="00DB2059" w:rsidRDefault="00DB2059" w:rsidP="00DB205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6527DF" w:rsidRPr="00DB2059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14:paraId="34E9FEAF" w14:textId="77777777" w:rsidR="006527DF" w:rsidRDefault="006527DF" w:rsidP="006527DF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13E0635D" w14:textId="77777777" w:rsidR="006527DF" w:rsidRPr="00DB2059" w:rsidRDefault="006527DF" w:rsidP="00DB20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14:paraId="2250A02F" w14:textId="77777777" w:rsidR="00CE41B4" w:rsidRPr="006527DF" w:rsidRDefault="006527DF" w:rsidP="006527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</w:t>
      </w:r>
      <w:r w:rsidRPr="006527D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Д.З. Фельдман</w:t>
      </w:r>
    </w:p>
    <w:p w14:paraId="0A1DE3CC" w14:textId="77777777" w:rsidR="00E76DD1" w:rsidRDefault="00E76DD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37B8CFD8" w14:textId="77777777" w:rsidR="00CE41B4" w:rsidRDefault="00CE41B4" w:rsidP="00DB2059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1ED61603" w14:textId="77777777" w:rsidR="00DB2059" w:rsidRDefault="00CE41B4" w:rsidP="00DB205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E76DD1">
        <w:rPr>
          <w:rFonts w:ascii="Times New Roman" w:hAnsi="Times New Roman" w:cs="Times New Roman"/>
          <w:sz w:val="26"/>
          <w:szCs w:val="26"/>
        </w:rPr>
        <w:t>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14:paraId="480A56ED" w14:textId="16173C05" w:rsidR="00CE41B4" w:rsidRDefault="00CE41B4" w:rsidP="00DB2059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</w:t>
      </w:r>
      <w:r w:rsidR="00E76DD1">
        <w:rPr>
          <w:rFonts w:ascii="Times New Roman" w:hAnsi="Times New Roman" w:cs="Times New Roman"/>
          <w:sz w:val="26"/>
          <w:szCs w:val="26"/>
        </w:rPr>
        <w:t>да Рубцовска Алтайского края</w:t>
      </w:r>
    </w:p>
    <w:p w14:paraId="285481EC" w14:textId="3123BA16" w:rsidR="005060D6" w:rsidRPr="005060D6" w:rsidRDefault="00CE41B4" w:rsidP="005060D6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A35334">
        <w:rPr>
          <w:rFonts w:ascii="Times New Roman" w:hAnsi="Times New Roman" w:cs="Times New Roman"/>
          <w:sz w:val="26"/>
          <w:szCs w:val="26"/>
        </w:rPr>
        <w:t xml:space="preserve"> </w:t>
      </w:r>
      <w:r w:rsidR="005060D6" w:rsidRPr="005060D6">
        <w:rPr>
          <w:rFonts w:ascii="Times New Roman" w:hAnsi="Times New Roman" w:cs="Times New Roman"/>
          <w:sz w:val="26"/>
          <w:szCs w:val="26"/>
        </w:rPr>
        <w:t>30.05.2023 № 1684</w:t>
      </w:r>
    </w:p>
    <w:p w14:paraId="4365DB1E" w14:textId="42A6BD00" w:rsidR="00DB2059" w:rsidRDefault="00DB2059" w:rsidP="00506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AD8F21" w14:textId="77777777" w:rsidR="005060D6" w:rsidRDefault="005060D6" w:rsidP="00506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3ED4FF" w14:textId="77777777" w:rsidR="00FA5A6A" w:rsidRDefault="00FA5A6A" w:rsidP="00CE41B4">
      <w:pPr>
        <w:widowControl w:val="0"/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 w:cs="Times New Roman"/>
          <w:sz w:val="26"/>
          <w:szCs w:val="26"/>
        </w:rPr>
      </w:pPr>
    </w:p>
    <w:p w14:paraId="107DDED5" w14:textId="77777777"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FA5A6A">
        <w:rPr>
          <w:rFonts w:ascii="Times New Roman" w:hAnsi="Times New Roman" w:cs="Times New Roman"/>
          <w:sz w:val="26"/>
          <w:szCs w:val="26"/>
        </w:rPr>
        <w:t xml:space="preserve"> профилактики рисков </w:t>
      </w:r>
    </w:p>
    <w:p w14:paraId="47DA3A97" w14:textId="6A533B15"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A5A6A">
        <w:rPr>
          <w:rFonts w:ascii="Times New Roman" w:hAnsi="Times New Roman" w:cs="Times New Roman"/>
          <w:sz w:val="26"/>
          <w:szCs w:val="26"/>
        </w:rPr>
        <w:t xml:space="preserve">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A35334">
        <w:rPr>
          <w:rFonts w:ascii="Times New Roman" w:hAnsi="Times New Roman" w:cs="Times New Roman"/>
          <w:sz w:val="26"/>
          <w:szCs w:val="26"/>
        </w:rPr>
        <w:t>Рубцовск Алтайског</w:t>
      </w:r>
      <w:r w:rsidR="00A77FA8">
        <w:rPr>
          <w:rFonts w:ascii="Times New Roman" w:hAnsi="Times New Roman" w:cs="Times New Roman"/>
          <w:sz w:val="26"/>
          <w:szCs w:val="26"/>
        </w:rPr>
        <w:t>о края на 2023</w:t>
      </w:r>
      <w:r w:rsidRPr="00FA5A6A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1A0688F3" w14:textId="77777777" w:rsidR="00FA5A6A" w:rsidRDefault="00FA5A6A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7C0A0CE" w14:textId="77777777" w:rsidR="00A35334" w:rsidRDefault="00A35334" w:rsidP="00FA5A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3E5C01A" w14:textId="77777777" w:rsidR="00FA5A6A" w:rsidRDefault="00560C15" w:rsidP="00560C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</w:t>
      </w:r>
      <w:r w:rsidRPr="00EF2487">
        <w:rPr>
          <w:rFonts w:ascii="Times New Roman" w:hAnsi="Times New Roman" w:cs="Times New Roman"/>
          <w:sz w:val="26"/>
          <w:szCs w:val="26"/>
        </w:rPr>
        <w:t xml:space="preserve"> профилактики рисков причинения вреда (ущерба) 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</w:r>
      <w:r w:rsidR="00A77FA8">
        <w:rPr>
          <w:rFonts w:ascii="Times New Roman" w:hAnsi="Times New Roman" w:cs="Times New Roman"/>
          <w:sz w:val="26"/>
          <w:szCs w:val="26"/>
        </w:rPr>
        <w:t>Рубцовск Алтайского края на 2023</w:t>
      </w:r>
      <w:r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hAnsi="Times New Roman" w:cs="Times New Roman"/>
          <w:sz w:val="26"/>
          <w:szCs w:val="26"/>
        </w:rPr>
        <w:t xml:space="preserve"> (далее – Программа профилактики) </w:t>
      </w:r>
      <w:r w:rsidRPr="00560C15">
        <w:rPr>
          <w:rFonts w:ascii="Times New Roman" w:hAnsi="Times New Roman" w:cs="Times New Roman"/>
          <w:sz w:val="26"/>
          <w:szCs w:val="26"/>
        </w:rPr>
        <w:t>разработана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9770B">
        <w:rPr>
          <w:rFonts w:ascii="Times New Roman" w:hAnsi="Times New Roman" w:cs="Times New Roman"/>
          <w:sz w:val="26"/>
          <w:szCs w:val="26"/>
        </w:rPr>
        <w:t>в соответствии с п</w:t>
      </w:r>
      <w:r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0C15">
        <w:rPr>
          <w:rFonts w:ascii="Times New Roman" w:hAnsi="Times New Roman" w:cs="Times New Roman"/>
          <w:sz w:val="26"/>
          <w:szCs w:val="26"/>
        </w:rPr>
        <w:t>причинения вреда (ущерба) охраняемым законом ценностям».</w:t>
      </w:r>
    </w:p>
    <w:p w14:paraId="200760F1" w14:textId="77777777" w:rsidR="004B7ACD" w:rsidRDefault="004B7ACD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7ACD">
        <w:rPr>
          <w:rFonts w:ascii="Times New Roman" w:hAnsi="Times New Roman" w:cs="Times New Roman"/>
          <w:sz w:val="26"/>
          <w:szCs w:val="26"/>
        </w:rPr>
        <w:t>Настоящая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Программа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профилактики</w:t>
      </w:r>
      <w:r>
        <w:rPr>
          <w:rFonts w:ascii="Times New Roman" w:hAnsi="Times New Roman" w:cs="Times New Roman"/>
          <w:sz w:val="26"/>
          <w:szCs w:val="26"/>
        </w:rPr>
        <w:t xml:space="preserve"> при </w:t>
      </w:r>
      <w:r w:rsidRPr="004B7ACD">
        <w:rPr>
          <w:rFonts w:ascii="Times New Roman" w:hAnsi="Times New Roman" w:cs="Times New Roman"/>
          <w:sz w:val="26"/>
          <w:szCs w:val="26"/>
        </w:rPr>
        <w:t>осуществлении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муниципального контроля на автомобильном транспорте, городском наземном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 xml:space="preserve">электрическом транспорте и в дорожном хозяйстве </w:t>
      </w:r>
      <w:r w:rsidR="00C41E66" w:rsidRPr="00FA5A6A">
        <w:rPr>
          <w:rFonts w:ascii="Times New Roman" w:hAnsi="Times New Roman" w:cs="Times New Roman"/>
          <w:sz w:val="26"/>
          <w:szCs w:val="26"/>
        </w:rPr>
        <w:t>в границах муниципального образования город Рубцовск Алтайского края</w:t>
      </w:r>
      <w:r w:rsidRPr="004B7ACD">
        <w:rPr>
          <w:rFonts w:ascii="Times New Roman" w:hAnsi="Times New Roman" w:cs="Times New Roman"/>
          <w:sz w:val="26"/>
          <w:szCs w:val="26"/>
        </w:rPr>
        <w:t xml:space="preserve"> (далее – 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контроля), устанавливает порядок проведения профилактических мероприятий,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направленных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на предупреждение причинения вреда (ущерба) охраняемым законом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ценностям, соблюдение которых оценивается в рамках 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B7ACD">
        <w:rPr>
          <w:rFonts w:ascii="Times New Roman" w:hAnsi="Times New Roman" w:cs="Times New Roman"/>
          <w:sz w:val="26"/>
          <w:szCs w:val="26"/>
        </w:rPr>
        <w:t>муниципального контроля.</w:t>
      </w:r>
    </w:p>
    <w:p w14:paraId="561EB991" w14:textId="77777777" w:rsidR="009750ED" w:rsidRDefault="009750ED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591" w:type="dxa"/>
        <w:tblInd w:w="-134" w:type="dxa"/>
        <w:tblCellMar>
          <w:top w:w="61" w:type="dxa"/>
          <w:left w:w="101" w:type="dxa"/>
        </w:tblCellMar>
        <w:tblLook w:val="04A0" w:firstRow="1" w:lastRow="0" w:firstColumn="1" w:lastColumn="0" w:noHBand="0" w:noVBand="1"/>
      </w:tblPr>
      <w:tblGrid>
        <w:gridCol w:w="2966"/>
        <w:gridCol w:w="6625"/>
      </w:tblGrid>
      <w:tr w:rsidR="00DC0972" w:rsidRPr="00460176" w14:paraId="33D4DFEE" w14:textId="77777777" w:rsidTr="002C5EE8">
        <w:trPr>
          <w:trHeight w:val="638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C1DC78" w14:textId="77777777" w:rsidR="00DC0972" w:rsidRPr="00460176" w:rsidRDefault="00DC0972" w:rsidP="00E7786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33DDE7" w14:textId="77777777" w:rsidR="00DC0972" w:rsidRPr="00460176" w:rsidRDefault="005B45D4" w:rsidP="00E77866">
            <w:pPr>
              <w:ind w:right="1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B45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профилактики рисков причинения вреда (</w:t>
            </w:r>
            <w:proofErr w:type="gramStart"/>
            <w:r w:rsidRPr="005B45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ущерба)  охраняемым</w:t>
            </w:r>
            <w:proofErr w:type="gramEnd"/>
            <w:r w:rsidRPr="005B45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муниципального образования город </w:t>
            </w:r>
            <w:r w:rsidR="00A200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Рубцовск Алтайского края на 2023</w:t>
            </w:r>
            <w:r w:rsidRPr="005B45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0972" w:rsidRPr="00460176" w14:paraId="7C7E04C8" w14:textId="77777777" w:rsidTr="002C5EE8">
        <w:trPr>
          <w:trHeight w:val="2229"/>
        </w:trPr>
        <w:tc>
          <w:tcPr>
            <w:tcW w:w="29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9F6E6D" w14:textId="77777777" w:rsidR="00DC0972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5C1194" w14:textId="77777777" w:rsidR="00DC0972" w:rsidRDefault="00DC0972" w:rsidP="002C5EE8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 закон от 31.07.2020 № 248-ФЗ «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государственном контроле (надзоре) и муниципальном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контроле в Российской Федерации»; </w:t>
            </w:r>
          </w:p>
          <w:p w14:paraId="521B4DA1" w14:textId="77777777" w:rsidR="00DC0972" w:rsidRDefault="0009770B" w:rsidP="002C5EE8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остановление </w:t>
            </w:r>
            <w:r w:rsidR="00DC097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Правительства РФ от 25.06.2021 №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DC0972" w:rsidRPr="00460176" w14:paraId="29707B5C" w14:textId="77777777" w:rsidTr="00B83BB5">
        <w:trPr>
          <w:trHeight w:val="372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8A710F" w14:textId="77777777" w:rsidR="00DC0972" w:rsidRPr="00460176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1FFE6E" w14:textId="77777777" w:rsidR="00DC0972" w:rsidRPr="00460176" w:rsidRDefault="00DC0972" w:rsidP="00B83BB5">
            <w:pPr>
              <w:ind w:right="115" w:firstLine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Комитет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Рубцовска Алтайского края</w:t>
            </w: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промышленности</w:t>
            </w:r>
            <w:r w:rsidRPr="00460176">
              <w:rPr>
                <w:rFonts w:ascii="Times New Roman" w:hAnsi="Times New Roman"/>
                <w:sz w:val="24"/>
                <w:szCs w:val="24"/>
              </w:rPr>
              <w:t xml:space="preserve">, энергетике, транспорту и дорожному </w:t>
            </w:r>
            <w:r w:rsidRPr="00460176">
              <w:rPr>
                <w:rFonts w:ascii="Times New Roman" w:hAnsi="Times New Roman"/>
                <w:sz w:val="24"/>
                <w:szCs w:val="24"/>
              </w:rPr>
              <w:lastRenderedPageBreak/>
              <w:t>хозяйству</w:t>
            </w:r>
            <w:r w:rsidR="006058A0">
              <w:rPr>
                <w:rFonts w:ascii="Times New Roman" w:hAnsi="Times New Roman"/>
                <w:sz w:val="24"/>
                <w:szCs w:val="24"/>
              </w:rPr>
              <w:t>, у</w:t>
            </w:r>
            <w:r w:rsidR="00001A7B">
              <w:rPr>
                <w:rFonts w:ascii="Times New Roman" w:hAnsi="Times New Roman"/>
                <w:sz w:val="24"/>
                <w:szCs w:val="24"/>
              </w:rPr>
              <w:t xml:space="preserve">правление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Администрации города Рубцовска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Алтайского края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</w:t>
            </w:r>
            <w:r w:rsid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лищно-коммунальному хозяйству и </w:t>
            </w:r>
            <w:r w:rsidR="00B83BB5" w:rsidRPr="00B83BB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экологии</w:t>
            </w:r>
          </w:p>
        </w:tc>
      </w:tr>
      <w:tr w:rsidR="00DC0972" w:rsidRPr="00460176" w14:paraId="497609E4" w14:textId="77777777" w:rsidTr="002C5EE8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393124" w14:textId="77777777" w:rsidR="00DC0972" w:rsidRPr="00460176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1F1F2D" w14:textId="77777777" w:rsidR="004D6432" w:rsidRDefault="004D6432" w:rsidP="00E01D21">
            <w:pPr>
              <w:pStyle w:val="a3"/>
              <w:numPr>
                <w:ilvl w:val="0"/>
                <w:numId w:val="4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редупреждение нарушений обязательных требований в сфере автомобильного транспорта, городского наземного электрического транспорта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;</w:t>
            </w:r>
          </w:p>
          <w:p w14:paraId="10FBC6CF" w14:textId="77777777" w:rsidR="00E01D21" w:rsidRPr="0040224A" w:rsidRDefault="00E01D21" w:rsidP="0040224A">
            <w:pPr>
              <w:pStyle w:val="a3"/>
              <w:numPr>
                <w:ilvl w:val="0"/>
                <w:numId w:val="4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Предупреждение нарушений обязательных требований</w:t>
            </w:r>
            <w:r w:rsidR="004022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022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области использования автомобильных дорог и осуществления </w:t>
            </w:r>
            <w:r w:rsidR="004D6432" w:rsidRPr="0040224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дорожной деятельности;</w:t>
            </w:r>
          </w:p>
          <w:p w14:paraId="2606B54A" w14:textId="77777777" w:rsidR="00E01D21" w:rsidRDefault="00E01D21" w:rsidP="00E01D21">
            <w:pPr>
              <w:pStyle w:val="a3"/>
              <w:numPr>
                <w:ilvl w:val="0"/>
                <w:numId w:val="4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Предотвращение угрозы причинения,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</w:t>
            </w:r>
            <w:r w:rsid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рушений обязательных требований;</w:t>
            </w:r>
          </w:p>
          <w:p w14:paraId="6A65934C" w14:textId="77777777" w:rsidR="00E01D21" w:rsidRPr="00E01D21" w:rsidRDefault="00E01D21" w:rsidP="00E01D21">
            <w:pPr>
              <w:pStyle w:val="a3"/>
              <w:numPr>
                <w:ilvl w:val="0"/>
                <w:numId w:val="4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 </w:t>
            </w:r>
            <w:r w:rsid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охраняемым законом ценностям;</w:t>
            </w:r>
          </w:p>
          <w:p w14:paraId="55D0CC62" w14:textId="77777777" w:rsidR="00E01D21" w:rsidRPr="00E01D21" w:rsidRDefault="00E01D21" w:rsidP="00E01D21">
            <w:pPr>
              <w:pStyle w:val="a3"/>
              <w:numPr>
                <w:ilvl w:val="0"/>
                <w:numId w:val="4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моделей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ответственного,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добросовестного, пра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вового поведения контролируемых </w:t>
            </w:r>
            <w:r w:rsid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лиц;</w:t>
            </w:r>
          </w:p>
          <w:p w14:paraId="463DBC85" w14:textId="77777777" w:rsidR="00DC0972" w:rsidRPr="00E01D21" w:rsidRDefault="00E01D21" w:rsidP="00E01D21">
            <w:pPr>
              <w:pStyle w:val="a3"/>
              <w:numPr>
                <w:ilvl w:val="0"/>
                <w:numId w:val="4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прозрачности, результативности и эффективности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01D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системы контрольно-надзорной деятельности.</w:t>
            </w:r>
          </w:p>
        </w:tc>
      </w:tr>
      <w:tr w:rsidR="00DC0972" w:rsidRPr="00460176" w14:paraId="0C151D98" w14:textId="77777777" w:rsidTr="002C5EE8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6645EC" w14:textId="77777777" w:rsidR="00DC0972" w:rsidRPr="00460176" w:rsidRDefault="00DC0972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953D41" w14:textId="77777777" w:rsidR="00690B2C" w:rsidRPr="00ED41A1" w:rsidRDefault="00690B2C" w:rsidP="00ED41A1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Оценка возможной угрозы причинения, либо причинения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вреда (ущерба) (жизнь и здоровье граждан, обеспечение прав,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свобод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законных и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нтересов граждан, 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организаций),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выработка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р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еализация профилактических 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мер,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способствующих</w:t>
            </w:r>
            <w:r w:rsidR="00ED41A1"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ее снижению.</w:t>
            </w:r>
          </w:p>
          <w:p w14:paraId="3E5BF49A" w14:textId="77777777" w:rsidR="00690B2C" w:rsidRPr="00ED41A1" w:rsidRDefault="00690B2C" w:rsidP="00ED41A1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Выявление ф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акторов угрозы причинения, либо </w:t>
            </w: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причинения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вреда (ущерба), причин и условий, способствующих нарушению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обязательных требований,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определение способов устранения или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снижения угрозы.</w:t>
            </w:r>
          </w:p>
          <w:p w14:paraId="68C399E0" w14:textId="77777777" w:rsidR="00690B2C" w:rsidRPr="00ED41A1" w:rsidRDefault="00690B2C" w:rsidP="00ED41A1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Оценка состояния подконтрольной среды и установление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зависимости видов, форм и интенсивности профилактических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мероприятий от присвоенных контролируемым лицам категорий</w:t>
            </w:r>
            <w:r w:rsid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41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риска.</w:t>
            </w:r>
          </w:p>
          <w:p w14:paraId="32F30FBA" w14:textId="77777777" w:rsidR="00690B2C" w:rsidRPr="00704292" w:rsidRDefault="00690B2C" w:rsidP="00704292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условий для изменения ценностного отношения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контролируемых лиц к рисковому поведению, формирования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позитивной ответственности за свое поведение, поддержания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мотивации к добросовестному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поведению.</w:t>
            </w:r>
          </w:p>
          <w:p w14:paraId="31AF14E2" w14:textId="77777777" w:rsidR="00DC0972" w:rsidRPr="00704292" w:rsidRDefault="00690B2C" w:rsidP="00704292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Регулярная ревизия обя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зательных требований и принятие </w:t>
            </w:r>
            <w:r w:rsidRPr="00690B2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 обеспечению реального влияния на подконтрольную сферу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комплекса обязательных требований, соблюдение которых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составляет предмет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контроля.</w:t>
            </w:r>
          </w:p>
          <w:p w14:paraId="24C0F26D" w14:textId="77777777" w:rsidR="00A72005" w:rsidRPr="00704292" w:rsidRDefault="00A72005" w:rsidP="00704292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единого понимания обязательных </w:t>
            </w: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требований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 всех 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участников контрольно-надзорной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деятельности.</w:t>
            </w:r>
          </w:p>
          <w:p w14:paraId="19210EA6" w14:textId="77777777" w:rsidR="00A72005" w:rsidRPr="00704292" w:rsidRDefault="00A72005" w:rsidP="00704292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Создание и внедрение мер системы позитивной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профилактики;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повышение уровня правовой грамотности контролируемых лиц,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том числе путем обеспечения доступности информации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 обязательных требованиях и необходимых мерах по их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исполнению.</w:t>
            </w:r>
          </w:p>
          <w:p w14:paraId="243BC1FC" w14:textId="77777777" w:rsidR="00A72005" w:rsidRPr="00704292" w:rsidRDefault="00A72005" w:rsidP="00704292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Снижение издержек контрольно-надзорной деятельности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административной нагрузки на контролируемых лиц.</w:t>
            </w:r>
          </w:p>
          <w:p w14:paraId="238DA58F" w14:textId="77777777" w:rsidR="00690B2C" w:rsidRPr="00704292" w:rsidRDefault="00A72005" w:rsidP="00704292">
            <w:pPr>
              <w:pStyle w:val="a3"/>
              <w:numPr>
                <w:ilvl w:val="0"/>
                <w:numId w:val="5"/>
              </w:numPr>
              <w:ind w:righ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0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Обеспечение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доступности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информации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обязательных</w:t>
            </w:r>
            <w:r w:rsid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042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требованиях и необходимых мерах по их исполнению.</w:t>
            </w:r>
          </w:p>
        </w:tc>
      </w:tr>
      <w:tr w:rsidR="00DC0972" w:rsidRPr="00460176" w14:paraId="403D6DF1" w14:textId="77777777" w:rsidTr="002C5EE8">
        <w:trPr>
          <w:trHeight w:val="464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1CFE01" w14:textId="77777777" w:rsidR="00DC0972" w:rsidRPr="00460176" w:rsidRDefault="000961B6" w:rsidP="000961B6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Срок реализации 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491F29" w14:textId="77777777" w:rsidR="00DC0972" w:rsidRPr="00460176" w:rsidRDefault="00C41ECB" w:rsidP="000961B6">
            <w:pPr>
              <w:ind w:right="1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C0972" w:rsidRPr="00460176" w14:paraId="78D5A5CB" w14:textId="77777777" w:rsidTr="002C5EE8">
        <w:trPr>
          <w:trHeight w:val="781"/>
        </w:trPr>
        <w:tc>
          <w:tcPr>
            <w:tcW w:w="2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AF8EBF" w14:textId="77777777" w:rsidR="00DC0972" w:rsidRPr="00460176" w:rsidRDefault="00945B79" w:rsidP="002C5EE8">
            <w:pPr>
              <w:ind w:left="29"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Ожидаемые </w:t>
            </w:r>
            <w:r w:rsidR="00DC0972" w:rsidRPr="0046017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результаты реализации программы</w:t>
            </w:r>
          </w:p>
        </w:tc>
        <w:tc>
          <w:tcPr>
            <w:tcW w:w="6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03E0D8" w14:textId="77777777" w:rsidR="00DC0972" w:rsidRPr="00460176" w:rsidRDefault="00667ED7" w:rsidP="00F12594">
            <w:pPr>
              <w:ind w:right="115" w:firstLine="1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Увеличение числа 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нтролируемых лиц, соблюдающих в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обязательные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требования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67ED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законодательства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2594" w:rsidRPr="004D64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сфере автомобильного транспорта, городского наземного электрического транспорта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в области </w:t>
            </w:r>
            <w:r w:rsidR="00F12594" w:rsidRP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использования автомобильных дорог и осуществления</w:t>
            </w:r>
            <w:r w:rsid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12594" w:rsidRPr="00F1259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дорожной деятельности.</w:t>
            </w:r>
          </w:p>
        </w:tc>
      </w:tr>
    </w:tbl>
    <w:p w14:paraId="37464918" w14:textId="77777777" w:rsidR="00B2683B" w:rsidRDefault="00B2683B" w:rsidP="004B7A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E6EEA5F" w14:textId="77777777" w:rsidR="00603565" w:rsidRPr="00B150E1" w:rsidRDefault="00B150E1" w:rsidP="00603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150E1">
        <w:rPr>
          <w:rFonts w:ascii="Times New Roman" w:hAnsi="Times New Roman" w:cs="Times New Roman"/>
          <w:sz w:val="26"/>
          <w:szCs w:val="26"/>
        </w:rPr>
        <w:t>РАЗДЕЛ 1</w:t>
      </w:r>
    </w:p>
    <w:p w14:paraId="20221162" w14:textId="77777777" w:rsidR="00DF6AB1" w:rsidRDefault="000563D2" w:rsidP="000563D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563D2">
        <w:rPr>
          <w:rFonts w:ascii="Times New Roman" w:hAnsi="Times New Roman" w:cs="Times New Roman"/>
          <w:sz w:val="26"/>
          <w:szCs w:val="26"/>
        </w:rPr>
        <w:t>Анализ теку</w:t>
      </w:r>
      <w:r w:rsidR="00CA7DA9">
        <w:rPr>
          <w:rFonts w:ascii="Times New Roman" w:hAnsi="Times New Roman" w:cs="Times New Roman"/>
          <w:sz w:val="26"/>
          <w:szCs w:val="26"/>
        </w:rPr>
        <w:t>щего состояния осуществления</w:t>
      </w:r>
      <w:r w:rsidRPr="000563D2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 xml:space="preserve">униципального контроля, </w:t>
      </w:r>
      <w:r w:rsidRPr="000563D2">
        <w:rPr>
          <w:rFonts w:ascii="Times New Roman" w:hAnsi="Times New Roman" w:cs="Times New Roman"/>
          <w:sz w:val="26"/>
          <w:szCs w:val="26"/>
        </w:rPr>
        <w:t>описание текущего уровня развития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63D2">
        <w:rPr>
          <w:rFonts w:ascii="Times New Roman" w:hAnsi="Times New Roman" w:cs="Times New Roman"/>
          <w:sz w:val="26"/>
          <w:szCs w:val="26"/>
        </w:rPr>
        <w:t>профилактич</w:t>
      </w:r>
      <w:r>
        <w:rPr>
          <w:rFonts w:ascii="Times New Roman" w:hAnsi="Times New Roman" w:cs="Times New Roman"/>
          <w:sz w:val="26"/>
          <w:szCs w:val="26"/>
        </w:rPr>
        <w:t>еской деятельности</w:t>
      </w:r>
      <w:r w:rsidR="00CA7DA9">
        <w:rPr>
          <w:rFonts w:ascii="Times New Roman" w:hAnsi="Times New Roman" w:cs="Times New Roman"/>
          <w:sz w:val="26"/>
          <w:szCs w:val="26"/>
        </w:rPr>
        <w:t xml:space="preserve"> </w:t>
      </w:r>
      <w:r w:rsidR="00E17E18">
        <w:rPr>
          <w:rFonts w:ascii="Times New Roman" w:hAnsi="Times New Roman" w:cs="Times New Roman"/>
          <w:sz w:val="26"/>
          <w:szCs w:val="26"/>
        </w:rPr>
        <w:t>контрольных (надзорных) органов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563D2">
        <w:rPr>
          <w:rFonts w:ascii="Times New Roman" w:hAnsi="Times New Roman" w:cs="Times New Roman"/>
          <w:sz w:val="26"/>
          <w:szCs w:val="26"/>
        </w:rPr>
        <w:t>на решение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563D2">
        <w:rPr>
          <w:rFonts w:ascii="Times New Roman" w:hAnsi="Times New Roman" w:cs="Times New Roman"/>
          <w:sz w:val="26"/>
          <w:szCs w:val="26"/>
        </w:rPr>
        <w:t xml:space="preserve">направлена </w:t>
      </w:r>
      <w:r w:rsidR="00CA7DA9">
        <w:rPr>
          <w:rFonts w:ascii="Times New Roman" w:hAnsi="Times New Roman" w:cs="Times New Roman"/>
          <w:sz w:val="26"/>
          <w:szCs w:val="26"/>
        </w:rPr>
        <w:t>Программа профилактики</w:t>
      </w:r>
    </w:p>
    <w:p w14:paraId="5601B265" w14:textId="77777777" w:rsidR="00E40CD4" w:rsidRPr="00D87CDA" w:rsidRDefault="00E40CD4" w:rsidP="00D87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25A5B5" w14:textId="77777777" w:rsidR="00CE41B4" w:rsidRDefault="00D87CDA" w:rsidP="00D87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87CDA">
        <w:rPr>
          <w:rFonts w:ascii="Times New Roman" w:eastAsia="Times New Roman" w:hAnsi="Times New Roman" w:cs="Times New Roman"/>
          <w:sz w:val="26"/>
          <w:szCs w:val="26"/>
        </w:rPr>
        <w:t xml:space="preserve">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комитетом </w:t>
      </w:r>
      <w:r w:rsidR="00010B85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Рубцовска Алтайского края по промышленности, энергетике, транспорту и дорожному хозяйству </w:t>
      </w:r>
      <w:r w:rsidR="0028239A">
        <w:rPr>
          <w:rFonts w:ascii="Times New Roman" w:eastAsia="Times New Roman" w:hAnsi="Times New Roman" w:cs="Times New Roman"/>
          <w:sz w:val="26"/>
          <w:szCs w:val="26"/>
        </w:rPr>
        <w:t>(далее – К</w:t>
      </w:r>
      <w:r w:rsidRPr="00D87CDA">
        <w:rPr>
          <w:rFonts w:ascii="Times New Roman" w:eastAsia="Times New Roman" w:hAnsi="Times New Roman" w:cs="Times New Roman"/>
          <w:sz w:val="26"/>
          <w:szCs w:val="26"/>
        </w:rPr>
        <w:t>омитет)</w:t>
      </w:r>
      <w:r w:rsidR="00010B85">
        <w:rPr>
          <w:rFonts w:ascii="Times New Roman" w:eastAsia="Times New Roman" w:hAnsi="Times New Roman" w:cs="Times New Roman"/>
          <w:sz w:val="26"/>
          <w:szCs w:val="26"/>
        </w:rPr>
        <w:t xml:space="preserve">, в части </w:t>
      </w:r>
      <w:r w:rsidR="002668F4">
        <w:rPr>
          <w:rFonts w:ascii="Times New Roman" w:eastAsia="Times New Roman" w:hAnsi="Times New Roman" w:cs="Times New Roman"/>
          <w:sz w:val="26"/>
          <w:szCs w:val="26"/>
        </w:rPr>
        <w:t xml:space="preserve">осуществления муниципального контроля в дорожном хозяйстве – </w:t>
      </w:r>
      <w:r w:rsidR="002E0680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668F4">
        <w:rPr>
          <w:rFonts w:ascii="Times New Roman" w:eastAsia="Times New Roman" w:hAnsi="Times New Roman" w:cs="Times New Roman"/>
          <w:sz w:val="26"/>
          <w:szCs w:val="26"/>
        </w:rPr>
        <w:t>правлением Администрации города Рубцовска по жилищно-коммунальному хозяйству и экологии</w:t>
      </w:r>
      <w:r w:rsidRPr="00D87C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239A">
        <w:rPr>
          <w:rFonts w:ascii="Times New Roman" w:eastAsia="Times New Roman" w:hAnsi="Times New Roman" w:cs="Times New Roman"/>
          <w:sz w:val="26"/>
          <w:szCs w:val="26"/>
        </w:rPr>
        <w:t xml:space="preserve">(далее – Управление) </w:t>
      </w:r>
      <w:r w:rsidRPr="00D87CDA">
        <w:rPr>
          <w:rFonts w:ascii="Times New Roman" w:eastAsia="Times New Roman" w:hAnsi="Times New Roman" w:cs="Times New Roman"/>
          <w:sz w:val="26"/>
          <w:szCs w:val="26"/>
        </w:rPr>
        <w:t xml:space="preserve">в рамках муниципального контроля на автомобильном транспорте, городском наземном электрическом транспорте и в дорожном хозяйстве </w:t>
      </w:r>
      <w:r w:rsidR="00010B85">
        <w:rPr>
          <w:rFonts w:ascii="Times New Roman" w:eastAsia="Times New Roman" w:hAnsi="Times New Roman" w:cs="Times New Roman"/>
          <w:sz w:val="26"/>
          <w:szCs w:val="26"/>
        </w:rPr>
        <w:t>в границах муниципального образования город Рубцовск Алтайского края</w:t>
      </w:r>
      <w:r w:rsidRPr="00D87CD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152E280" w14:textId="77777777" w:rsidR="00B02E78" w:rsidRPr="00B02E78" w:rsidRDefault="008913A6" w:rsidP="00B0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913A6">
        <w:rPr>
          <w:rFonts w:ascii="Times New Roman" w:eastAsia="Times New Roman" w:hAnsi="Times New Roman" w:cs="Times New Roman"/>
          <w:sz w:val="26"/>
          <w:szCs w:val="26"/>
        </w:rPr>
        <w:t>Предметом муниципального контроля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913A6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53C828DB" w14:textId="77777777" w:rsidR="00B02E78" w:rsidRPr="00B02E78" w:rsidRDefault="00B02E78" w:rsidP="004D1F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1) </w:t>
      </w:r>
      <w:r w:rsidR="004D1FC1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области автомобильных дорог и дорожной деятельности, установленных в отношении автомобильных дорог</w:t>
      </w:r>
      <w:r w:rsidR="00B32F13">
        <w:rPr>
          <w:rFonts w:ascii="Times New Roman" w:eastAsia="Times New Roman" w:hAnsi="Times New Roman" w:cs="Times New Roman"/>
          <w:sz w:val="26"/>
          <w:szCs w:val="26"/>
        </w:rPr>
        <w:t xml:space="preserve"> местного значения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0D44A07" w14:textId="77777777" w:rsidR="00B02E78" w:rsidRPr="00B02E78" w:rsidRDefault="00B02E78" w:rsidP="004A7059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а) </w:t>
      </w:r>
      <w:r w:rsidR="004A7059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к эксплуатации объектов дорожного сервиса, размещенных</w:t>
      </w:r>
      <w:r w:rsidR="00CD0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t>в полосах отвода и (или) придорожных полосах автомобильных дорог общего пользования;</w:t>
      </w:r>
    </w:p>
    <w:p w14:paraId="2B28BAAC" w14:textId="77777777" w:rsidR="00B02E78" w:rsidRPr="00B02E78" w:rsidRDefault="004A7059" w:rsidP="004A7059">
      <w:pPr>
        <w:tabs>
          <w:tab w:val="left" w:pos="141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б)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к осуществлению работ по капитальному ремонту, ремонту</w:t>
      </w:r>
      <w:r w:rsidR="00CD00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2E78" w:rsidRPr="00B02E78">
        <w:rPr>
          <w:rFonts w:ascii="Times New Roman" w:eastAsia="Times New Roman" w:hAnsi="Times New Roman" w:cs="Times New Roman"/>
          <w:sz w:val="26"/>
          <w:szCs w:val="26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548E20F0" w14:textId="77777777" w:rsidR="00210C2F" w:rsidRDefault="00B02E78" w:rsidP="004D1FC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4D1FC1">
        <w:rPr>
          <w:rFonts w:ascii="Times New Roman" w:eastAsia="Times New Roman" w:hAnsi="Times New Roman" w:cs="Times New Roman"/>
          <w:sz w:val="26"/>
          <w:szCs w:val="26"/>
        </w:rPr>
        <w:tab/>
      </w:r>
      <w:r w:rsidRPr="00B02E78">
        <w:rPr>
          <w:rFonts w:ascii="Times New Roman" w:eastAsia="Times New Roman" w:hAnsi="Times New Roman" w:cs="Times New Roman"/>
          <w:sz w:val="26"/>
          <w:szCs w:val="26"/>
        </w:rPr>
        <w:t xml:space="preserve"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</w:t>
      </w:r>
      <w:r w:rsidRPr="00B02E78">
        <w:rPr>
          <w:rFonts w:ascii="Times New Roman" w:eastAsia="Times New Roman" w:hAnsi="Times New Roman" w:cs="Times New Roman"/>
          <w:sz w:val="26"/>
          <w:szCs w:val="26"/>
        </w:rPr>
        <w:lastRenderedPageBreak/>
        <w:t>электрическом транспорте и в дорожном хозяйстве в области организации регулярных перевозок</w:t>
      </w:r>
      <w:r w:rsidR="0084303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9289D3" w14:textId="77777777" w:rsidR="00EF016A" w:rsidRDefault="008E1332" w:rsidP="00B0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EF016A" w:rsidRPr="00EF016A">
        <w:rPr>
          <w:rFonts w:ascii="Times New Roman" w:eastAsia="Times New Roman" w:hAnsi="Times New Roman" w:cs="Times New Roman"/>
          <w:sz w:val="26"/>
          <w:szCs w:val="26"/>
        </w:rPr>
        <w:t>онтрол</w:t>
      </w:r>
      <w:r w:rsidR="00B44717">
        <w:rPr>
          <w:rFonts w:ascii="Times New Roman" w:eastAsia="Times New Roman" w:hAnsi="Times New Roman" w:cs="Times New Roman"/>
          <w:sz w:val="26"/>
          <w:szCs w:val="26"/>
        </w:rPr>
        <w:t>ируемыми лицами</w:t>
      </w:r>
      <w:r w:rsidR="00EF016A" w:rsidRPr="00EF016A">
        <w:rPr>
          <w:rFonts w:ascii="Times New Roman" w:eastAsia="Times New Roman" w:hAnsi="Times New Roman" w:cs="Times New Roman"/>
          <w:sz w:val="26"/>
          <w:szCs w:val="26"/>
        </w:rPr>
        <w:t xml:space="preserve"> при </w:t>
      </w:r>
      <w:r w:rsidR="00F11D09">
        <w:rPr>
          <w:rFonts w:ascii="Times New Roman" w:eastAsia="Times New Roman" w:hAnsi="Times New Roman" w:cs="Times New Roman"/>
          <w:sz w:val="26"/>
          <w:szCs w:val="26"/>
        </w:rPr>
        <w:t>осуществлении</w:t>
      </w:r>
      <w:r w:rsidR="00EF016A" w:rsidRPr="00EF016A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контроля являются </w:t>
      </w:r>
      <w:r w:rsidR="00F11D09">
        <w:rPr>
          <w:rFonts w:ascii="Times New Roman" w:eastAsia="Times New Roman" w:hAnsi="Times New Roman" w:cs="Times New Roman"/>
          <w:sz w:val="26"/>
          <w:szCs w:val="26"/>
        </w:rPr>
        <w:t>индивидуальные предприниматели,</w:t>
      </w:r>
      <w:r w:rsidR="00F11D09" w:rsidRPr="00F11D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11D09">
        <w:rPr>
          <w:rFonts w:ascii="Times New Roman" w:eastAsia="Times New Roman" w:hAnsi="Times New Roman" w:cs="Times New Roman"/>
          <w:sz w:val="26"/>
          <w:szCs w:val="26"/>
        </w:rPr>
        <w:t>физические и юридические лиц</w:t>
      </w:r>
      <w:r w:rsidR="00355B3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EF016A" w:rsidRPr="00EF016A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ими производственной и иной деятельности в сфере автомобильного транспорта и городского наземного электрического транспорта, автомобильных дорог, дорожной деятельности на территории муниципального образования город </w:t>
      </w:r>
      <w:r w:rsidR="00B44717">
        <w:rPr>
          <w:rFonts w:ascii="Times New Roman" w:eastAsia="Times New Roman" w:hAnsi="Times New Roman" w:cs="Times New Roman"/>
          <w:sz w:val="26"/>
          <w:szCs w:val="26"/>
        </w:rPr>
        <w:t>Рубцовск Алтайского края.</w:t>
      </w:r>
    </w:p>
    <w:p w14:paraId="6FBE6068" w14:textId="77777777" w:rsidR="00BC0387" w:rsidRDefault="00BC0387" w:rsidP="00BC03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387">
        <w:rPr>
          <w:rFonts w:ascii="Times New Roman" w:eastAsia="Times New Roman" w:hAnsi="Times New Roman" w:cs="Times New Roman"/>
          <w:sz w:val="26"/>
          <w:szCs w:val="26"/>
        </w:rPr>
        <w:t>В целях профилактики нарушений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при осуществлении муниципального контрол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проводятся следующие 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профилактические мероприятия: информирование</w:t>
      </w:r>
      <w:r w:rsidR="001C63B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объявление пр</w:t>
      </w:r>
      <w:r w:rsidR="001C63B1">
        <w:rPr>
          <w:rFonts w:ascii="Times New Roman" w:eastAsia="Times New Roman" w:hAnsi="Times New Roman" w:cs="Times New Roman"/>
          <w:sz w:val="26"/>
          <w:szCs w:val="26"/>
        </w:rPr>
        <w:t>едостережения, консультирование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5856040" w14:textId="77777777" w:rsidR="00BC0387" w:rsidRDefault="00BC0387" w:rsidP="002B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В связи с ограничениями, установленными </w:t>
      </w:r>
      <w:r w:rsidR="000C46E9">
        <w:rPr>
          <w:rFonts w:ascii="Times New Roman" w:eastAsia="Times New Roman" w:hAnsi="Times New Roman" w:cs="Times New Roman"/>
          <w:sz w:val="26"/>
          <w:szCs w:val="26"/>
        </w:rPr>
        <w:t>п</w:t>
      </w:r>
      <w:r w:rsidR="005039A3" w:rsidRPr="005039A3">
        <w:rPr>
          <w:rFonts w:ascii="Times New Roman" w:eastAsia="Times New Roman" w:hAnsi="Times New Roman" w:cs="Times New Roman"/>
          <w:sz w:val="26"/>
          <w:szCs w:val="26"/>
        </w:rPr>
        <w:t>остановление</w:t>
      </w:r>
      <w:r w:rsidR="005039A3">
        <w:rPr>
          <w:rFonts w:ascii="Times New Roman" w:eastAsia="Times New Roman" w:hAnsi="Times New Roman" w:cs="Times New Roman"/>
          <w:sz w:val="26"/>
          <w:szCs w:val="26"/>
        </w:rPr>
        <w:t>м</w:t>
      </w:r>
      <w:r w:rsidR="005039A3" w:rsidRPr="005039A3">
        <w:rPr>
          <w:rFonts w:ascii="Times New Roman" w:eastAsia="Times New Roman" w:hAnsi="Times New Roman" w:cs="Times New Roman"/>
          <w:sz w:val="26"/>
          <w:szCs w:val="26"/>
        </w:rPr>
        <w:t xml:space="preserve"> Правите</w:t>
      </w:r>
      <w:r w:rsidR="005039A3">
        <w:rPr>
          <w:rFonts w:ascii="Times New Roman" w:eastAsia="Times New Roman" w:hAnsi="Times New Roman" w:cs="Times New Roman"/>
          <w:sz w:val="26"/>
          <w:szCs w:val="26"/>
        </w:rPr>
        <w:t xml:space="preserve">льства </w:t>
      </w:r>
      <w:r w:rsidR="00C40442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5039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716C">
        <w:rPr>
          <w:rFonts w:ascii="Times New Roman" w:eastAsia="Times New Roman" w:hAnsi="Times New Roman" w:cs="Times New Roman"/>
          <w:sz w:val="26"/>
          <w:szCs w:val="26"/>
        </w:rPr>
        <w:t>от 10.03.2022</w:t>
      </w:r>
      <w:r w:rsidR="002B72D6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2B72D6" w:rsidRPr="002B72D6">
        <w:rPr>
          <w:rFonts w:ascii="Times New Roman" w:eastAsia="Times New Roman" w:hAnsi="Times New Roman" w:cs="Times New Roman"/>
          <w:sz w:val="26"/>
          <w:szCs w:val="26"/>
        </w:rPr>
        <w:t xml:space="preserve"> 336</w:t>
      </w:r>
      <w:r w:rsidR="002B72D6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2B72D6" w:rsidRPr="002B72D6">
        <w:rPr>
          <w:rFonts w:ascii="Times New Roman" w:eastAsia="Times New Roman" w:hAnsi="Times New Roman" w:cs="Times New Roman"/>
          <w:sz w:val="26"/>
          <w:szCs w:val="26"/>
        </w:rPr>
        <w:t>Об особенностях</w:t>
      </w:r>
      <w:r w:rsidR="002B72D6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2B72D6" w:rsidRPr="002B72D6">
        <w:rPr>
          <w:rFonts w:ascii="Times New Roman" w:eastAsia="Times New Roman" w:hAnsi="Times New Roman" w:cs="Times New Roman"/>
          <w:sz w:val="26"/>
          <w:szCs w:val="26"/>
        </w:rPr>
        <w:t>рганизации и осуществления государственного</w:t>
      </w:r>
      <w:r w:rsidR="002B72D6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2B72D6" w:rsidRPr="002B72D6">
        <w:rPr>
          <w:rFonts w:ascii="Times New Roman" w:eastAsia="Times New Roman" w:hAnsi="Times New Roman" w:cs="Times New Roman"/>
          <w:sz w:val="26"/>
          <w:szCs w:val="26"/>
        </w:rPr>
        <w:t>онтроля</w:t>
      </w:r>
      <w:r w:rsidR="002B72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B72D6" w:rsidRPr="002B72D6">
        <w:rPr>
          <w:rFonts w:ascii="Times New Roman" w:eastAsia="Times New Roman" w:hAnsi="Times New Roman" w:cs="Times New Roman"/>
          <w:sz w:val="26"/>
          <w:szCs w:val="26"/>
        </w:rPr>
        <w:t>(надзора), муниципального контроля</w:t>
      </w:r>
      <w:r w:rsidR="002B72D6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0C46E9">
        <w:rPr>
          <w:rFonts w:ascii="Times New Roman" w:eastAsia="Times New Roman" w:hAnsi="Times New Roman" w:cs="Times New Roman"/>
          <w:sz w:val="26"/>
          <w:szCs w:val="26"/>
        </w:rPr>
        <w:t>в 2022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>
        <w:rPr>
          <w:rFonts w:ascii="Times New Roman" w:eastAsia="Times New Roman" w:hAnsi="Times New Roman" w:cs="Times New Roman"/>
          <w:sz w:val="26"/>
          <w:szCs w:val="26"/>
        </w:rPr>
        <w:t>плановые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 xml:space="preserve"> контрольные </w:t>
      </w:r>
      <w:r w:rsidR="006C44B1">
        <w:rPr>
          <w:rFonts w:ascii="Times New Roman" w:eastAsia="Times New Roman" w:hAnsi="Times New Roman" w:cs="Times New Roman"/>
          <w:sz w:val="26"/>
          <w:szCs w:val="26"/>
        </w:rPr>
        <w:t xml:space="preserve">(надзорные) 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="006C44B1" w:rsidRPr="006C44B1">
        <w:t xml:space="preserve"> </w:t>
      </w:r>
      <w:r w:rsidR="006C44B1" w:rsidRPr="006C44B1">
        <w:rPr>
          <w:rFonts w:ascii="Times New Roman" w:eastAsia="Times New Roman" w:hAnsi="Times New Roman" w:cs="Times New Roman"/>
          <w:sz w:val="26"/>
          <w:szCs w:val="26"/>
        </w:rPr>
        <w:t xml:space="preserve">в отношении </w:t>
      </w:r>
      <w:r w:rsidR="006C44B1">
        <w:rPr>
          <w:rFonts w:ascii="Times New Roman" w:eastAsia="Times New Roman" w:hAnsi="Times New Roman" w:cs="Times New Roman"/>
          <w:sz w:val="26"/>
          <w:szCs w:val="26"/>
        </w:rPr>
        <w:t>индивидуальных предпринимателей, предприятий и</w:t>
      </w:r>
      <w:r w:rsidR="00E6302B">
        <w:rPr>
          <w:rFonts w:ascii="Times New Roman" w:eastAsia="Times New Roman" w:hAnsi="Times New Roman" w:cs="Times New Roman"/>
          <w:sz w:val="26"/>
          <w:szCs w:val="26"/>
        </w:rPr>
        <w:t xml:space="preserve"> организаций </w:t>
      </w:r>
      <w:r>
        <w:rPr>
          <w:rFonts w:ascii="Times New Roman" w:eastAsia="Times New Roman" w:hAnsi="Times New Roman" w:cs="Times New Roman"/>
          <w:sz w:val="26"/>
          <w:szCs w:val="26"/>
        </w:rPr>
        <w:t>не проводились</w:t>
      </w:r>
      <w:r w:rsidRPr="00BC038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8CA7BCD" w14:textId="77777777" w:rsidR="00E12D33" w:rsidRDefault="0028239A" w:rsidP="00282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В целях предупреждения нарушений </w:t>
      </w:r>
      <w:r>
        <w:rPr>
          <w:rFonts w:ascii="Times New Roman" w:eastAsia="Times New Roman" w:hAnsi="Times New Roman" w:cs="Times New Roman"/>
          <w:sz w:val="26"/>
          <w:szCs w:val="26"/>
        </w:rPr>
        <w:t>контролируемыми лицами</w:t>
      </w: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требований, устранения причин, факторов и условий, способствующих указанным нарушениям, </w:t>
      </w:r>
      <w:r>
        <w:rPr>
          <w:rFonts w:ascii="Times New Roman" w:eastAsia="Times New Roman" w:hAnsi="Times New Roman" w:cs="Times New Roman"/>
          <w:sz w:val="26"/>
          <w:szCs w:val="26"/>
        </w:rPr>
        <w:t>Комитетом и Управлением</w:t>
      </w: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 осуществлялись мероприятия по профилактике таких нарушений в рамках </w:t>
      </w:r>
      <w:r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 профилактики рисков причинения вреда (</w:t>
      </w:r>
      <w:proofErr w:type="gramStart"/>
      <w:r w:rsidRPr="0028239A">
        <w:rPr>
          <w:rFonts w:ascii="Times New Roman" w:eastAsia="Times New Roman" w:hAnsi="Times New Roman" w:cs="Times New Roman"/>
          <w:sz w:val="26"/>
          <w:szCs w:val="26"/>
        </w:rPr>
        <w:t>ущерба)  охраняемым</w:t>
      </w:r>
      <w:proofErr w:type="gramEnd"/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 законом ценностям при осуществлении муниципального контроля</w:t>
      </w:r>
      <w:r w:rsidR="008A553C">
        <w:rPr>
          <w:rFonts w:ascii="Times New Roman" w:eastAsia="Times New Roman" w:hAnsi="Times New Roman" w:cs="Times New Roman"/>
          <w:sz w:val="26"/>
          <w:szCs w:val="26"/>
        </w:rPr>
        <w:t xml:space="preserve"> на 2022</w:t>
      </w: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8A553C">
        <w:rPr>
          <w:rFonts w:ascii="Times New Roman" w:eastAsia="Times New Roman" w:hAnsi="Times New Roman" w:cs="Times New Roman"/>
          <w:sz w:val="26"/>
          <w:szCs w:val="26"/>
        </w:rPr>
        <w:t xml:space="preserve"> – информирование.</w:t>
      </w:r>
    </w:p>
    <w:p w14:paraId="2AFC2763" w14:textId="77777777" w:rsidR="0028239A" w:rsidRDefault="0028239A" w:rsidP="00282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Проведение профилактических мероприятий, направленных на соблюдение </w:t>
      </w:r>
      <w:r>
        <w:rPr>
          <w:rFonts w:ascii="Times New Roman" w:eastAsia="Times New Roman" w:hAnsi="Times New Roman" w:cs="Times New Roman"/>
          <w:sz w:val="26"/>
          <w:szCs w:val="26"/>
        </w:rPr>
        <w:t>контролируемыми лицами</w:t>
      </w: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обязательных требований способствует</w:t>
      </w:r>
      <w:r w:rsidRPr="0028239A">
        <w:rPr>
          <w:rFonts w:ascii="Times New Roman" w:eastAsia="Times New Roman" w:hAnsi="Times New Roman" w:cs="Times New Roman"/>
          <w:sz w:val="26"/>
          <w:szCs w:val="26"/>
        </w:rPr>
        <w:t xml:space="preserve"> повышению ответственности </w:t>
      </w:r>
      <w:r w:rsidR="00EC2DEB">
        <w:rPr>
          <w:rFonts w:ascii="Times New Roman" w:eastAsia="Times New Roman" w:hAnsi="Times New Roman" w:cs="Times New Roman"/>
          <w:sz w:val="26"/>
          <w:szCs w:val="26"/>
        </w:rPr>
        <w:t xml:space="preserve">контролируемых, иных заинтересованных </w:t>
      </w:r>
      <w:proofErr w:type="gramStart"/>
      <w:r w:rsidR="00EC2DEB">
        <w:rPr>
          <w:rFonts w:ascii="Times New Roman" w:eastAsia="Times New Roman" w:hAnsi="Times New Roman" w:cs="Times New Roman"/>
          <w:sz w:val="26"/>
          <w:szCs w:val="26"/>
        </w:rPr>
        <w:t xml:space="preserve">лиц </w:t>
      </w:r>
      <w:r w:rsidR="00FA771B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proofErr w:type="gramEnd"/>
      <w:r w:rsidR="00FA77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8239A">
        <w:rPr>
          <w:rFonts w:ascii="Times New Roman" w:eastAsia="Times New Roman" w:hAnsi="Times New Roman" w:cs="Times New Roman"/>
          <w:sz w:val="26"/>
          <w:szCs w:val="26"/>
        </w:rPr>
        <w:t>снижению количества совершаемых нарушений обязательных требований.</w:t>
      </w:r>
    </w:p>
    <w:p w14:paraId="267FD87C" w14:textId="77777777" w:rsidR="00D636A7" w:rsidRDefault="00D636A7" w:rsidP="002823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1A0C685" w14:textId="77777777" w:rsidR="00D636A7" w:rsidRDefault="00D636A7" w:rsidP="00D63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РАЗДЕЛ 2</w:t>
      </w:r>
    </w:p>
    <w:p w14:paraId="5FEC9C01" w14:textId="77777777" w:rsidR="00D636A7" w:rsidRDefault="00D636A7" w:rsidP="00D63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Цели и задачи реализации Программы профилактики</w:t>
      </w:r>
    </w:p>
    <w:p w14:paraId="1329BB57" w14:textId="77777777" w:rsidR="00D636A7" w:rsidRDefault="00D636A7" w:rsidP="00D636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304BE70" w14:textId="77777777" w:rsidR="00D636A7" w:rsidRDefault="00D636A7" w:rsidP="00D63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2.1. Целями реализации Программы профилактики являются:</w:t>
      </w:r>
    </w:p>
    <w:p w14:paraId="280AB39E" w14:textId="77777777" w:rsidR="00D636A7" w:rsidRPr="00D636A7" w:rsidRDefault="00435875" w:rsidP="00993E25">
      <w:pPr>
        <w:pStyle w:val="a3"/>
        <w:numPr>
          <w:ilvl w:val="0"/>
          <w:numId w:val="7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редупреждение нарушений обязательных требований в сфере автомобильного транспорта, городского наземного электрического транспорта;</w:t>
      </w:r>
    </w:p>
    <w:p w14:paraId="3D998193" w14:textId="77777777" w:rsidR="00D636A7" w:rsidRPr="00D636A7" w:rsidRDefault="00435875" w:rsidP="00993E25">
      <w:pPr>
        <w:pStyle w:val="a3"/>
        <w:numPr>
          <w:ilvl w:val="0"/>
          <w:numId w:val="7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редупреждение нарушений обязательных требований в области использования автомобильных дорог и осуществления дорожной деятельности;</w:t>
      </w:r>
    </w:p>
    <w:p w14:paraId="450CC1B0" w14:textId="77777777" w:rsidR="00D636A7" w:rsidRPr="00D636A7" w:rsidRDefault="00435875" w:rsidP="00993E25">
      <w:pPr>
        <w:pStyle w:val="a3"/>
        <w:numPr>
          <w:ilvl w:val="0"/>
          <w:numId w:val="7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редотвращение угрозы причинения,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нарушений обязательных требований;</w:t>
      </w:r>
    </w:p>
    <w:p w14:paraId="156F5C40" w14:textId="77777777" w:rsidR="00D636A7" w:rsidRPr="00D636A7" w:rsidRDefault="00435875" w:rsidP="00993E25">
      <w:pPr>
        <w:pStyle w:val="a3"/>
        <w:numPr>
          <w:ilvl w:val="0"/>
          <w:numId w:val="7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у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 охраняемым законом ценностям;</w:t>
      </w:r>
    </w:p>
    <w:p w14:paraId="6C32B886" w14:textId="77777777" w:rsidR="00D636A7" w:rsidRPr="00D636A7" w:rsidRDefault="00435875" w:rsidP="00993E25">
      <w:pPr>
        <w:pStyle w:val="a3"/>
        <w:numPr>
          <w:ilvl w:val="0"/>
          <w:numId w:val="7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ф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ормирование моделей социально ответственного, добросовестного, правового поведения контролируемых лиц;</w:t>
      </w:r>
    </w:p>
    <w:p w14:paraId="70DDCC23" w14:textId="77777777" w:rsidR="00D636A7" w:rsidRDefault="00435875" w:rsidP="00993E25">
      <w:pPr>
        <w:pStyle w:val="a3"/>
        <w:numPr>
          <w:ilvl w:val="0"/>
          <w:numId w:val="7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п</w:t>
      </w:r>
      <w:r w:rsidR="00D636A7" w:rsidRPr="00D636A7">
        <w:rPr>
          <w:rFonts w:ascii="Times New Roman" w:eastAsia="Times New Roman" w:hAnsi="Times New Roman"/>
          <w:color w:val="000000"/>
          <w:sz w:val="26"/>
          <w:szCs w:val="26"/>
        </w:rPr>
        <w:t>овышение прозрачности, результативности и эффективности системы контрольно-надзорной деятельности.</w:t>
      </w:r>
    </w:p>
    <w:p w14:paraId="07ED4471" w14:textId="77777777" w:rsidR="00BF20E3" w:rsidRDefault="00AE43A0" w:rsidP="00BF20E3">
      <w:pPr>
        <w:pStyle w:val="a3"/>
        <w:tabs>
          <w:tab w:val="left" w:pos="1276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2.2. Задачами реализации Программы профилактики являются:</w:t>
      </w:r>
    </w:p>
    <w:p w14:paraId="346761EB" w14:textId="77777777"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и реализация профилактических мер, способствующих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ее снижению;</w:t>
      </w:r>
    </w:p>
    <w:p w14:paraId="7D24370E" w14:textId="77777777"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в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</w:t>
      </w:r>
      <w:r>
        <w:rPr>
          <w:rFonts w:ascii="Times New Roman" w:eastAsia="Times New Roman" w:hAnsi="Times New Roman"/>
          <w:color w:val="000000"/>
          <w:sz w:val="26"/>
          <w:szCs w:val="26"/>
        </w:rPr>
        <w:t>снижения угрозы;</w:t>
      </w:r>
    </w:p>
    <w:p w14:paraId="7161073F" w14:textId="77777777"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риска;</w:t>
      </w:r>
    </w:p>
    <w:p w14:paraId="32600322" w14:textId="77777777"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</w:t>
      </w:r>
      <w:r>
        <w:rPr>
          <w:rFonts w:ascii="Times New Roman" w:eastAsia="Times New Roman" w:hAnsi="Times New Roman"/>
          <w:color w:val="000000"/>
          <w:sz w:val="26"/>
          <w:szCs w:val="26"/>
        </w:rPr>
        <w:t>поведению;</w:t>
      </w:r>
    </w:p>
    <w:p w14:paraId="286503F3" w14:textId="77777777"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</w:t>
      </w:r>
      <w:r>
        <w:rPr>
          <w:rFonts w:ascii="Times New Roman" w:eastAsia="Times New Roman" w:hAnsi="Times New Roman"/>
          <w:color w:val="000000"/>
          <w:sz w:val="26"/>
          <w:szCs w:val="26"/>
        </w:rPr>
        <w:t>контроля;</w:t>
      </w:r>
    </w:p>
    <w:p w14:paraId="46553786" w14:textId="77777777"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ф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ормирование единого понимания обязательных требований у всех участников контрольно-надзорной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деятельности;</w:t>
      </w:r>
    </w:p>
    <w:p w14:paraId="4E3FFD00" w14:textId="77777777"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 xml:space="preserve">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</w:t>
      </w:r>
      <w:r>
        <w:rPr>
          <w:rFonts w:ascii="Times New Roman" w:eastAsia="Times New Roman" w:hAnsi="Times New Roman"/>
          <w:color w:val="000000"/>
          <w:sz w:val="26"/>
          <w:szCs w:val="26"/>
        </w:rPr>
        <w:t>исполнению;</w:t>
      </w:r>
    </w:p>
    <w:p w14:paraId="07D9C35E" w14:textId="77777777"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с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нижение издержек контрольно-надзорной деятельности и административной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нагрузки на контролируемых лиц;</w:t>
      </w:r>
    </w:p>
    <w:p w14:paraId="4828A2DF" w14:textId="77777777" w:rsidR="0006194D" w:rsidRPr="0006194D" w:rsidRDefault="0006194D" w:rsidP="00993E25">
      <w:pPr>
        <w:pStyle w:val="a3"/>
        <w:numPr>
          <w:ilvl w:val="0"/>
          <w:numId w:val="9"/>
        </w:numPr>
        <w:tabs>
          <w:tab w:val="left" w:pos="1134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о</w:t>
      </w:r>
      <w:r w:rsidRPr="0006194D">
        <w:rPr>
          <w:rFonts w:ascii="Times New Roman" w:eastAsia="Times New Roman" w:hAnsi="Times New Roman"/>
          <w:color w:val="000000"/>
          <w:sz w:val="26"/>
          <w:szCs w:val="26"/>
        </w:rPr>
        <w:t>беспечение доступности информации об обязательных требованиях и необходимых мерах по их исполнению.</w:t>
      </w:r>
    </w:p>
    <w:p w14:paraId="59FD27EA" w14:textId="77777777" w:rsidR="0006194D" w:rsidRDefault="0006194D" w:rsidP="00BF20E3">
      <w:pPr>
        <w:pStyle w:val="a3"/>
        <w:tabs>
          <w:tab w:val="left" w:pos="1276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5FF13338" w14:textId="77777777" w:rsidR="005B3989" w:rsidRDefault="005B3989" w:rsidP="005B3989">
      <w:pPr>
        <w:pStyle w:val="a3"/>
        <w:tabs>
          <w:tab w:val="left" w:pos="1276"/>
        </w:tabs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3</w:t>
      </w:r>
    </w:p>
    <w:p w14:paraId="4346C4CF" w14:textId="77777777" w:rsidR="005B3989" w:rsidRDefault="005B3989" w:rsidP="005B3989">
      <w:pPr>
        <w:pStyle w:val="a3"/>
        <w:tabs>
          <w:tab w:val="left" w:pos="1276"/>
        </w:tabs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5B3989">
        <w:rPr>
          <w:rFonts w:ascii="Times New Roman" w:eastAsia="Times New Roman" w:hAnsi="Times New Roman"/>
          <w:color w:val="000000"/>
          <w:sz w:val="26"/>
          <w:szCs w:val="26"/>
        </w:rPr>
        <w:t>Перечень профилактических мероприятий, сроки (периодичность) их проведения</w:t>
      </w:r>
    </w:p>
    <w:p w14:paraId="0CF90E65" w14:textId="77777777" w:rsidR="00976CCA" w:rsidRDefault="00976CCA" w:rsidP="004A7073">
      <w:pPr>
        <w:pStyle w:val="a3"/>
        <w:tabs>
          <w:tab w:val="left" w:pos="1276"/>
        </w:tabs>
        <w:ind w:left="0" w:right="115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49AA0053" w14:textId="77777777" w:rsidR="004A7073" w:rsidRDefault="006E47E7" w:rsidP="00091E50">
      <w:pPr>
        <w:pStyle w:val="a3"/>
        <w:tabs>
          <w:tab w:val="left" w:pos="1276"/>
        </w:tabs>
        <w:spacing w:after="0" w:line="240" w:lineRule="auto"/>
        <w:ind w:left="0" w:right="113"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В соответствии с Положением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 xml:space="preserve"> о муниципальном </w:t>
      </w:r>
      <w:r>
        <w:rPr>
          <w:rFonts w:ascii="Times New Roman" w:eastAsia="Times New Roman" w:hAnsi="Times New Roman"/>
          <w:color w:val="000000"/>
          <w:sz w:val="26"/>
          <w:szCs w:val="26"/>
        </w:rPr>
        <w:t>контроле на автомобильном транс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порт</w:t>
      </w:r>
      <w:r>
        <w:rPr>
          <w:rFonts w:ascii="Times New Roman" w:eastAsia="Times New Roman" w:hAnsi="Times New Roman"/>
          <w:color w:val="000000"/>
          <w:sz w:val="26"/>
          <w:szCs w:val="26"/>
        </w:rPr>
        <w:t>е, городском наземном электриче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ско</w:t>
      </w:r>
      <w:r>
        <w:rPr>
          <w:rFonts w:ascii="Times New Roman" w:eastAsia="Times New Roman" w:hAnsi="Times New Roman"/>
          <w:color w:val="000000"/>
          <w:sz w:val="26"/>
          <w:szCs w:val="26"/>
        </w:rPr>
        <w:t>м транспорте и в дорожном хозяй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стве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в границах муниципального обра</w:t>
      </w:r>
      <w:r w:rsidRPr="006E47E7">
        <w:rPr>
          <w:rFonts w:ascii="Times New Roman" w:eastAsia="Times New Roman" w:hAnsi="Times New Roman"/>
          <w:color w:val="000000"/>
          <w:sz w:val="26"/>
          <w:szCs w:val="26"/>
        </w:rPr>
        <w:t>зования город Рубцовск Алтайского края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, принятым решением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Рубцовского городского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>Совета депутатов Алтайского края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="004A7073" w:rsidRPr="004A7073">
        <w:rPr>
          <w:rFonts w:ascii="Times New Roman" w:eastAsia="Times New Roman" w:hAnsi="Times New Roman"/>
          <w:color w:val="000000"/>
          <w:sz w:val="26"/>
          <w:szCs w:val="26"/>
        </w:rPr>
        <w:t>от 25.11.2021 № 733</w:t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, проводятся следующие профилактические мероприятия:</w:t>
      </w:r>
    </w:p>
    <w:p w14:paraId="19DB3C82" w14:textId="77777777" w:rsidR="00EB715B" w:rsidRDefault="00EB715B" w:rsidP="00091E50">
      <w:pPr>
        <w:pStyle w:val="a3"/>
        <w:tabs>
          <w:tab w:val="left" w:pos="1276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0AACFE3A" w14:textId="77777777" w:rsidR="00EB715B" w:rsidRDefault="00EB715B" w:rsidP="00091E50">
      <w:pPr>
        <w:pStyle w:val="a3"/>
        <w:tabs>
          <w:tab w:val="left" w:pos="1276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29A1B6FC" w14:textId="77777777" w:rsidR="004A7073" w:rsidRDefault="007B4807" w:rsidP="007B4807">
      <w:pPr>
        <w:pStyle w:val="a3"/>
        <w:tabs>
          <w:tab w:val="left" w:pos="1276"/>
          <w:tab w:val="left" w:pos="4089"/>
        </w:tabs>
        <w:spacing w:after="0" w:line="240" w:lineRule="auto"/>
        <w:ind w:left="0" w:right="113" w:firstLine="709"/>
        <w:jc w:val="right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="004A7073">
        <w:rPr>
          <w:rFonts w:ascii="Times New Roman" w:eastAsia="Times New Roman" w:hAnsi="Times New Roman"/>
          <w:color w:val="000000"/>
          <w:sz w:val="26"/>
          <w:szCs w:val="26"/>
        </w:rPr>
        <w:t>Таблица 1</w:t>
      </w:r>
    </w:p>
    <w:p w14:paraId="3BF5B910" w14:textId="77777777" w:rsidR="005B3989" w:rsidRDefault="004A7073" w:rsidP="00091E50">
      <w:pPr>
        <w:pStyle w:val="a3"/>
        <w:tabs>
          <w:tab w:val="left" w:pos="1276"/>
        </w:tabs>
        <w:spacing w:after="0" w:line="240" w:lineRule="auto"/>
        <w:ind w:left="0" w:right="113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4A7073">
        <w:rPr>
          <w:rFonts w:ascii="Times New Roman" w:eastAsia="Times New Roman" w:hAnsi="Times New Roman"/>
          <w:color w:val="000000"/>
          <w:sz w:val="26"/>
          <w:szCs w:val="26"/>
        </w:rPr>
        <w:t>Перечень профилактических мероприятий с указанием сроков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4A7073">
        <w:rPr>
          <w:rFonts w:ascii="Times New Roman" w:eastAsia="Times New Roman" w:hAnsi="Times New Roman"/>
          <w:color w:val="000000"/>
          <w:sz w:val="26"/>
          <w:szCs w:val="26"/>
        </w:rPr>
        <w:t>(периодичности) их проведения, ответственных за их осуществление</w:t>
      </w:r>
    </w:p>
    <w:p w14:paraId="5CC97AA5" w14:textId="77777777" w:rsidR="004A7073" w:rsidRDefault="004A7073" w:rsidP="004A7073">
      <w:pPr>
        <w:pStyle w:val="a3"/>
        <w:tabs>
          <w:tab w:val="left" w:pos="1276"/>
        </w:tabs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034"/>
        <w:gridCol w:w="2188"/>
        <w:gridCol w:w="2256"/>
      </w:tblGrid>
      <w:tr w:rsidR="00A72E42" w:rsidRPr="00A72E42" w14:paraId="2740D948" w14:textId="77777777" w:rsidTr="00A72E42">
        <w:tc>
          <w:tcPr>
            <w:tcW w:w="2093" w:type="dxa"/>
            <w:vAlign w:val="center"/>
          </w:tcPr>
          <w:p w14:paraId="3872F1FF" w14:textId="77777777"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Наименование</w:t>
            </w:r>
          </w:p>
          <w:p w14:paraId="2CBA8640" w14:textId="77777777"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профилактического</w:t>
            </w:r>
          </w:p>
          <w:p w14:paraId="0ABD0B16" w14:textId="77777777" w:rsidR="00854182" w:rsidRPr="00A72E42" w:rsidRDefault="00854182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мероприятия</w:t>
            </w:r>
          </w:p>
        </w:tc>
        <w:tc>
          <w:tcPr>
            <w:tcW w:w="3034" w:type="dxa"/>
            <w:vAlign w:val="center"/>
          </w:tcPr>
          <w:p w14:paraId="115F098F" w14:textId="77777777" w:rsidR="00854182" w:rsidRPr="00A72E42" w:rsidRDefault="00854182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Содержание профилактического мероприятия</w:t>
            </w:r>
          </w:p>
        </w:tc>
        <w:tc>
          <w:tcPr>
            <w:tcW w:w="2188" w:type="dxa"/>
            <w:vAlign w:val="center"/>
          </w:tcPr>
          <w:p w14:paraId="05FE8021" w14:textId="77777777"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Ответственные</w:t>
            </w:r>
          </w:p>
          <w:p w14:paraId="0F8628EA" w14:textId="77777777" w:rsidR="00854182" w:rsidRPr="00A72E42" w:rsidRDefault="00854182" w:rsidP="00854182">
            <w:pPr>
              <w:pStyle w:val="a3"/>
              <w:ind w:left="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за реализацию</w:t>
            </w:r>
          </w:p>
        </w:tc>
        <w:tc>
          <w:tcPr>
            <w:tcW w:w="2256" w:type="dxa"/>
            <w:vAlign w:val="center"/>
          </w:tcPr>
          <w:p w14:paraId="28DC51F4" w14:textId="77777777"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Сроки (периодичность) их проведения</w:t>
            </w:r>
          </w:p>
        </w:tc>
      </w:tr>
      <w:tr w:rsidR="00A72E42" w:rsidRPr="00A72E42" w14:paraId="3B187586" w14:textId="77777777" w:rsidTr="00A72E42">
        <w:tc>
          <w:tcPr>
            <w:tcW w:w="2093" w:type="dxa"/>
            <w:vAlign w:val="center"/>
          </w:tcPr>
          <w:p w14:paraId="7DDC5840" w14:textId="77777777"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034" w:type="dxa"/>
            <w:vAlign w:val="center"/>
          </w:tcPr>
          <w:p w14:paraId="093278D4" w14:textId="77777777" w:rsidR="00854182" w:rsidRPr="00A72E42" w:rsidRDefault="00854182" w:rsidP="00854182">
            <w:pPr>
              <w:pStyle w:val="a3"/>
              <w:ind w:left="0" w:right="11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vAlign w:val="center"/>
          </w:tcPr>
          <w:p w14:paraId="70520DF1" w14:textId="77777777"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tcBorders>
              <w:bottom w:val="single" w:sz="4" w:space="0" w:color="auto"/>
            </w:tcBorders>
            <w:vAlign w:val="center"/>
          </w:tcPr>
          <w:p w14:paraId="16EDC7D8" w14:textId="77777777" w:rsidR="00854182" w:rsidRPr="00A72E42" w:rsidRDefault="0085418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A72E42" w:rsidRPr="00A72E42" w14:paraId="5D3B3798" w14:textId="77777777" w:rsidTr="00A72E42">
        <w:trPr>
          <w:trHeight w:val="1458"/>
        </w:trPr>
        <w:tc>
          <w:tcPr>
            <w:tcW w:w="2093" w:type="dxa"/>
            <w:vMerge w:val="restart"/>
            <w:vAlign w:val="center"/>
          </w:tcPr>
          <w:p w14:paraId="3461572B" w14:textId="77777777"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Информирование</w:t>
            </w:r>
          </w:p>
        </w:tc>
        <w:tc>
          <w:tcPr>
            <w:tcW w:w="3034" w:type="dxa"/>
            <w:vMerge w:val="restart"/>
          </w:tcPr>
          <w:p w14:paraId="1559DD06" w14:textId="77777777" w:rsidR="00881B96" w:rsidRPr="00A72E42" w:rsidRDefault="00881B96" w:rsidP="004A231B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Актуализация и размещение на официальном сайте Администрации города Рубцовска</w:t>
            </w:r>
            <w:r w:rsidR="001B5B9E">
              <w:rPr>
                <w:rFonts w:ascii="Times New Roman" w:hAnsi="Times New Roman" w:cs="Times New Roman"/>
                <w:sz w:val="19"/>
                <w:szCs w:val="19"/>
              </w:rPr>
              <w:t xml:space="preserve"> Алтайского края в информационно-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телекоммуникационной сети «Интернет»:</w:t>
            </w:r>
          </w:p>
          <w:p w14:paraId="3380DED6" w14:textId="77777777" w:rsidR="00881B96" w:rsidRPr="00A72E42" w:rsidRDefault="00881B96" w:rsidP="004A231B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F17F4C" w14:textId="77777777" w:rsidR="00881B96" w:rsidRPr="00A72E42" w:rsidRDefault="00881B96" w:rsidP="004A231B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а) 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14:paraId="58AD725B" w14:textId="77777777" w:rsidR="00A72E42" w:rsidRDefault="00A72E42" w:rsidP="004A23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108EEB1" w14:textId="77777777" w:rsidR="00881B96" w:rsidRPr="00A72E42" w:rsidRDefault="00881B96" w:rsidP="004A23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б) перечня критериев и индикаторов риска нарушения обязательных требований;</w:t>
            </w:r>
          </w:p>
          <w:p w14:paraId="1EB9C9C7" w14:textId="77777777" w:rsidR="00A72E42" w:rsidRDefault="00A72E42" w:rsidP="004A23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587EAA16" w14:textId="77777777" w:rsidR="00881B96" w:rsidRPr="00A72E42" w:rsidRDefault="00881B96" w:rsidP="004A23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в) программы профилактики рисков</w:t>
            </w:r>
            <w:r w:rsidR="00F317D2"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причинения вреда (ущерба) охраняемым законом ценностям</w:t>
            </w: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;</w:t>
            </w:r>
          </w:p>
          <w:p w14:paraId="0E50032F" w14:textId="77777777" w:rsidR="00A05066" w:rsidRPr="00A72E42" w:rsidRDefault="00A05066" w:rsidP="004A23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2E96D8D9" w14:textId="77777777" w:rsidR="00881B96" w:rsidRPr="00A72E42" w:rsidRDefault="00F317D2" w:rsidP="004A231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г</w:t>
            </w:r>
            <w:r w:rsidR="00881B96"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) проверочных листов.</w:t>
            </w:r>
          </w:p>
        </w:tc>
        <w:tc>
          <w:tcPr>
            <w:tcW w:w="2188" w:type="dxa"/>
            <w:vMerge w:val="restart"/>
            <w:tcBorders>
              <w:right w:val="single" w:sz="4" w:space="0" w:color="auto"/>
            </w:tcBorders>
            <w:vAlign w:val="center"/>
          </w:tcPr>
          <w:p w14:paraId="6C09CE34" w14:textId="77777777" w:rsidR="00881B96" w:rsidRPr="00A72E42" w:rsidRDefault="001B5B9E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881B96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</w:t>
            </w:r>
            <w:proofErr w:type="gramStart"/>
            <w:r w:rsidR="00881B96" w:rsidRPr="00A72E42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</w:t>
            </w:r>
            <w:proofErr w:type="gramEnd"/>
            <w:r w:rsidR="00881B96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 на автомобильном транспорте, городском наземном электрическом транспорте и в дорожном хозяйстве: (инспектор)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884C5" w14:textId="77777777"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4A585A" w14:textId="77777777"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2C45EB" w14:textId="77777777"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831E51" w14:textId="77777777"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F2ECA04" w14:textId="77777777"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08C4F6" w14:textId="77777777"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78CC1C" w14:textId="77777777" w:rsidR="00881B96" w:rsidRPr="00A72E42" w:rsidRDefault="00881B96" w:rsidP="004C769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2E42" w:rsidRPr="00A72E42" w14:paraId="6B3F2017" w14:textId="77777777" w:rsidTr="00A72E42">
        <w:trPr>
          <w:trHeight w:val="1283"/>
        </w:trPr>
        <w:tc>
          <w:tcPr>
            <w:tcW w:w="2093" w:type="dxa"/>
            <w:vMerge/>
            <w:vAlign w:val="center"/>
          </w:tcPr>
          <w:p w14:paraId="43D0BD53" w14:textId="77777777"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vAlign w:val="center"/>
          </w:tcPr>
          <w:p w14:paraId="39FC03B3" w14:textId="77777777" w:rsidR="00881B96" w:rsidRPr="00A72E42" w:rsidRDefault="00881B96" w:rsidP="008B7159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14:paraId="1426CF1C" w14:textId="77777777"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E419EC" w14:textId="77777777" w:rsidR="001B5B9E" w:rsidRDefault="001B5B9E" w:rsidP="00881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C347C7" w14:textId="77777777" w:rsidR="00881B96" w:rsidRPr="00A72E42" w:rsidRDefault="00881B96" w:rsidP="00881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По мере принятия новых нормативных правовых актов или внесения изменений в действующие</w:t>
            </w:r>
          </w:p>
          <w:p w14:paraId="4AA57D5A" w14:textId="77777777" w:rsidR="004C7694" w:rsidRPr="00A72E42" w:rsidRDefault="004C7694" w:rsidP="00881B9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C6BA4A" w14:textId="77777777" w:rsidR="00881B96" w:rsidRDefault="00881B96" w:rsidP="00A72E4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E5857E" w14:textId="77777777" w:rsidR="00A72E42" w:rsidRPr="00A72E42" w:rsidRDefault="00A72E42" w:rsidP="00A72E4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2E42" w:rsidRPr="00A72E42" w14:paraId="1A6CFAAE" w14:textId="77777777" w:rsidTr="00A72E42">
        <w:trPr>
          <w:trHeight w:val="637"/>
        </w:trPr>
        <w:tc>
          <w:tcPr>
            <w:tcW w:w="2093" w:type="dxa"/>
            <w:vMerge/>
            <w:vAlign w:val="center"/>
          </w:tcPr>
          <w:p w14:paraId="6FBF1314" w14:textId="77777777"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vAlign w:val="center"/>
          </w:tcPr>
          <w:p w14:paraId="104BE8DE" w14:textId="77777777" w:rsidR="00881B96" w:rsidRPr="00A72E42" w:rsidRDefault="00881B96" w:rsidP="008B7159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14:paraId="4B315734" w14:textId="77777777"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B3577" w14:textId="77777777" w:rsidR="00881B96" w:rsidRDefault="00881B96" w:rsidP="00A72E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При внесении изменений</w:t>
            </w:r>
          </w:p>
          <w:p w14:paraId="606EEC52" w14:textId="77777777" w:rsidR="00A72E42" w:rsidRPr="00A72E42" w:rsidRDefault="00A72E42" w:rsidP="00A72E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A72E42" w:rsidRPr="00A72E42" w14:paraId="4106723A" w14:textId="77777777" w:rsidTr="00A72E42">
        <w:trPr>
          <w:trHeight w:val="844"/>
        </w:trPr>
        <w:tc>
          <w:tcPr>
            <w:tcW w:w="2093" w:type="dxa"/>
            <w:vMerge/>
            <w:vAlign w:val="center"/>
          </w:tcPr>
          <w:p w14:paraId="61D9A679" w14:textId="77777777"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vAlign w:val="center"/>
          </w:tcPr>
          <w:p w14:paraId="75D451CF" w14:textId="77777777" w:rsidR="00881B96" w:rsidRPr="00A72E42" w:rsidRDefault="00881B96" w:rsidP="008B7159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14:paraId="6D537AF1" w14:textId="77777777" w:rsidR="00881B96" w:rsidRPr="00A72E42" w:rsidRDefault="00881B9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05C6C" w14:textId="77777777" w:rsidR="00881B96" w:rsidRPr="00A72E42" w:rsidRDefault="009F4CFC" w:rsidP="00F76C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Не позднее 20</w:t>
            </w:r>
            <w:r w:rsidR="00881B96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 декабря предшествующего года</w:t>
            </w:r>
          </w:p>
        </w:tc>
      </w:tr>
      <w:tr w:rsidR="00A72E42" w:rsidRPr="00A72E42" w14:paraId="750C7424" w14:textId="77777777" w:rsidTr="00A72E42">
        <w:trPr>
          <w:trHeight w:val="857"/>
        </w:trPr>
        <w:tc>
          <w:tcPr>
            <w:tcW w:w="2093" w:type="dxa"/>
            <w:vMerge/>
            <w:vAlign w:val="center"/>
          </w:tcPr>
          <w:p w14:paraId="2F58F07D" w14:textId="77777777" w:rsidR="00F317D2" w:rsidRPr="00A72E42" w:rsidRDefault="00F317D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034" w:type="dxa"/>
            <w:vMerge/>
            <w:vAlign w:val="center"/>
          </w:tcPr>
          <w:p w14:paraId="020EC7F3" w14:textId="77777777" w:rsidR="00F317D2" w:rsidRPr="00A72E42" w:rsidRDefault="00F317D2" w:rsidP="008B7159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88" w:type="dxa"/>
            <w:vMerge/>
            <w:tcBorders>
              <w:right w:val="single" w:sz="4" w:space="0" w:color="auto"/>
            </w:tcBorders>
            <w:vAlign w:val="center"/>
          </w:tcPr>
          <w:p w14:paraId="0C197545" w14:textId="77777777" w:rsidR="00F317D2" w:rsidRPr="00A72E42" w:rsidRDefault="00F317D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9031" w14:textId="77777777" w:rsidR="00F317D2" w:rsidRPr="00A72E42" w:rsidRDefault="00F317D2" w:rsidP="00D9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Не позднее 10 рабочих дней после их утверждения</w:t>
            </w:r>
          </w:p>
        </w:tc>
      </w:tr>
      <w:tr w:rsidR="00A86291" w:rsidRPr="00A72E42" w14:paraId="75982FC8" w14:textId="77777777" w:rsidTr="00A72E42">
        <w:tc>
          <w:tcPr>
            <w:tcW w:w="2093" w:type="dxa"/>
            <w:vAlign w:val="center"/>
          </w:tcPr>
          <w:p w14:paraId="79D07D83" w14:textId="77777777" w:rsidR="00F317D2" w:rsidRPr="00A72E42" w:rsidRDefault="00F317D2" w:rsidP="00C773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Обобщение</w:t>
            </w:r>
          </w:p>
          <w:p w14:paraId="4E6C1548" w14:textId="77777777" w:rsidR="00F317D2" w:rsidRPr="00A72E42" w:rsidRDefault="00F317D2" w:rsidP="00C773E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правоприменительной практики</w:t>
            </w:r>
          </w:p>
        </w:tc>
        <w:tc>
          <w:tcPr>
            <w:tcW w:w="3034" w:type="dxa"/>
            <w:vAlign w:val="center"/>
          </w:tcPr>
          <w:p w14:paraId="23794D64" w14:textId="77777777" w:rsidR="00F317D2" w:rsidRDefault="00F317D2" w:rsidP="00F317D2">
            <w:pPr>
              <w:pStyle w:val="a3"/>
              <w:ind w:left="0" w:right="1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Размещение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на официальном сайте Администрации города Рубцовска </w:t>
            </w:r>
            <w:r w:rsidR="00AA00E6">
              <w:rPr>
                <w:rFonts w:ascii="Times New Roman" w:hAnsi="Times New Roman" w:cs="Times New Roman"/>
                <w:sz w:val="19"/>
                <w:szCs w:val="19"/>
              </w:rPr>
              <w:t xml:space="preserve">Алтайского края </w:t>
            </w: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в информационно-телекоммуникационной сети «Интернет» </w:t>
            </w:r>
            <w:r w:rsidRPr="00A72E42">
              <w:rPr>
                <w:rFonts w:ascii="Times New Roman" w:eastAsia="Times New Roman" w:hAnsi="Times New Roman" w:cs="Times New Roman"/>
                <w:sz w:val="19"/>
                <w:szCs w:val="19"/>
              </w:rPr>
              <w:t>материалов, информационных писем, руководств по соблюдению действующих обязательных требований.</w:t>
            </w:r>
          </w:p>
          <w:p w14:paraId="7F9AADD2" w14:textId="77777777" w:rsidR="002056CA" w:rsidRDefault="002056CA" w:rsidP="00F317D2">
            <w:pPr>
              <w:pStyle w:val="a3"/>
              <w:ind w:left="0" w:right="1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C0B4FD7" w14:textId="77777777" w:rsidR="00A20F16" w:rsidRDefault="00A20F16" w:rsidP="00F317D2">
            <w:pPr>
              <w:pStyle w:val="a3"/>
              <w:ind w:left="0" w:right="1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A20F16">
              <w:rPr>
                <w:rFonts w:ascii="Times New Roman" w:eastAsia="Times New Roman" w:hAnsi="Times New Roman" w:cs="Times New Roman"/>
                <w:sz w:val="19"/>
                <w:szCs w:val="19"/>
              </w:rPr>
              <w:t>Проведение анализа, выявление типичных нарушений обязательных требований, причин, факторов и условий, способствующих во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зникновению указанных нарушений.</w:t>
            </w:r>
          </w:p>
          <w:p w14:paraId="0902E35E" w14:textId="77777777" w:rsidR="002056CA" w:rsidRDefault="002056CA" w:rsidP="00F317D2">
            <w:pPr>
              <w:pStyle w:val="a3"/>
              <w:ind w:left="0" w:right="115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4ED95527" w14:textId="77777777" w:rsidR="00A20F16" w:rsidRDefault="00A20F16" w:rsidP="00F317D2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A20F16">
              <w:rPr>
                <w:rFonts w:ascii="Times New Roman" w:hAnsi="Times New Roman" w:cs="Times New Roman"/>
                <w:sz w:val="19"/>
                <w:szCs w:val="19"/>
              </w:rPr>
              <w:t>Подготовка проекта доклада о правоприменительной практике, публичное обсуждение проекта доклада, анализ поступивших замечаний и предложений.</w:t>
            </w:r>
          </w:p>
          <w:p w14:paraId="02A4A85E" w14:textId="77777777" w:rsidR="002056CA" w:rsidRDefault="002056CA" w:rsidP="00F317D2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DBC08B" w14:textId="77777777" w:rsidR="00F317D2" w:rsidRPr="007B4807" w:rsidRDefault="002056CA" w:rsidP="00D15385">
            <w:pPr>
              <w:pStyle w:val="a3"/>
              <w:ind w:left="0" w:right="115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>Подготовка, утверждение и размещение на официальном са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йте </w:t>
            </w:r>
            <w:r w:rsidR="00D15385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Администрации города Рубцовска </w:t>
            </w:r>
            <w:r w:rsidR="00D15385">
              <w:rPr>
                <w:rFonts w:ascii="Times New Roman" w:hAnsi="Times New Roman" w:cs="Times New Roman"/>
                <w:sz w:val="19"/>
                <w:szCs w:val="19"/>
              </w:rPr>
              <w:t xml:space="preserve">Алтайского края </w:t>
            </w:r>
            <w:r w:rsidR="00D15385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в </w:t>
            </w:r>
          </w:p>
        </w:tc>
        <w:tc>
          <w:tcPr>
            <w:tcW w:w="2188" w:type="dxa"/>
            <w:vAlign w:val="center"/>
          </w:tcPr>
          <w:p w14:paraId="66765649" w14:textId="77777777" w:rsidR="00F317D2" w:rsidRPr="00A72E42" w:rsidRDefault="00AA00E6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F317D2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</w:t>
            </w:r>
            <w:proofErr w:type="gramStart"/>
            <w:r w:rsidR="00F317D2" w:rsidRPr="00A72E42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</w:t>
            </w:r>
            <w:proofErr w:type="gramEnd"/>
            <w:r w:rsidR="00F317D2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 на автомобильном транспорте, городском наземном электрическом транспорте и в дорожном хозяйстве: (инспектор)</w:t>
            </w:r>
          </w:p>
        </w:tc>
        <w:tc>
          <w:tcPr>
            <w:tcW w:w="2256" w:type="dxa"/>
            <w:tcBorders>
              <w:top w:val="single" w:sz="4" w:space="0" w:color="auto"/>
            </w:tcBorders>
            <w:vAlign w:val="center"/>
          </w:tcPr>
          <w:p w14:paraId="64D90B6D" w14:textId="77777777" w:rsidR="00F317D2" w:rsidRPr="00A72E42" w:rsidRDefault="00EB715B" w:rsidP="00AB5EA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Не позднее 1 июля года, следующего за отчетным; не реже 1 раза в год</w:t>
            </w:r>
          </w:p>
        </w:tc>
      </w:tr>
      <w:tr w:rsidR="00D15385" w:rsidRPr="00A72E42" w14:paraId="14A9E703" w14:textId="77777777" w:rsidTr="000A4F03">
        <w:trPr>
          <w:trHeight w:val="286"/>
        </w:trPr>
        <w:tc>
          <w:tcPr>
            <w:tcW w:w="2093" w:type="dxa"/>
            <w:vAlign w:val="center"/>
          </w:tcPr>
          <w:p w14:paraId="6A6E0E07" w14:textId="77777777" w:rsidR="00D15385" w:rsidRPr="00D15385" w:rsidRDefault="00D15385" w:rsidP="00974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lastRenderedPageBreak/>
              <w:t>1</w:t>
            </w:r>
          </w:p>
        </w:tc>
        <w:tc>
          <w:tcPr>
            <w:tcW w:w="3034" w:type="dxa"/>
            <w:vAlign w:val="center"/>
          </w:tcPr>
          <w:p w14:paraId="1B1D24D9" w14:textId="77777777" w:rsidR="00D15385" w:rsidRPr="00D15385" w:rsidRDefault="00D15385" w:rsidP="00974116">
            <w:pPr>
              <w:ind w:right="115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2188" w:type="dxa"/>
            <w:vAlign w:val="center"/>
          </w:tcPr>
          <w:p w14:paraId="481B4770" w14:textId="77777777" w:rsidR="00D15385" w:rsidRPr="00D15385" w:rsidRDefault="00D15385" w:rsidP="00974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256" w:type="dxa"/>
            <w:vAlign w:val="center"/>
          </w:tcPr>
          <w:p w14:paraId="59906CC7" w14:textId="77777777" w:rsidR="00D15385" w:rsidRPr="00D15385" w:rsidRDefault="00D15385" w:rsidP="00974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0A4F03" w:rsidRPr="00A72E42" w14:paraId="703EE8E2" w14:textId="77777777" w:rsidTr="000A4F03">
        <w:trPr>
          <w:trHeight w:val="286"/>
        </w:trPr>
        <w:tc>
          <w:tcPr>
            <w:tcW w:w="2093" w:type="dxa"/>
            <w:vAlign w:val="center"/>
          </w:tcPr>
          <w:p w14:paraId="551013F6" w14:textId="77777777" w:rsidR="000A4F03" w:rsidRPr="00D15385" w:rsidRDefault="000A4F03" w:rsidP="00974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34" w:type="dxa"/>
            <w:vAlign w:val="center"/>
          </w:tcPr>
          <w:p w14:paraId="64DAB535" w14:textId="77777777" w:rsidR="000A4F03" w:rsidRPr="00D15385" w:rsidRDefault="00D15385" w:rsidP="00D15385">
            <w:pPr>
              <w:ind w:right="115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информационно-телекоммуникационной сети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"Интернет" доклада о </w:t>
            </w: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>правоприменительной п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рактики по итогам</w:t>
            </w:r>
            <w:r w:rsidRPr="002056CA">
              <w:rPr>
                <w:rFonts w:ascii="Times New Roman" w:hAnsi="Times New Roman" w:cs="Times New Roman"/>
                <w:sz w:val="19"/>
                <w:szCs w:val="19"/>
              </w:rPr>
              <w:t xml:space="preserve"> года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2188" w:type="dxa"/>
            <w:vAlign w:val="center"/>
          </w:tcPr>
          <w:p w14:paraId="3566A139" w14:textId="77777777" w:rsidR="000A4F03" w:rsidRPr="00D15385" w:rsidRDefault="000A4F03" w:rsidP="00974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56" w:type="dxa"/>
            <w:vAlign w:val="center"/>
          </w:tcPr>
          <w:p w14:paraId="3D43E1EC" w14:textId="77777777" w:rsidR="000A4F03" w:rsidRPr="00D15385" w:rsidRDefault="000A4F03" w:rsidP="0097411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073E42" w:rsidRPr="00A72E42" w14:paraId="2452C05A" w14:textId="77777777" w:rsidTr="0006027A">
        <w:trPr>
          <w:trHeight w:val="2403"/>
        </w:trPr>
        <w:tc>
          <w:tcPr>
            <w:tcW w:w="2093" w:type="dxa"/>
            <w:vAlign w:val="center"/>
          </w:tcPr>
          <w:p w14:paraId="38791140" w14:textId="77777777" w:rsidR="00073E42" w:rsidRPr="00A72E42" w:rsidRDefault="00073E42" w:rsidP="005A068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 xml:space="preserve">Объявление </w:t>
            </w:r>
          </w:p>
          <w:p w14:paraId="17979480" w14:textId="77777777" w:rsidR="00073E42" w:rsidRPr="00A72E42" w:rsidRDefault="00073E42" w:rsidP="005A068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предостережения</w:t>
            </w:r>
          </w:p>
        </w:tc>
        <w:tc>
          <w:tcPr>
            <w:tcW w:w="3034" w:type="dxa"/>
            <w:vAlign w:val="center"/>
          </w:tcPr>
          <w:p w14:paraId="2D28BA95" w14:textId="77777777" w:rsidR="00073E42" w:rsidRPr="00A72E42" w:rsidRDefault="00073E42" w:rsidP="004A231B">
            <w:pPr>
              <w:pStyle w:val="a3"/>
              <w:ind w:left="0" w:right="115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Направление контролируемому</w:t>
            </w:r>
            <w:r w:rsidRPr="00A72E42">
              <w:rPr>
                <w:rFonts w:ascii="Times New Roman" w:hAnsi="Times New Roman"/>
                <w:sz w:val="19"/>
                <w:szCs w:val="19"/>
              </w:rPr>
              <w:t xml:space="preserve"> лицу предостережений о недопустимости нарушения обязательных требований</w:t>
            </w:r>
          </w:p>
        </w:tc>
        <w:tc>
          <w:tcPr>
            <w:tcW w:w="2188" w:type="dxa"/>
            <w:vAlign w:val="center"/>
          </w:tcPr>
          <w:p w14:paraId="0E8AB5EE" w14:textId="77777777" w:rsidR="00073E42" w:rsidRPr="00A72E42" w:rsidRDefault="00D15385" w:rsidP="004B53E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073E42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</w:t>
            </w:r>
            <w:proofErr w:type="gramStart"/>
            <w:r w:rsidR="00073E42" w:rsidRPr="00A72E42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</w:t>
            </w:r>
            <w:proofErr w:type="gramEnd"/>
            <w:r w:rsidR="00073E42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 на автомобильном транспорте, городском наземном </w:t>
            </w:r>
          </w:p>
          <w:p w14:paraId="7A723018" w14:textId="77777777" w:rsidR="00073E42" w:rsidRPr="00A72E42" w:rsidRDefault="00073E4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  <w:vAlign w:val="center"/>
          </w:tcPr>
          <w:p w14:paraId="09ABF13F" w14:textId="77777777" w:rsidR="00073E42" w:rsidRPr="00A72E42" w:rsidRDefault="00073E42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В течение года, незамедлительно, при наличии сведений о признаках нарушений</w:t>
            </w:r>
          </w:p>
        </w:tc>
      </w:tr>
      <w:tr w:rsidR="000A4F03" w:rsidRPr="00A72E42" w14:paraId="38EFFC2B" w14:textId="77777777" w:rsidTr="002C2D5E">
        <w:trPr>
          <w:trHeight w:val="4598"/>
        </w:trPr>
        <w:tc>
          <w:tcPr>
            <w:tcW w:w="2093" w:type="dxa"/>
            <w:vAlign w:val="center"/>
          </w:tcPr>
          <w:p w14:paraId="15A9F498" w14:textId="77777777" w:rsidR="000A4F03" w:rsidRDefault="000A4F03" w:rsidP="008541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Консультирование</w:t>
            </w:r>
          </w:p>
          <w:p w14:paraId="34193207" w14:textId="77777777" w:rsidR="000A4F03" w:rsidRDefault="000A4F03" w:rsidP="000A4F03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45A102F8" w14:textId="77777777" w:rsidR="000A4F03" w:rsidRDefault="000A4F03" w:rsidP="000A4F03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4CFBC86C" w14:textId="77777777" w:rsidR="000A4F03" w:rsidRDefault="000A4F03" w:rsidP="000A4F03">
            <w:pPr>
              <w:rPr>
                <w:rFonts w:ascii="Times New Roman" w:hAnsi="Times New Roman"/>
                <w:sz w:val="19"/>
                <w:szCs w:val="19"/>
              </w:rPr>
            </w:pPr>
          </w:p>
          <w:p w14:paraId="7244B963" w14:textId="77777777" w:rsidR="000A4F03" w:rsidRPr="000A4F03" w:rsidRDefault="000A4F03" w:rsidP="000A4F03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034" w:type="dxa"/>
            <w:vAlign w:val="center"/>
          </w:tcPr>
          <w:p w14:paraId="51890938" w14:textId="77777777" w:rsidR="000A4F03" w:rsidRPr="00A72E42" w:rsidRDefault="000A4F03" w:rsidP="00073E42">
            <w:pPr>
              <w:ind w:right="115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Разъяснение по вопросам организации и осуществления</w:t>
            </w:r>
          </w:p>
          <w:p w14:paraId="113385BC" w14:textId="77777777" w:rsidR="000A4F03" w:rsidRPr="00A72E42" w:rsidRDefault="000A4F03" w:rsidP="00073E42">
            <w:pPr>
              <w:ind w:right="115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муниципального контроля, содержания</w:t>
            </w:r>
            <w:r w:rsidRPr="00CF1E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нормативных</w:t>
            </w:r>
            <w:r w:rsidRPr="00CF1E5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A72E42">
              <w:rPr>
                <w:rFonts w:ascii="Times New Roman" w:hAnsi="Times New Roman"/>
                <w:sz w:val="19"/>
                <w:szCs w:val="19"/>
              </w:rPr>
              <w:t>правовых актов, соблюдение</w:t>
            </w:r>
          </w:p>
          <w:p w14:paraId="009E2F5A" w14:textId="77777777" w:rsidR="000A4F03" w:rsidRPr="00A72E42" w:rsidRDefault="000A4F03" w:rsidP="00CF1E55">
            <w:pPr>
              <w:ind w:right="115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 xml:space="preserve">которых оценивается в ходе </w:t>
            </w:r>
          </w:p>
          <w:p w14:paraId="4F8B500F" w14:textId="77777777" w:rsidR="000A4F03" w:rsidRPr="00A72E42" w:rsidRDefault="000A4F03" w:rsidP="00CF1E55">
            <w:pPr>
              <w:ind w:right="115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проверок.</w:t>
            </w:r>
          </w:p>
        </w:tc>
        <w:tc>
          <w:tcPr>
            <w:tcW w:w="2188" w:type="dxa"/>
            <w:vAlign w:val="center"/>
          </w:tcPr>
          <w:p w14:paraId="2E8B2A6A" w14:textId="77777777" w:rsidR="000A4F03" w:rsidRPr="00A72E42" w:rsidRDefault="003D6BC6" w:rsidP="00073E4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Лица, уполномоченны</w:t>
            </w:r>
            <w:r w:rsidR="000A4F03"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е на осуществление </w:t>
            </w:r>
          </w:p>
          <w:p w14:paraId="2BE6F715" w14:textId="77777777" w:rsidR="000A4F03" w:rsidRPr="00A72E42" w:rsidRDefault="000A4F03" w:rsidP="00CF1E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муниципального  контроля</w:t>
            </w:r>
            <w:proofErr w:type="gramEnd"/>
            <w:r w:rsidRPr="00A72E42">
              <w:rPr>
                <w:rFonts w:ascii="Times New Roman" w:hAnsi="Times New Roman" w:cs="Times New Roman"/>
                <w:sz w:val="19"/>
                <w:szCs w:val="19"/>
              </w:rPr>
              <w:t xml:space="preserve"> на автомобильном транспорте, городском наземном </w:t>
            </w:r>
          </w:p>
          <w:p w14:paraId="56A19A8C" w14:textId="77777777" w:rsidR="000A4F03" w:rsidRPr="00A72E42" w:rsidRDefault="000A4F03" w:rsidP="00CF1E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 w:cs="Times New Roman"/>
                <w:sz w:val="19"/>
                <w:szCs w:val="19"/>
              </w:rPr>
              <w:t>электрическом транспорте и в дорожном хозяйстве: (инспектор)</w:t>
            </w:r>
          </w:p>
        </w:tc>
        <w:tc>
          <w:tcPr>
            <w:tcW w:w="2256" w:type="dxa"/>
            <w:vAlign w:val="center"/>
          </w:tcPr>
          <w:p w14:paraId="10B2D65D" w14:textId="77777777" w:rsidR="000A4F03" w:rsidRPr="00A72E42" w:rsidRDefault="000A4F03" w:rsidP="00FC417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По запросу</w:t>
            </w:r>
          </w:p>
          <w:p w14:paraId="37D657AC" w14:textId="77777777" w:rsidR="000A4F03" w:rsidRPr="00A72E42" w:rsidRDefault="000A4F03" w:rsidP="00CF1E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 xml:space="preserve">Консультирование может осуществляться должностным лицом по телефону, посредством видео-конференц-связи, </w:t>
            </w:r>
          </w:p>
          <w:p w14:paraId="34EE2991" w14:textId="77777777" w:rsidR="000A4F03" w:rsidRPr="00A72E42" w:rsidRDefault="000A4F03" w:rsidP="00CF1E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на личном приеме либо в ходе проведения профилактического мероприятия, контрольного мероприятия.</w:t>
            </w:r>
          </w:p>
          <w:p w14:paraId="2FBD6F7A" w14:textId="77777777" w:rsidR="000A4F03" w:rsidRPr="00A72E42" w:rsidRDefault="000A4F03" w:rsidP="00CF1E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116A5FF5" w14:textId="77777777" w:rsidR="000A4F03" w:rsidRPr="00A72E42" w:rsidRDefault="000A4F03" w:rsidP="00CF1E55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72E42">
              <w:rPr>
                <w:rFonts w:ascii="Times New Roman" w:hAnsi="Times New Roman"/>
                <w:sz w:val="19"/>
                <w:szCs w:val="19"/>
              </w:rPr>
              <w:t>По итогам консультирования информация в письменной форме контролируемым лицам и их представителям не предоставляется.</w:t>
            </w:r>
          </w:p>
        </w:tc>
      </w:tr>
    </w:tbl>
    <w:p w14:paraId="69A9C001" w14:textId="77777777" w:rsidR="00896C61" w:rsidRDefault="00896C61" w:rsidP="007843F4">
      <w:pPr>
        <w:pStyle w:val="a3"/>
        <w:spacing w:after="0" w:line="240" w:lineRule="auto"/>
        <w:ind w:left="0" w:right="11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3037E405" w14:textId="77777777" w:rsidR="00896C61" w:rsidRDefault="00896C61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РАЗДЕЛ 4</w:t>
      </w:r>
    </w:p>
    <w:p w14:paraId="6B335EBE" w14:textId="77777777" w:rsidR="00896C61" w:rsidRDefault="006F6483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Показатели</w:t>
      </w:r>
      <w:r w:rsidRPr="006F6483">
        <w:rPr>
          <w:rFonts w:ascii="Times New Roman" w:eastAsia="Times New Roman" w:hAnsi="Times New Roman"/>
          <w:color w:val="000000"/>
          <w:sz w:val="26"/>
          <w:szCs w:val="26"/>
        </w:rPr>
        <w:t xml:space="preserve"> ре</w:t>
      </w:r>
      <w:r w:rsidR="00C8711D">
        <w:rPr>
          <w:rFonts w:ascii="Times New Roman" w:eastAsia="Times New Roman" w:hAnsi="Times New Roman"/>
          <w:color w:val="000000"/>
          <w:sz w:val="26"/>
          <w:szCs w:val="26"/>
        </w:rPr>
        <w:t>зультативности и эффективности П</w:t>
      </w:r>
      <w:r w:rsidRPr="006F6483">
        <w:rPr>
          <w:rFonts w:ascii="Times New Roman" w:eastAsia="Times New Roman" w:hAnsi="Times New Roman"/>
          <w:color w:val="000000"/>
          <w:sz w:val="26"/>
          <w:szCs w:val="26"/>
        </w:rPr>
        <w:t>рограммы профилактики</w:t>
      </w:r>
    </w:p>
    <w:p w14:paraId="2CC69171" w14:textId="77777777" w:rsidR="007843F4" w:rsidRDefault="007843F4" w:rsidP="007843F4">
      <w:pPr>
        <w:pStyle w:val="a3"/>
        <w:spacing w:after="0" w:line="240" w:lineRule="auto"/>
        <w:ind w:left="0" w:right="115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58C65D9D" w14:textId="77777777" w:rsidR="00C8711D" w:rsidRDefault="00C8711D" w:rsidP="007843F4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C8711D">
        <w:rPr>
          <w:color w:val="000000"/>
          <w:sz w:val="26"/>
          <w:szCs w:val="26"/>
        </w:rPr>
        <w:t>Для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оценки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результативности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Программы</w:t>
      </w:r>
      <w:r>
        <w:rPr>
          <w:color w:val="000000"/>
          <w:sz w:val="26"/>
          <w:szCs w:val="26"/>
        </w:rPr>
        <w:t xml:space="preserve"> </w:t>
      </w:r>
      <w:r w:rsidRPr="00C8711D">
        <w:rPr>
          <w:color w:val="000000"/>
          <w:sz w:val="26"/>
          <w:szCs w:val="26"/>
        </w:rPr>
        <w:t>профилактики</w:t>
      </w:r>
      <w:r>
        <w:rPr>
          <w:color w:val="000000"/>
          <w:sz w:val="26"/>
          <w:szCs w:val="26"/>
        </w:rPr>
        <w:t xml:space="preserve"> устанавливаются </w:t>
      </w:r>
      <w:r w:rsidRPr="00C8711D">
        <w:rPr>
          <w:color w:val="000000"/>
          <w:sz w:val="26"/>
          <w:szCs w:val="26"/>
        </w:rPr>
        <w:t>следующие отчетные показатели:</w:t>
      </w:r>
    </w:p>
    <w:p w14:paraId="4D022767" w14:textId="77777777" w:rsidR="00976CCA" w:rsidRPr="00976CCA" w:rsidRDefault="00976CCA" w:rsidP="007843F4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1) </w:t>
      </w:r>
      <w:r w:rsidR="007843F4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нарушений обязательных требований, выявленных в ходе проведения контрольных мероприятий,</w:t>
      </w:r>
    </w:p>
    <w:p w14:paraId="66AE6C50" w14:textId="77777777"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Дн</w:t>
      </w:r>
      <w:proofErr w:type="spellEnd"/>
      <w:r w:rsidRPr="00976CCA">
        <w:rPr>
          <w:color w:val="000000"/>
          <w:sz w:val="26"/>
          <w:szCs w:val="26"/>
        </w:rPr>
        <w:t xml:space="preserve"> = </w:t>
      </w:r>
      <w:proofErr w:type="gramStart"/>
      <w:r w:rsidRPr="00976CCA">
        <w:rPr>
          <w:color w:val="000000"/>
          <w:sz w:val="26"/>
          <w:szCs w:val="26"/>
        </w:rPr>
        <w:t>Н :</w:t>
      </w:r>
      <w:proofErr w:type="gramEnd"/>
      <w:r w:rsidRPr="00976CCA">
        <w:rPr>
          <w:color w:val="000000"/>
          <w:sz w:val="26"/>
          <w:szCs w:val="26"/>
        </w:rPr>
        <w:t xml:space="preserve"> П * 100%, где:</w:t>
      </w:r>
    </w:p>
    <w:p w14:paraId="4C7E275B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Дн</w:t>
      </w:r>
      <w:proofErr w:type="spellEnd"/>
      <w:r w:rsidRPr="00976CCA">
        <w:rPr>
          <w:color w:val="000000"/>
          <w:sz w:val="26"/>
          <w:szCs w:val="26"/>
        </w:rPr>
        <w:t xml:space="preserve"> – доля нарушений обязательных требований, %;</w:t>
      </w:r>
    </w:p>
    <w:p w14:paraId="1EB8B649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Н – количество контрольных мероприятий, по результатам</w:t>
      </w:r>
      <w:r>
        <w:rPr>
          <w:color w:val="000000"/>
          <w:sz w:val="26"/>
          <w:szCs w:val="26"/>
        </w:rPr>
        <w:t xml:space="preserve"> </w:t>
      </w:r>
      <w:r w:rsidRPr="00976CCA">
        <w:rPr>
          <w:color w:val="000000"/>
          <w:sz w:val="26"/>
          <w:szCs w:val="26"/>
        </w:rPr>
        <w:t>которых выявлены нарушения обязательных требований за календарный год;</w:t>
      </w:r>
    </w:p>
    <w:p w14:paraId="2F35DB66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 – количество контрольных мероприятий, проведенных в календарном году;</w:t>
      </w:r>
    </w:p>
    <w:p w14:paraId="402E9978" w14:textId="77777777"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2)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выполненных мероприятий Программы профилактики,</w:t>
      </w:r>
    </w:p>
    <w:p w14:paraId="56C25A06" w14:textId="77777777"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Дм = М</w:t>
      </w:r>
      <w:proofErr w:type="gramStart"/>
      <w:r w:rsidRPr="00976CCA">
        <w:rPr>
          <w:color w:val="000000"/>
          <w:sz w:val="26"/>
          <w:szCs w:val="26"/>
        </w:rPr>
        <w:t>2 :</w:t>
      </w:r>
      <w:proofErr w:type="gramEnd"/>
      <w:r w:rsidRPr="00976CCA">
        <w:rPr>
          <w:color w:val="000000"/>
          <w:sz w:val="26"/>
          <w:szCs w:val="26"/>
        </w:rPr>
        <w:t xml:space="preserve"> М1 * 100%, где:</w:t>
      </w:r>
    </w:p>
    <w:p w14:paraId="79047251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Дм – доля выполненных мероприятий Программы профилактики, %;</w:t>
      </w:r>
    </w:p>
    <w:p w14:paraId="3AA27AF9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М2 – количество выполненных мероприятий Программы профилактики;</w:t>
      </w:r>
    </w:p>
    <w:p w14:paraId="06546B84" w14:textId="77777777" w:rsidR="00C8711D" w:rsidRDefault="00884175" w:rsidP="00073E42">
      <w:pPr>
        <w:pStyle w:val="a4"/>
        <w:tabs>
          <w:tab w:val="left" w:pos="567"/>
        </w:tabs>
        <w:spacing w:line="276" w:lineRule="auto"/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М1 </w:t>
      </w:r>
      <w:r w:rsidR="00976CCA" w:rsidRPr="00976CCA">
        <w:rPr>
          <w:color w:val="000000"/>
          <w:sz w:val="26"/>
          <w:szCs w:val="26"/>
        </w:rPr>
        <w:t>– количество мероприя</w:t>
      </w:r>
      <w:r w:rsidR="00073E42">
        <w:rPr>
          <w:color w:val="000000"/>
          <w:sz w:val="26"/>
          <w:szCs w:val="26"/>
        </w:rPr>
        <w:t xml:space="preserve">тий, предусмотренных Программой </w:t>
      </w:r>
      <w:r w:rsidR="00976CCA" w:rsidRPr="00976CCA">
        <w:rPr>
          <w:color w:val="000000"/>
          <w:sz w:val="26"/>
          <w:szCs w:val="26"/>
        </w:rPr>
        <w:t>профилактики;</w:t>
      </w:r>
    </w:p>
    <w:p w14:paraId="6FAD5E3F" w14:textId="77777777"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lastRenderedPageBreak/>
        <w:t xml:space="preserve">3)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неисполненных предостережений и предписаний (степень недисциплинированности контролируемых лиц),</w:t>
      </w:r>
    </w:p>
    <w:p w14:paraId="69059909" w14:textId="77777777"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Дс</w:t>
      </w:r>
      <w:proofErr w:type="spellEnd"/>
      <w:r w:rsidRPr="00976CCA">
        <w:rPr>
          <w:color w:val="000000"/>
          <w:sz w:val="26"/>
          <w:szCs w:val="26"/>
        </w:rPr>
        <w:t xml:space="preserve"> = (</w:t>
      </w:r>
      <w:proofErr w:type="spellStart"/>
      <w:r w:rsidRPr="00976CCA">
        <w:rPr>
          <w:color w:val="000000"/>
          <w:sz w:val="26"/>
          <w:szCs w:val="26"/>
        </w:rPr>
        <w:t>Пн</w:t>
      </w:r>
      <w:proofErr w:type="spellEnd"/>
      <w:r w:rsidRPr="00976CCA">
        <w:rPr>
          <w:color w:val="000000"/>
          <w:sz w:val="26"/>
          <w:szCs w:val="26"/>
        </w:rPr>
        <w:t xml:space="preserve"> + </w:t>
      </w:r>
      <w:proofErr w:type="spellStart"/>
      <w:r w:rsidRPr="00976CCA">
        <w:rPr>
          <w:color w:val="000000"/>
          <w:sz w:val="26"/>
          <w:szCs w:val="26"/>
        </w:rPr>
        <w:t>Рн</w:t>
      </w:r>
      <w:proofErr w:type="spellEnd"/>
      <w:proofErr w:type="gramStart"/>
      <w:r w:rsidRPr="00976CCA">
        <w:rPr>
          <w:color w:val="000000"/>
          <w:sz w:val="26"/>
          <w:szCs w:val="26"/>
        </w:rPr>
        <w:t>) :</w:t>
      </w:r>
      <w:proofErr w:type="gramEnd"/>
      <w:r w:rsidRPr="00976CCA">
        <w:rPr>
          <w:color w:val="000000"/>
          <w:sz w:val="26"/>
          <w:szCs w:val="26"/>
        </w:rPr>
        <w:t xml:space="preserve"> (</w:t>
      </w:r>
      <w:proofErr w:type="spellStart"/>
      <w:r w:rsidRPr="00976CCA">
        <w:rPr>
          <w:color w:val="000000"/>
          <w:sz w:val="26"/>
          <w:szCs w:val="26"/>
        </w:rPr>
        <w:t>Пн</w:t>
      </w:r>
      <w:proofErr w:type="spellEnd"/>
      <w:r w:rsidRPr="00976CCA">
        <w:rPr>
          <w:color w:val="000000"/>
          <w:sz w:val="26"/>
          <w:szCs w:val="26"/>
        </w:rPr>
        <w:t xml:space="preserve"> + </w:t>
      </w:r>
      <w:proofErr w:type="spellStart"/>
      <w:r w:rsidRPr="00976CCA">
        <w:rPr>
          <w:color w:val="000000"/>
          <w:sz w:val="26"/>
          <w:szCs w:val="26"/>
        </w:rPr>
        <w:t>Рн</w:t>
      </w:r>
      <w:proofErr w:type="spellEnd"/>
      <w:r w:rsidRPr="00976CCA">
        <w:rPr>
          <w:color w:val="000000"/>
          <w:sz w:val="26"/>
          <w:szCs w:val="26"/>
        </w:rPr>
        <w:t xml:space="preserve"> + Пи + Ри) * 100%, где:</w:t>
      </w:r>
    </w:p>
    <w:p w14:paraId="16CCDBBE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Дс</w:t>
      </w:r>
      <w:proofErr w:type="spellEnd"/>
      <w:r w:rsidRPr="00976CCA">
        <w:rPr>
          <w:color w:val="000000"/>
          <w:sz w:val="26"/>
          <w:szCs w:val="26"/>
        </w:rPr>
        <w:t xml:space="preserve"> – степень недисциплинированности контролируемых лиц;</w:t>
      </w:r>
    </w:p>
    <w:p w14:paraId="4C16C9F6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Пн</w:t>
      </w:r>
      <w:proofErr w:type="spellEnd"/>
      <w:r w:rsidRPr="00976CCA">
        <w:rPr>
          <w:color w:val="000000"/>
          <w:sz w:val="26"/>
          <w:szCs w:val="26"/>
        </w:rPr>
        <w:t xml:space="preserve"> – количество неисполненных предписаний уполномоченного органа;</w:t>
      </w:r>
    </w:p>
    <w:p w14:paraId="214EB637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proofErr w:type="spellStart"/>
      <w:r w:rsidRPr="00976CCA">
        <w:rPr>
          <w:color w:val="000000"/>
          <w:sz w:val="26"/>
          <w:szCs w:val="26"/>
        </w:rPr>
        <w:t>Рн</w:t>
      </w:r>
      <w:proofErr w:type="spellEnd"/>
      <w:r w:rsidRPr="00976CCA">
        <w:rPr>
          <w:color w:val="000000"/>
          <w:sz w:val="26"/>
          <w:szCs w:val="26"/>
        </w:rPr>
        <w:t xml:space="preserve"> – количество неисполненных предостережений о недопустимости нарушений обязательных требований;</w:t>
      </w:r>
    </w:p>
    <w:p w14:paraId="63B11945" w14:textId="77777777" w:rsidR="00976CCA" w:rsidRPr="00976CCA" w:rsidRDefault="00976CCA" w:rsidP="00073E42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Пи – количество исполненных предписаний об устранении выявленных нарушений обязательных требований;</w:t>
      </w:r>
    </w:p>
    <w:p w14:paraId="1C235C3D" w14:textId="77777777" w:rsidR="00976CCA" w:rsidRP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Ри – количество исполненных предостережений о недопустимости нарушений обязательных требований;</w:t>
      </w:r>
    </w:p>
    <w:p w14:paraId="1396406B" w14:textId="77777777" w:rsidR="00976CCA" w:rsidRPr="00976CCA" w:rsidRDefault="00976CCA" w:rsidP="00B6368A">
      <w:pPr>
        <w:pStyle w:val="a4"/>
        <w:tabs>
          <w:tab w:val="left" w:pos="1134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4) </w:t>
      </w:r>
      <w:r w:rsidR="00B6368A">
        <w:rPr>
          <w:color w:val="000000"/>
          <w:sz w:val="26"/>
          <w:szCs w:val="26"/>
        </w:rPr>
        <w:tab/>
      </w:r>
      <w:r w:rsidRPr="00976CCA">
        <w:rPr>
          <w:color w:val="000000"/>
          <w:sz w:val="26"/>
          <w:szCs w:val="26"/>
        </w:rPr>
        <w:t>доля (уровень) административной нагрузки на контролируемых лиц,</w:t>
      </w:r>
    </w:p>
    <w:p w14:paraId="0631FB74" w14:textId="77777777" w:rsidR="00976CCA" w:rsidRDefault="00976CCA" w:rsidP="00976CCA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Да = </w:t>
      </w:r>
      <w:proofErr w:type="gramStart"/>
      <w:r w:rsidRPr="00976CCA">
        <w:rPr>
          <w:color w:val="000000"/>
          <w:sz w:val="26"/>
          <w:szCs w:val="26"/>
        </w:rPr>
        <w:t>А :</w:t>
      </w:r>
      <w:proofErr w:type="gramEnd"/>
      <w:r w:rsidRPr="00976CCA">
        <w:rPr>
          <w:color w:val="000000"/>
          <w:sz w:val="26"/>
          <w:szCs w:val="26"/>
        </w:rPr>
        <w:t xml:space="preserve"> П * 100%, где:</w:t>
      </w:r>
    </w:p>
    <w:p w14:paraId="4688358E" w14:textId="77777777" w:rsidR="00976CCA" w:rsidRP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 xml:space="preserve">Да – доля (уровень) административной </w:t>
      </w:r>
      <w:r w:rsidR="00130179">
        <w:rPr>
          <w:color w:val="000000"/>
          <w:sz w:val="26"/>
          <w:szCs w:val="26"/>
        </w:rPr>
        <w:t xml:space="preserve">нагрузки на контролируемых лиц, </w:t>
      </w:r>
      <w:r w:rsidRPr="00976CCA">
        <w:rPr>
          <w:color w:val="000000"/>
          <w:sz w:val="26"/>
          <w:szCs w:val="26"/>
        </w:rPr>
        <w:t>%;</w:t>
      </w:r>
    </w:p>
    <w:p w14:paraId="727B6D10" w14:textId="77777777" w:rsidR="00976CCA" w:rsidRP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А – количество административных протоколов, составленных в ходе осуществления муниципального контроля;</w:t>
      </w:r>
    </w:p>
    <w:p w14:paraId="0413EEE9" w14:textId="77777777" w:rsidR="00976CCA" w:rsidRDefault="00976CCA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 w:rsidRPr="00976CCA">
        <w:rPr>
          <w:color w:val="000000"/>
          <w:sz w:val="26"/>
          <w:szCs w:val="26"/>
        </w:rPr>
        <w:t>П – количество контрольных мероприятий, проведенных в календарном году.</w:t>
      </w:r>
    </w:p>
    <w:p w14:paraId="0BC109EF" w14:textId="77777777" w:rsidR="007D5CC3" w:rsidRDefault="007D5CC3" w:rsidP="00130179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Результат оценки</w:t>
      </w:r>
      <w:r w:rsidRPr="007D5CC3">
        <w:rPr>
          <w:color w:val="000000"/>
          <w:sz w:val="26"/>
          <w:szCs w:val="26"/>
        </w:rPr>
        <w:t xml:space="preserve"> эффективности Программы профилактики</w:t>
      </w:r>
      <w:r>
        <w:rPr>
          <w:color w:val="000000"/>
          <w:sz w:val="26"/>
          <w:szCs w:val="26"/>
        </w:rPr>
        <w:t xml:space="preserve"> </w:t>
      </w:r>
      <w:r w:rsidR="005E72F5">
        <w:rPr>
          <w:color w:val="000000"/>
          <w:sz w:val="26"/>
          <w:szCs w:val="26"/>
        </w:rPr>
        <w:t>рассчитывается</w:t>
      </w:r>
      <w:r>
        <w:rPr>
          <w:color w:val="000000"/>
          <w:sz w:val="26"/>
          <w:szCs w:val="26"/>
        </w:rPr>
        <w:t xml:space="preserve"> по формуле:</w:t>
      </w:r>
    </w:p>
    <w:p w14:paraId="07A6CC87" w14:textId="77777777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Оп = 100 - (</w:t>
      </w:r>
      <w:proofErr w:type="spellStart"/>
      <w:r w:rsidRPr="007D5CC3">
        <w:rPr>
          <w:color w:val="000000"/>
          <w:sz w:val="26"/>
          <w:szCs w:val="26"/>
        </w:rPr>
        <w:t>Дн</w:t>
      </w:r>
      <w:proofErr w:type="spellEnd"/>
      <w:r w:rsidRPr="007D5CC3">
        <w:rPr>
          <w:color w:val="000000"/>
          <w:sz w:val="26"/>
          <w:szCs w:val="26"/>
        </w:rPr>
        <w:t xml:space="preserve"> + Дм + </w:t>
      </w:r>
      <w:proofErr w:type="spellStart"/>
      <w:r w:rsidRPr="007D5CC3">
        <w:rPr>
          <w:color w:val="000000"/>
          <w:sz w:val="26"/>
          <w:szCs w:val="26"/>
        </w:rPr>
        <w:t>Дс</w:t>
      </w:r>
      <w:proofErr w:type="spellEnd"/>
      <w:r w:rsidRPr="007D5CC3">
        <w:rPr>
          <w:color w:val="000000"/>
          <w:sz w:val="26"/>
          <w:szCs w:val="26"/>
        </w:rPr>
        <w:t xml:space="preserve"> + Да</w:t>
      </w:r>
      <w:proofErr w:type="gramStart"/>
      <w:r w:rsidRPr="007D5CC3">
        <w:rPr>
          <w:color w:val="000000"/>
          <w:sz w:val="26"/>
          <w:szCs w:val="26"/>
        </w:rPr>
        <w:t>) :</w:t>
      </w:r>
      <w:proofErr w:type="gramEnd"/>
      <w:r w:rsidRPr="007D5CC3">
        <w:rPr>
          <w:color w:val="000000"/>
          <w:sz w:val="26"/>
          <w:szCs w:val="26"/>
        </w:rPr>
        <w:t xml:space="preserve"> К, где:</w:t>
      </w:r>
    </w:p>
    <w:p w14:paraId="2500FB16" w14:textId="77777777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Оп – оценка эффективности Программы профилактики, %;</w:t>
      </w:r>
    </w:p>
    <w:p w14:paraId="31AD3CA1" w14:textId="77777777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proofErr w:type="spellStart"/>
      <w:r w:rsidRPr="007D5CC3">
        <w:rPr>
          <w:color w:val="000000"/>
          <w:sz w:val="26"/>
          <w:szCs w:val="26"/>
        </w:rPr>
        <w:t>Дн</w:t>
      </w:r>
      <w:proofErr w:type="spellEnd"/>
      <w:r w:rsidRPr="007D5CC3">
        <w:rPr>
          <w:color w:val="000000"/>
          <w:sz w:val="26"/>
          <w:szCs w:val="26"/>
        </w:rPr>
        <w:t xml:space="preserve"> – доля нарушений обязательных требований, %;</w:t>
      </w:r>
    </w:p>
    <w:p w14:paraId="5DFBCAD2" w14:textId="77777777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Дм – доля выполненных мероприятий Программы профилактики, %;</w:t>
      </w:r>
    </w:p>
    <w:p w14:paraId="1FA0CE6E" w14:textId="77777777" w:rsidR="007D5CC3" w:rsidRP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Да – уровень административной нагрузки на контролируемых лиц, %;</w:t>
      </w:r>
    </w:p>
    <w:p w14:paraId="771C1A44" w14:textId="77777777" w:rsidR="007D5CC3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  <w:r w:rsidRPr="007D5CC3">
        <w:rPr>
          <w:color w:val="000000"/>
          <w:sz w:val="26"/>
          <w:szCs w:val="26"/>
        </w:rPr>
        <w:t>К – количество отчетных показателей результативности Программы профилактики.</w:t>
      </w:r>
    </w:p>
    <w:p w14:paraId="0C288769" w14:textId="77777777" w:rsidR="007D5CC3" w:rsidRPr="00976CCA" w:rsidRDefault="007D5CC3" w:rsidP="007D5CC3">
      <w:pPr>
        <w:pStyle w:val="a4"/>
        <w:tabs>
          <w:tab w:val="left" w:pos="709"/>
        </w:tabs>
        <w:ind w:right="0" w:firstLine="709"/>
        <w:jc w:val="both"/>
        <w:rPr>
          <w:color w:val="000000"/>
          <w:sz w:val="26"/>
          <w:szCs w:val="26"/>
        </w:rPr>
      </w:pPr>
    </w:p>
    <w:p w14:paraId="09DF7F6B" w14:textId="77777777" w:rsidR="00976CCA" w:rsidRPr="00976CCA" w:rsidRDefault="00976CCA" w:rsidP="007843F4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эффективности </w:t>
      </w:r>
      <w:r w:rsidRPr="00976CCA">
        <w:rPr>
          <w:color w:val="000000"/>
          <w:sz w:val="26"/>
          <w:szCs w:val="26"/>
        </w:rPr>
        <w:t xml:space="preserve">реализации Программы профилактики по итогам года </w:t>
      </w:r>
      <w:r w:rsidR="005E72F5">
        <w:rPr>
          <w:color w:val="000000"/>
          <w:sz w:val="26"/>
          <w:szCs w:val="26"/>
        </w:rPr>
        <w:t>определяется</w:t>
      </w:r>
      <w:r w:rsidRPr="00976CCA">
        <w:rPr>
          <w:color w:val="000000"/>
          <w:sz w:val="26"/>
          <w:szCs w:val="26"/>
        </w:rPr>
        <w:t xml:space="preserve"> в соотв</w:t>
      </w:r>
      <w:r>
        <w:rPr>
          <w:color w:val="000000"/>
          <w:sz w:val="26"/>
          <w:szCs w:val="26"/>
        </w:rPr>
        <w:t>етствии с показателями таблицы 2</w:t>
      </w:r>
      <w:r w:rsidRPr="00976CCA">
        <w:rPr>
          <w:color w:val="000000"/>
          <w:sz w:val="26"/>
          <w:szCs w:val="26"/>
        </w:rPr>
        <w:t>.</w:t>
      </w:r>
    </w:p>
    <w:p w14:paraId="5E27EF28" w14:textId="77777777" w:rsidR="00976CCA" w:rsidRDefault="00976CCA" w:rsidP="007843F4">
      <w:pPr>
        <w:pStyle w:val="a4"/>
        <w:tabs>
          <w:tab w:val="left" w:pos="567"/>
        </w:tabs>
        <w:ind w:right="-1" w:firstLine="709"/>
        <w:jc w:val="both"/>
        <w:rPr>
          <w:color w:val="000000"/>
          <w:sz w:val="26"/>
          <w:szCs w:val="26"/>
        </w:rPr>
      </w:pPr>
    </w:p>
    <w:p w14:paraId="3D0EAFB7" w14:textId="77777777" w:rsidR="00976CCA" w:rsidRDefault="00976CCA" w:rsidP="007843F4">
      <w:pPr>
        <w:pStyle w:val="a4"/>
        <w:tabs>
          <w:tab w:val="left" w:pos="567"/>
        </w:tabs>
        <w:ind w:right="-1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p w14:paraId="7777E5AE" w14:textId="77777777" w:rsidR="00976CCA" w:rsidRDefault="00976CCA" w:rsidP="007843F4">
      <w:pPr>
        <w:pStyle w:val="a4"/>
        <w:tabs>
          <w:tab w:val="left" w:pos="567"/>
        </w:tabs>
        <w:ind w:right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Оценка эффективности </w:t>
      </w:r>
      <w:r w:rsidRPr="00976CCA">
        <w:rPr>
          <w:color w:val="000000"/>
          <w:sz w:val="26"/>
          <w:szCs w:val="26"/>
        </w:rPr>
        <w:t>реализации Программы профилактики по итогам года</w:t>
      </w:r>
    </w:p>
    <w:p w14:paraId="4DB33B1F" w14:textId="77777777" w:rsidR="00B6368A" w:rsidRDefault="00B6368A" w:rsidP="00B6368A">
      <w:pPr>
        <w:pStyle w:val="a4"/>
        <w:tabs>
          <w:tab w:val="left" w:pos="567"/>
        </w:tabs>
        <w:ind w:right="0"/>
        <w:jc w:val="center"/>
        <w:rPr>
          <w:color w:val="000000"/>
          <w:sz w:val="26"/>
          <w:szCs w:val="26"/>
        </w:rPr>
      </w:pPr>
    </w:p>
    <w:tbl>
      <w:tblPr>
        <w:tblStyle w:val="a6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975"/>
        <w:gridCol w:w="1786"/>
        <w:gridCol w:w="1635"/>
        <w:gridCol w:w="1591"/>
        <w:gridCol w:w="1647"/>
      </w:tblGrid>
      <w:tr w:rsidR="00976CCA" w:rsidRPr="00073E42" w14:paraId="18CDF292" w14:textId="77777777" w:rsidTr="00130179">
        <w:trPr>
          <w:trHeight w:val="23"/>
          <w:jc w:val="center"/>
        </w:trPr>
        <w:tc>
          <w:tcPr>
            <w:tcW w:w="2975" w:type="dxa"/>
          </w:tcPr>
          <w:p w14:paraId="6FEFF84A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Отчетные показатели</w:t>
            </w:r>
          </w:p>
        </w:tc>
        <w:tc>
          <w:tcPr>
            <w:tcW w:w="6659" w:type="dxa"/>
            <w:gridSpan w:val="4"/>
          </w:tcPr>
          <w:p w14:paraId="64151B87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Значения отчетного показателя</w:t>
            </w:r>
          </w:p>
        </w:tc>
      </w:tr>
      <w:tr w:rsidR="00976CCA" w:rsidRPr="00073E42" w14:paraId="19630798" w14:textId="77777777" w:rsidTr="00130179">
        <w:trPr>
          <w:trHeight w:val="23"/>
          <w:jc w:val="center"/>
        </w:trPr>
        <w:tc>
          <w:tcPr>
            <w:tcW w:w="2975" w:type="dxa"/>
          </w:tcPr>
          <w:p w14:paraId="2FDF8D6D" w14:textId="77777777" w:rsidR="00976CCA" w:rsidRPr="00073E42" w:rsidRDefault="00976CCA" w:rsidP="00B6368A">
            <w:pPr>
              <w:pStyle w:val="TableParagraph"/>
              <w:ind w:left="0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Оценка результативности мероприятий муниципального контроля</w:t>
            </w:r>
          </w:p>
        </w:tc>
        <w:tc>
          <w:tcPr>
            <w:tcW w:w="1786" w:type="dxa"/>
          </w:tcPr>
          <w:p w14:paraId="2E4165E4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20% и менее</w:t>
            </w:r>
          </w:p>
        </w:tc>
        <w:tc>
          <w:tcPr>
            <w:tcW w:w="1635" w:type="dxa"/>
          </w:tcPr>
          <w:p w14:paraId="1DEEA6C2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20 – 40%</w:t>
            </w:r>
          </w:p>
        </w:tc>
        <w:tc>
          <w:tcPr>
            <w:tcW w:w="1591" w:type="dxa"/>
          </w:tcPr>
          <w:p w14:paraId="67802C87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40 – 60%</w:t>
            </w:r>
          </w:p>
        </w:tc>
        <w:tc>
          <w:tcPr>
            <w:tcW w:w="1647" w:type="dxa"/>
          </w:tcPr>
          <w:p w14:paraId="3B391EE5" w14:textId="77777777" w:rsidR="00976CCA" w:rsidRPr="00073E42" w:rsidRDefault="00976CCA" w:rsidP="00B6368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073E42">
              <w:rPr>
                <w:sz w:val="20"/>
                <w:szCs w:val="20"/>
              </w:rPr>
              <w:t>60% и более</w:t>
            </w:r>
          </w:p>
        </w:tc>
      </w:tr>
      <w:tr w:rsidR="00976CCA" w:rsidRPr="00073E42" w14:paraId="25D47259" w14:textId="77777777" w:rsidTr="00130179">
        <w:trPr>
          <w:trHeight w:val="23"/>
          <w:jc w:val="center"/>
        </w:trPr>
        <w:tc>
          <w:tcPr>
            <w:tcW w:w="2975" w:type="dxa"/>
          </w:tcPr>
          <w:p w14:paraId="072701E0" w14:textId="77777777"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Эффект мероприятий муниципального контроля</w:t>
            </w:r>
          </w:p>
        </w:tc>
        <w:tc>
          <w:tcPr>
            <w:tcW w:w="1786" w:type="dxa"/>
          </w:tcPr>
          <w:p w14:paraId="7E7FB5EE" w14:textId="77777777"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Эффективный</w:t>
            </w:r>
          </w:p>
        </w:tc>
        <w:tc>
          <w:tcPr>
            <w:tcW w:w="1635" w:type="dxa"/>
          </w:tcPr>
          <w:p w14:paraId="04735736" w14:textId="77777777"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Плановый</w:t>
            </w:r>
          </w:p>
        </w:tc>
        <w:tc>
          <w:tcPr>
            <w:tcW w:w="1591" w:type="dxa"/>
          </w:tcPr>
          <w:p w14:paraId="57E56DE2" w14:textId="77777777"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Низкий</w:t>
            </w:r>
          </w:p>
        </w:tc>
        <w:tc>
          <w:tcPr>
            <w:tcW w:w="1647" w:type="dxa"/>
          </w:tcPr>
          <w:p w14:paraId="17B56AF2" w14:textId="77777777"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Недопустимый</w:t>
            </w:r>
          </w:p>
        </w:tc>
      </w:tr>
      <w:tr w:rsidR="00976CCA" w:rsidRPr="00073E42" w14:paraId="6A00CA0E" w14:textId="77777777" w:rsidTr="00130179">
        <w:trPr>
          <w:trHeight w:val="23"/>
          <w:jc w:val="center"/>
        </w:trPr>
        <w:tc>
          <w:tcPr>
            <w:tcW w:w="2975" w:type="dxa"/>
            <w:vMerge w:val="restart"/>
          </w:tcPr>
          <w:p w14:paraId="62338F28" w14:textId="77777777"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Оценка эффективности Программы профилактики</w:t>
            </w:r>
          </w:p>
        </w:tc>
        <w:tc>
          <w:tcPr>
            <w:tcW w:w="6659" w:type="dxa"/>
            <w:gridSpan w:val="4"/>
          </w:tcPr>
          <w:p w14:paraId="6F07CEAA" w14:textId="77777777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 = 100 - (</w:t>
            </w:r>
            <w:proofErr w:type="spellStart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Дн</w:t>
            </w:r>
            <w:proofErr w:type="spellEnd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Дм + </w:t>
            </w:r>
            <w:proofErr w:type="spellStart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Дс</w:t>
            </w:r>
            <w:proofErr w:type="spellEnd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+ Да</w:t>
            </w:r>
            <w:proofErr w:type="gramStart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 :</w:t>
            </w:r>
            <w:proofErr w:type="gramEnd"/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К, где:</w:t>
            </w:r>
          </w:p>
          <w:p w14:paraId="1990477F" w14:textId="77777777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Оп – оценка эффективности Программы профилактики, %;</w:t>
            </w:r>
          </w:p>
          <w:p w14:paraId="4F1390CD" w14:textId="77777777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Дн</w:t>
            </w:r>
            <w:proofErr w:type="spellEnd"/>
            <w:r w:rsidRPr="00073E42">
              <w:rPr>
                <w:rFonts w:ascii="Times New Roman" w:hAnsi="Times New Roman" w:cs="Times New Roman"/>
                <w:sz w:val="20"/>
                <w:szCs w:val="20"/>
              </w:rPr>
              <w:t xml:space="preserve"> – доля нарушений обязательных требований, %;</w:t>
            </w:r>
          </w:p>
          <w:p w14:paraId="3CA6F51F" w14:textId="77777777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Дм – доля выполненных мероприятий Программы профилактики, %;</w:t>
            </w:r>
          </w:p>
          <w:p w14:paraId="6C166845" w14:textId="77777777" w:rsidR="00976CCA" w:rsidRPr="00073E42" w:rsidRDefault="00976CCA" w:rsidP="00AB5EAC">
            <w:pPr>
              <w:widowControl w:val="0"/>
              <w:ind w:left="-57" w:right="-5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E42">
              <w:rPr>
                <w:rFonts w:ascii="Times New Roman" w:hAnsi="Times New Roman" w:cs="Times New Roman"/>
                <w:sz w:val="20"/>
                <w:szCs w:val="20"/>
              </w:rPr>
              <w:t>Да – уровень административной нагрузки на контролируемых лиц, %;</w:t>
            </w:r>
          </w:p>
          <w:p w14:paraId="32AB203E" w14:textId="77777777" w:rsidR="00976CCA" w:rsidRPr="00073E42" w:rsidRDefault="00976CCA" w:rsidP="00AB5EAC">
            <w:pPr>
              <w:pStyle w:val="a4"/>
              <w:ind w:left="-57" w:right="-57"/>
              <w:jc w:val="both"/>
              <w:rPr>
                <w:sz w:val="20"/>
              </w:rPr>
            </w:pPr>
            <w:r w:rsidRPr="00073E42">
              <w:rPr>
                <w:color w:val="000000" w:themeColor="text1"/>
                <w:sz w:val="20"/>
              </w:rPr>
              <w:t>К – количество отчетных показателей результативности Программы профилактики.</w:t>
            </w:r>
          </w:p>
        </w:tc>
      </w:tr>
      <w:tr w:rsidR="00976CCA" w:rsidRPr="00073E42" w14:paraId="4FEBD111" w14:textId="77777777" w:rsidTr="00130179">
        <w:trPr>
          <w:trHeight w:val="23"/>
          <w:jc w:val="center"/>
        </w:trPr>
        <w:tc>
          <w:tcPr>
            <w:tcW w:w="2975" w:type="dxa"/>
            <w:vMerge/>
          </w:tcPr>
          <w:p w14:paraId="3B546BA1" w14:textId="77777777" w:rsidR="00976CCA" w:rsidRPr="00073E42" w:rsidRDefault="00976CCA" w:rsidP="00AB5EAC">
            <w:pPr>
              <w:pStyle w:val="a4"/>
              <w:ind w:left="-57" w:right="-57"/>
              <w:jc w:val="both"/>
              <w:rPr>
                <w:sz w:val="20"/>
              </w:rPr>
            </w:pPr>
          </w:p>
        </w:tc>
        <w:tc>
          <w:tcPr>
            <w:tcW w:w="1786" w:type="dxa"/>
          </w:tcPr>
          <w:p w14:paraId="30B1D296" w14:textId="77777777"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40% и менее</w:t>
            </w:r>
          </w:p>
        </w:tc>
        <w:tc>
          <w:tcPr>
            <w:tcW w:w="1635" w:type="dxa"/>
          </w:tcPr>
          <w:p w14:paraId="30E888D4" w14:textId="77777777"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40 – 60%</w:t>
            </w:r>
          </w:p>
        </w:tc>
        <w:tc>
          <w:tcPr>
            <w:tcW w:w="1591" w:type="dxa"/>
          </w:tcPr>
          <w:p w14:paraId="63D5F9AA" w14:textId="77777777"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60 – 80%</w:t>
            </w:r>
          </w:p>
        </w:tc>
        <w:tc>
          <w:tcPr>
            <w:tcW w:w="1647" w:type="dxa"/>
          </w:tcPr>
          <w:p w14:paraId="22D7E7FE" w14:textId="77777777" w:rsidR="00976CCA" w:rsidRPr="00073E42" w:rsidRDefault="00976CCA" w:rsidP="00AB5EAC">
            <w:pPr>
              <w:pStyle w:val="a4"/>
              <w:ind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80% и более</w:t>
            </w:r>
          </w:p>
        </w:tc>
      </w:tr>
      <w:tr w:rsidR="00976CCA" w:rsidRPr="00073E42" w14:paraId="51E03F24" w14:textId="77777777" w:rsidTr="00130179">
        <w:trPr>
          <w:trHeight w:val="23"/>
          <w:jc w:val="center"/>
        </w:trPr>
        <w:tc>
          <w:tcPr>
            <w:tcW w:w="2975" w:type="dxa"/>
          </w:tcPr>
          <w:p w14:paraId="24C05231" w14:textId="77777777"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Эффект</w:t>
            </w:r>
          </w:p>
          <w:p w14:paraId="011DF38D" w14:textId="77777777" w:rsidR="00976CCA" w:rsidRPr="00073E42" w:rsidRDefault="00976CCA" w:rsidP="00AB5EAC">
            <w:pPr>
              <w:pStyle w:val="a4"/>
              <w:ind w:right="-57"/>
              <w:rPr>
                <w:sz w:val="20"/>
              </w:rPr>
            </w:pPr>
            <w:r w:rsidRPr="00073E42">
              <w:rPr>
                <w:sz w:val="20"/>
              </w:rPr>
              <w:t>Программы профилактики</w:t>
            </w:r>
          </w:p>
        </w:tc>
        <w:tc>
          <w:tcPr>
            <w:tcW w:w="1786" w:type="dxa"/>
          </w:tcPr>
          <w:p w14:paraId="75152237" w14:textId="77777777"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Недопустимый</w:t>
            </w:r>
          </w:p>
        </w:tc>
        <w:tc>
          <w:tcPr>
            <w:tcW w:w="1635" w:type="dxa"/>
          </w:tcPr>
          <w:p w14:paraId="46CE8873" w14:textId="77777777"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Низкий</w:t>
            </w:r>
          </w:p>
        </w:tc>
        <w:tc>
          <w:tcPr>
            <w:tcW w:w="1591" w:type="dxa"/>
          </w:tcPr>
          <w:p w14:paraId="7C557B84" w14:textId="77777777"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Плановый</w:t>
            </w:r>
          </w:p>
        </w:tc>
        <w:tc>
          <w:tcPr>
            <w:tcW w:w="1647" w:type="dxa"/>
          </w:tcPr>
          <w:p w14:paraId="76706BB0" w14:textId="77777777" w:rsidR="00976CCA" w:rsidRPr="00073E42" w:rsidRDefault="00976CCA" w:rsidP="00AB5EAC">
            <w:pPr>
              <w:pStyle w:val="a4"/>
              <w:ind w:left="-57" w:right="-57"/>
              <w:jc w:val="center"/>
              <w:rPr>
                <w:sz w:val="20"/>
              </w:rPr>
            </w:pPr>
            <w:r w:rsidRPr="00073E42">
              <w:rPr>
                <w:sz w:val="20"/>
              </w:rPr>
              <w:t>Эффективный</w:t>
            </w:r>
          </w:p>
        </w:tc>
      </w:tr>
    </w:tbl>
    <w:p w14:paraId="22E319D4" w14:textId="77777777" w:rsidR="0084303A" w:rsidRDefault="0084303A" w:rsidP="00B6368A">
      <w:pPr>
        <w:spacing w:after="0" w:line="240" w:lineRule="auto"/>
        <w:ind w:firstLine="709"/>
        <w:jc w:val="both"/>
      </w:pPr>
    </w:p>
    <w:sectPr w:rsidR="0084303A" w:rsidSect="0011682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1C35" w14:textId="77777777" w:rsidR="005C2A29" w:rsidRDefault="005C2A29" w:rsidP="00116828">
      <w:pPr>
        <w:spacing w:after="0" w:line="240" w:lineRule="auto"/>
      </w:pPr>
      <w:r>
        <w:separator/>
      </w:r>
    </w:p>
  </w:endnote>
  <w:endnote w:type="continuationSeparator" w:id="0">
    <w:p w14:paraId="37D0E004" w14:textId="77777777" w:rsidR="005C2A29" w:rsidRDefault="005C2A29" w:rsidP="0011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8A0D" w14:textId="77777777" w:rsidR="005C2A29" w:rsidRDefault="005C2A29" w:rsidP="00116828">
      <w:pPr>
        <w:spacing w:after="0" w:line="240" w:lineRule="auto"/>
      </w:pPr>
      <w:r>
        <w:separator/>
      </w:r>
    </w:p>
  </w:footnote>
  <w:footnote w:type="continuationSeparator" w:id="0">
    <w:p w14:paraId="0C14743F" w14:textId="77777777" w:rsidR="005C2A29" w:rsidRDefault="005C2A29" w:rsidP="0011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9597553"/>
      <w:docPartObj>
        <w:docPartGallery w:val="Page Numbers (Top of Page)"/>
        <w:docPartUnique/>
      </w:docPartObj>
    </w:sdtPr>
    <w:sdtContent>
      <w:p w14:paraId="75C95F9F" w14:textId="3A39A72F" w:rsidR="00D8028E" w:rsidRDefault="00D8028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AAFCC" w14:textId="77777777" w:rsidR="00116828" w:rsidRDefault="001168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6946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1F390E14"/>
    <w:multiLevelType w:val="multilevel"/>
    <w:tmpl w:val="44A604C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hint="default"/>
      </w:rPr>
    </w:lvl>
  </w:abstractNum>
  <w:abstractNum w:abstractNumId="2" w15:restartNumberingAfterBreak="0">
    <w:nsid w:val="33F91CA6"/>
    <w:multiLevelType w:val="hybridMultilevel"/>
    <w:tmpl w:val="A57AD8C8"/>
    <w:lvl w:ilvl="0" w:tplc="D5C6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E4676"/>
    <w:multiLevelType w:val="multilevel"/>
    <w:tmpl w:val="C25E1E34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4" w15:restartNumberingAfterBreak="0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62F495A"/>
    <w:multiLevelType w:val="hybridMultilevel"/>
    <w:tmpl w:val="A08C9E3C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6" w15:restartNumberingAfterBreak="0">
    <w:nsid w:val="48291F32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7" w15:restartNumberingAfterBreak="0">
    <w:nsid w:val="4C592BD3"/>
    <w:multiLevelType w:val="multilevel"/>
    <w:tmpl w:val="EA821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1800"/>
      </w:pPr>
      <w:rPr>
        <w:rFonts w:hint="default"/>
      </w:rPr>
    </w:lvl>
  </w:abstractNum>
  <w:abstractNum w:abstractNumId="8" w15:restartNumberingAfterBreak="0">
    <w:nsid w:val="50964161"/>
    <w:multiLevelType w:val="hybridMultilevel"/>
    <w:tmpl w:val="36D02E3C"/>
    <w:lvl w:ilvl="0" w:tplc="C324F7D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9" w15:restartNumberingAfterBreak="0">
    <w:nsid w:val="5A775E0D"/>
    <w:multiLevelType w:val="hybridMultilevel"/>
    <w:tmpl w:val="928EC2E2"/>
    <w:lvl w:ilvl="0" w:tplc="BE5A0A1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0" w15:restartNumberingAfterBreak="0">
    <w:nsid w:val="647B10BA"/>
    <w:multiLevelType w:val="hybridMultilevel"/>
    <w:tmpl w:val="AF18DF80"/>
    <w:lvl w:ilvl="0" w:tplc="04190011">
      <w:start w:val="1"/>
      <w:numFmt w:val="decimal"/>
      <w:lvlText w:val="%1)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1" w15:restartNumberingAfterBreak="0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34B89"/>
    <w:multiLevelType w:val="hybridMultilevel"/>
    <w:tmpl w:val="5CC6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252593">
    <w:abstractNumId w:val="12"/>
  </w:num>
  <w:num w:numId="2" w16cid:durableId="1141655604">
    <w:abstractNumId w:val="4"/>
  </w:num>
  <w:num w:numId="3" w16cid:durableId="20714086">
    <w:abstractNumId w:val="11"/>
  </w:num>
  <w:num w:numId="4" w16cid:durableId="547111814">
    <w:abstractNumId w:val="9"/>
  </w:num>
  <w:num w:numId="5" w16cid:durableId="1634797146">
    <w:abstractNumId w:val="8"/>
  </w:num>
  <w:num w:numId="6" w16cid:durableId="797720842">
    <w:abstractNumId w:val="0"/>
  </w:num>
  <w:num w:numId="7" w16cid:durableId="1194728247">
    <w:abstractNumId w:val="5"/>
  </w:num>
  <w:num w:numId="8" w16cid:durableId="1762025226">
    <w:abstractNumId w:val="6"/>
  </w:num>
  <w:num w:numId="9" w16cid:durableId="1763839160">
    <w:abstractNumId w:val="10"/>
  </w:num>
  <w:num w:numId="10" w16cid:durableId="1398018952">
    <w:abstractNumId w:val="1"/>
  </w:num>
  <w:num w:numId="11" w16cid:durableId="370299454">
    <w:abstractNumId w:val="7"/>
  </w:num>
  <w:num w:numId="12" w16cid:durableId="1135218572">
    <w:abstractNumId w:val="2"/>
  </w:num>
  <w:num w:numId="13" w16cid:durableId="66224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AB1"/>
    <w:rsid w:val="00001A7B"/>
    <w:rsid w:val="00010B85"/>
    <w:rsid w:val="00014E03"/>
    <w:rsid w:val="0004129D"/>
    <w:rsid w:val="000445EA"/>
    <w:rsid w:val="000563D2"/>
    <w:rsid w:val="0006194D"/>
    <w:rsid w:val="000722B9"/>
    <w:rsid w:val="00073E42"/>
    <w:rsid w:val="000848EE"/>
    <w:rsid w:val="00091E50"/>
    <w:rsid w:val="000961B6"/>
    <w:rsid w:val="0009770B"/>
    <w:rsid w:val="000A1552"/>
    <w:rsid w:val="000A4F03"/>
    <w:rsid w:val="000B2EA6"/>
    <w:rsid w:val="000B6059"/>
    <w:rsid w:val="000C46E9"/>
    <w:rsid w:val="000E55B5"/>
    <w:rsid w:val="000F4819"/>
    <w:rsid w:val="00116828"/>
    <w:rsid w:val="00130179"/>
    <w:rsid w:val="00141271"/>
    <w:rsid w:val="00141FEC"/>
    <w:rsid w:val="001823AA"/>
    <w:rsid w:val="0019694E"/>
    <w:rsid w:val="001A7C89"/>
    <w:rsid w:val="001B5B9E"/>
    <w:rsid w:val="001C4902"/>
    <w:rsid w:val="001C63B1"/>
    <w:rsid w:val="001E5741"/>
    <w:rsid w:val="001F5483"/>
    <w:rsid w:val="002056CA"/>
    <w:rsid w:val="00210C2F"/>
    <w:rsid w:val="002668F4"/>
    <w:rsid w:val="0028239A"/>
    <w:rsid w:val="002B72D6"/>
    <w:rsid w:val="002D26D0"/>
    <w:rsid w:val="002E0680"/>
    <w:rsid w:val="00301A63"/>
    <w:rsid w:val="00302D77"/>
    <w:rsid w:val="00316088"/>
    <w:rsid w:val="00350F39"/>
    <w:rsid w:val="00355B39"/>
    <w:rsid w:val="003A5C3A"/>
    <w:rsid w:val="003B1868"/>
    <w:rsid w:val="003D6BC6"/>
    <w:rsid w:val="003E1E38"/>
    <w:rsid w:val="003E3FCC"/>
    <w:rsid w:val="0040224A"/>
    <w:rsid w:val="004148BF"/>
    <w:rsid w:val="00415190"/>
    <w:rsid w:val="00416BB6"/>
    <w:rsid w:val="00435875"/>
    <w:rsid w:val="004A231B"/>
    <w:rsid w:val="004A7059"/>
    <w:rsid w:val="004A7073"/>
    <w:rsid w:val="004B53E5"/>
    <w:rsid w:val="004B7ACD"/>
    <w:rsid w:val="004C3247"/>
    <w:rsid w:val="004C7694"/>
    <w:rsid w:val="004D1FC1"/>
    <w:rsid w:val="004D6432"/>
    <w:rsid w:val="005039A3"/>
    <w:rsid w:val="005060D6"/>
    <w:rsid w:val="005563AB"/>
    <w:rsid w:val="00560C15"/>
    <w:rsid w:val="0058716C"/>
    <w:rsid w:val="00595D58"/>
    <w:rsid w:val="005A068C"/>
    <w:rsid w:val="005B3989"/>
    <w:rsid w:val="005B45D4"/>
    <w:rsid w:val="005C2A29"/>
    <w:rsid w:val="005C401F"/>
    <w:rsid w:val="005E2FD6"/>
    <w:rsid w:val="005E72F5"/>
    <w:rsid w:val="00603565"/>
    <w:rsid w:val="006058A0"/>
    <w:rsid w:val="006527DF"/>
    <w:rsid w:val="00665AB6"/>
    <w:rsid w:val="00667ED7"/>
    <w:rsid w:val="00690213"/>
    <w:rsid w:val="00690B2C"/>
    <w:rsid w:val="006C44B1"/>
    <w:rsid w:val="006E47E7"/>
    <w:rsid w:val="006F6483"/>
    <w:rsid w:val="00704292"/>
    <w:rsid w:val="00736FB2"/>
    <w:rsid w:val="0074160E"/>
    <w:rsid w:val="007843F4"/>
    <w:rsid w:val="007A0075"/>
    <w:rsid w:val="007B4807"/>
    <w:rsid w:val="007D5CC3"/>
    <w:rsid w:val="0083157F"/>
    <w:rsid w:val="0084303A"/>
    <w:rsid w:val="00854182"/>
    <w:rsid w:val="008701CA"/>
    <w:rsid w:val="008768B7"/>
    <w:rsid w:val="00881B96"/>
    <w:rsid w:val="00884175"/>
    <w:rsid w:val="008913A6"/>
    <w:rsid w:val="00896C61"/>
    <w:rsid w:val="008A553C"/>
    <w:rsid w:val="008B7159"/>
    <w:rsid w:val="008E1332"/>
    <w:rsid w:val="00902D47"/>
    <w:rsid w:val="00911395"/>
    <w:rsid w:val="0091796E"/>
    <w:rsid w:val="00920DA3"/>
    <w:rsid w:val="00930BAB"/>
    <w:rsid w:val="00945B79"/>
    <w:rsid w:val="00962E46"/>
    <w:rsid w:val="009750ED"/>
    <w:rsid w:val="00976CCA"/>
    <w:rsid w:val="00976D51"/>
    <w:rsid w:val="00993E25"/>
    <w:rsid w:val="009F4CFC"/>
    <w:rsid w:val="00A05066"/>
    <w:rsid w:val="00A20047"/>
    <w:rsid w:val="00A20F16"/>
    <w:rsid w:val="00A35334"/>
    <w:rsid w:val="00A56A93"/>
    <w:rsid w:val="00A72005"/>
    <w:rsid w:val="00A72E42"/>
    <w:rsid w:val="00A77FA8"/>
    <w:rsid w:val="00A86291"/>
    <w:rsid w:val="00AA00E6"/>
    <w:rsid w:val="00AB4D7F"/>
    <w:rsid w:val="00AC2DDF"/>
    <w:rsid w:val="00AD5E56"/>
    <w:rsid w:val="00AE0484"/>
    <w:rsid w:val="00AE43A0"/>
    <w:rsid w:val="00AE7540"/>
    <w:rsid w:val="00B0101F"/>
    <w:rsid w:val="00B02E78"/>
    <w:rsid w:val="00B150E1"/>
    <w:rsid w:val="00B2683B"/>
    <w:rsid w:val="00B32F13"/>
    <w:rsid w:val="00B44717"/>
    <w:rsid w:val="00B6368A"/>
    <w:rsid w:val="00B661F9"/>
    <w:rsid w:val="00B739DD"/>
    <w:rsid w:val="00B83BB5"/>
    <w:rsid w:val="00BB30AE"/>
    <w:rsid w:val="00BC0387"/>
    <w:rsid w:val="00BD2D7E"/>
    <w:rsid w:val="00BE464A"/>
    <w:rsid w:val="00BF20E3"/>
    <w:rsid w:val="00C40442"/>
    <w:rsid w:val="00C41E66"/>
    <w:rsid w:val="00C41ECB"/>
    <w:rsid w:val="00C50769"/>
    <w:rsid w:val="00C61001"/>
    <w:rsid w:val="00C773ED"/>
    <w:rsid w:val="00C8711D"/>
    <w:rsid w:val="00CA7DA9"/>
    <w:rsid w:val="00CC3D06"/>
    <w:rsid w:val="00CD0080"/>
    <w:rsid w:val="00CE41B4"/>
    <w:rsid w:val="00CF1E55"/>
    <w:rsid w:val="00D15385"/>
    <w:rsid w:val="00D254B4"/>
    <w:rsid w:val="00D330AC"/>
    <w:rsid w:val="00D525BD"/>
    <w:rsid w:val="00D636A7"/>
    <w:rsid w:val="00D74C50"/>
    <w:rsid w:val="00D8028E"/>
    <w:rsid w:val="00D87CDA"/>
    <w:rsid w:val="00D917F4"/>
    <w:rsid w:val="00DA4939"/>
    <w:rsid w:val="00DB2059"/>
    <w:rsid w:val="00DC0972"/>
    <w:rsid w:val="00DD6350"/>
    <w:rsid w:val="00DF6AB1"/>
    <w:rsid w:val="00E01D21"/>
    <w:rsid w:val="00E12D33"/>
    <w:rsid w:val="00E17E18"/>
    <w:rsid w:val="00E234AE"/>
    <w:rsid w:val="00E40CD4"/>
    <w:rsid w:val="00E6302B"/>
    <w:rsid w:val="00E66F78"/>
    <w:rsid w:val="00E76DD1"/>
    <w:rsid w:val="00E77866"/>
    <w:rsid w:val="00EA1290"/>
    <w:rsid w:val="00EB715B"/>
    <w:rsid w:val="00EC2DEB"/>
    <w:rsid w:val="00ED41A1"/>
    <w:rsid w:val="00EF016A"/>
    <w:rsid w:val="00EF2487"/>
    <w:rsid w:val="00F11D09"/>
    <w:rsid w:val="00F12594"/>
    <w:rsid w:val="00F317D2"/>
    <w:rsid w:val="00F42865"/>
    <w:rsid w:val="00F54A51"/>
    <w:rsid w:val="00F74463"/>
    <w:rsid w:val="00F76C97"/>
    <w:rsid w:val="00FA0EA8"/>
    <w:rsid w:val="00FA5A6A"/>
    <w:rsid w:val="00FA771B"/>
    <w:rsid w:val="00FC1A84"/>
    <w:rsid w:val="00FC4173"/>
    <w:rsid w:val="00FD1711"/>
    <w:rsid w:val="00FD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0D71"/>
  <w15:docId w15:val="{A5043F59-D25F-4930-8207-B76BC189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D5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0AC"/>
    <w:pPr>
      <w:ind w:left="720"/>
      <w:contextualSpacing/>
    </w:pPr>
  </w:style>
  <w:style w:type="paragraph" w:styleId="a4">
    <w:name w:val="Body Text"/>
    <w:basedOn w:val="a"/>
    <w:link w:val="a5"/>
    <w:rsid w:val="002D26D0"/>
    <w:pPr>
      <w:spacing w:after="0" w:line="240" w:lineRule="auto"/>
      <w:ind w:right="623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2D26D0"/>
    <w:rPr>
      <w:rFonts w:ascii="Times New Roman" w:eastAsia="Times New Roman" w:hAnsi="Times New Roman" w:cs="Times New Roman"/>
      <w:sz w:val="28"/>
      <w:szCs w:val="20"/>
    </w:rPr>
  </w:style>
  <w:style w:type="table" w:customStyle="1" w:styleId="TableGrid">
    <w:name w:val="TableGrid"/>
    <w:rsid w:val="00DC0972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4A707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71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6CC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6828"/>
  </w:style>
  <w:style w:type="paragraph" w:styleId="a9">
    <w:name w:val="footer"/>
    <w:basedOn w:val="a"/>
    <w:link w:val="aa"/>
    <w:uiPriority w:val="99"/>
    <w:unhideWhenUsed/>
    <w:rsid w:val="00116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71B15-D62E-4F62-9EA7-4FF125FF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Походяева Анастасия Сергеевн</cp:lastModifiedBy>
  <cp:revision>336</cp:revision>
  <cp:lastPrinted>2023-05-02T06:36:00Z</cp:lastPrinted>
  <dcterms:created xsi:type="dcterms:W3CDTF">2022-12-21T02:58:00Z</dcterms:created>
  <dcterms:modified xsi:type="dcterms:W3CDTF">2023-05-30T02:48:00Z</dcterms:modified>
</cp:coreProperties>
</file>