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2F" w:rsidRPr="00D5111E" w:rsidRDefault="006B0F2F" w:rsidP="006B0F2F">
      <w:pPr>
        <w:jc w:val="right"/>
        <w:rPr>
          <w:rFonts w:ascii="Times New Roman" w:hAnsi="Times New Roman" w:cs="Times New Roman"/>
          <w:sz w:val="24"/>
          <w:szCs w:val="24"/>
        </w:rPr>
      </w:pPr>
      <w:r w:rsidRPr="00D5111E">
        <w:rPr>
          <w:rFonts w:ascii="Times New Roman" w:hAnsi="Times New Roman" w:cs="Times New Roman"/>
          <w:sz w:val="24"/>
          <w:szCs w:val="24"/>
        </w:rPr>
        <w:t>проект</w:t>
      </w:r>
    </w:p>
    <w:p w:rsidR="006B0F2F" w:rsidRDefault="006B0F2F" w:rsidP="006B0F2F">
      <w:pPr>
        <w:jc w:val="center"/>
      </w:pPr>
      <w:r>
        <w:rPr>
          <w:noProof/>
        </w:rPr>
        <w:drawing>
          <wp:inline distT="0" distB="0" distL="0" distR="0">
            <wp:extent cx="784860" cy="944880"/>
            <wp:effectExtent l="19050" t="0" r="0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F2F" w:rsidRPr="0047296A" w:rsidRDefault="006B0F2F" w:rsidP="006B0F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296A">
        <w:rPr>
          <w:rFonts w:ascii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6B0F2F" w:rsidRDefault="006B0F2F" w:rsidP="006B0F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296A">
        <w:rPr>
          <w:rFonts w:ascii="Times New Roman" w:hAnsi="Times New Roman" w:cs="Times New Roman"/>
          <w:b/>
          <w:sz w:val="32"/>
          <w:szCs w:val="32"/>
        </w:rPr>
        <w:t>АЛТАЙСКОГО КРАЯ</w:t>
      </w:r>
    </w:p>
    <w:p w:rsidR="006B0F2F" w:rsidRPr="0047296A" w:rsidRDefault="006B0F2F" w:rsidP="00FF4D91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47296A">
        <w:rPr>
          <w:rFonts w:ascii="Times New Roman" w:hAnsi="Times New Roman" w:cs="Times New Roman"/>
          <w:b/>
          <w:sz w:val="48"/>
          <w:szCs w:val="48"/>
        </w:rPr>
        <w:t>Р</w:t>
      </w:r>
      <w:proofErr w:type="gramEnd"/>
      <w:r w:rsidRPr="0047296A">
        <w:rPr>
          <w:rFonts w:ascii="Times New Roman" w:hAnsi="Times New Roman" w:cs="Times New Roman"/>
          <w:b/>
          <w:sz w:val="48"/>
          <w:szCs w:val="48"/>
        </w:rPr>
        <w:t xml:space="preserve"> Е Ш Е Н И Е</w:t>
      </w:r>
    </w:p>
    <w:p w:rsidR="006B0F2F" w:rsidRPr="0047296A" w:rsidRDefault="00523AEF" w:rsidP="006B0F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17 ноября  </w:t>
      </w:r>
      <w:r w:rsidR="006B0F2F" w:rsidRPr="0047296A">
        <w:rPr>
          <w:rFonts w:ascii="Times New Roman" w:hAnsi="Times New Roman" w:cs="Times New Roman"/>
          <w:b/>
          <w:sz w:val="28"/>
          <w:szCs w:val="28"/>
          <w:u w:val="single"/>
        </w:rPr>
        <w:t>2016_г.  №__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791</w:t>
      </w:r>
    </w:p>
    <w:p w:rsidR="006B0F2F" w:rsidRPr="0047296A" w:rsidRDefault="006B0F2F" w:rsidP="006B0F2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7296A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47296A">
        <w:rPr>
          <w:rFonts w:ascii="Times New Roman" w:hAnsi="Times New Roman" w:cs="Times New Roman"/>
          <w:b/>
        </w:rPr>
        <w:t>г. Рубцовск</w:t>
      </w:r>
    </w:p>
    <w:tbl>
      <w:tblPr>
        <w:tblpPr w:leftFromText="180" w:rightFromText="180" w:vertAnchor="text" w:horzAnchor="margin" w:tblpY="443"/>
        <w:tblW w:w="0" w:type="auto"/>
        <w:tblLook w:val="01E0"/>
      </w:tblPr>
      <w:tblGrid>
        <w:gridCol w:w="4503"/>
      </w:tblGrid>
      <w:tr w:rsidR="006B0F2F" w:rsidTr="00523AEF">
        <w:trPr>
          <w:trHeight w:val="694"/>
        </w:trPr>
        <w:tc>
          <w:tcPr>
            <w:tcW w:w="4503" w:type="dxa"/>
            <w:hideMark/>
          </w:tcPr>
          <w:p w:rsidR="006B0F2F" w:rsidRDefault="006B0F2F" w:rsidP="007B378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47296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</w:t>
            </w:r>
            <w:proofErr w:type="spellStart"/>
            <w:r w:rsidRPr="0047296A">
              <w:rPr>
                <w:rFonts w:ascii="Times New Roman" w:hAnsi="Times New Roman" w:cs="Times New Roman"/>
                <w:sz w:val="28"/>
                <w:szCs w:val="28"/>
              </w:rPr>
              <w:t>Рубцовского</w:t>
            </w:r>
            <w:proofErr w:type="spellEnd"/>
            <w:r w:rsidRPr="0047296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 Алтайского края от 17.09.2015 № 567 «Об утверждении Прогнозного плана приватизации объектов муниципальной собственности на 2016 год» (с изменениями, внесенными решениями от 17.12.2015 № 610, от 24.03.2016 № 659, от 21.04.2016 № 690, </w:t>
            </w:r>
            <w:proofErr w:type="gramStart"/>
            <w:r w:rsidRPr="0047296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47296A">
              <w:rPr>
                <w:rFonts w:ascii="Times New Roman" w:hAnsi="Times New Roman" w:cs="Times New Roman"/>
                <w:sz w:val="28"/>
                <w:szCs w:val="28"/>
              </w:rPr>
              <w:t xml:space="preserve"> 16.06.2016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719</w:t>
            </w:r>
            <w:r w:rsidR="00E2781E">
              <w:rPr>
                <w:rFonts w:ascii="Times New Roman" w:hAnsi="Times New Roman" w:cs="Times New Roman"/>
                <w:sz w:val="28"/>
                <w:szCs w:val="28"/>
              </w:rPr>
              <w:t>, от 18.08.2016 № 733</w:t>
            </w:r>
            <w:r w:rsidR="00D5111E">
              <w:rPr>
                <w:rFonts w:ascii="Times New Roman" w:hAnsi="Times New Roman" w:cs="Times New Roman"/>
                <w:sz w:val="28"/>
                <w:szCs w:val="28"/>
              </w:rPr>
              <w:t>, от 22.09.2016 № 760</w:t>
            </w:r>
            <w:r w:rsidR="00E50949">
              <w:rPr>
                <w:rFonts w:ascii="Times New Roman" w:hAnsi="Times New Roman" w:cs="Times New Roman"/>
                <w:sz w:val="28"/>
                <w:szCs w:val="28"/>
              </w:rPr>
              <w:t>, от 20.10.2016 № 7</w:t>
            </w:r>
            <w:r w:rsidR="007B3789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6B0F2F" w:rsidRDefault="006B0F2F" w:rsidP="006B0F2F">
      <w:pPr>
        <w:jc w:val="both"/>
        <w:rPr>
          <w:sz w:val="24"/>
          <w:szCs w:val="24"/>
        </w:rPr>
      </w:pPr>
    </w:p>
    <w:p w:rsidR="006B0F2F" w:rsidRPr="0047296A" w:rsidRDefault="006B0F2F" w:rsidP="006B0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F2F" w:rsidRDefault="006B0F2F" w:rsidP="006B0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F2F" w:rsidRDefault="006B0F2F" w:rsidP="006B0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F2F" w:rsidRDefault="006B0F2F" w:rsidP="006B0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F2F" w:rsidRDefault="006B0F2F" w:rsidP="006B0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F2F" w:rsidRDefault="006B0F2F" w:rsidP="006B0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F2F" w:rsidRDefault="006B0F2F" w:rsidP="006B0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F2F" w:rsidRDefault="006B0F2F" w:rsidP="006B0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F2F" w:rsidRDefault="006B0F2F" w:rsidP="006B0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949" w:rsidRDefault="00E50949" w:rsidP="003E6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6F6" w:rsidRDefault="008506F6" w:rsidP="003E6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AEF" w:rsidRDefault="00523AEF" w:rsidP="003E6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AEF" w:rsidRDefault="00523AEF" w:rsidP="003E6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AEF" w:rsidRDefault="00523AEF" w:rsidP="003E6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AEF" w:rsidRDefault="00523AEF" w:rsidP="003E6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F2F" w:rsidRPr="0047296A" w:rsidRDefault="006B0F2F" w:rsidP="003E6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96A">
        <w:rPr>
          <w:rFonts w:ascii="Times New Roman" w:hAnsi="Times New Roman" w:cs="Times New Roman"/>
          <w:sz w:val="28"/>
          <w:szCs w:val="28"/>
        </w:rPr>
        <w:t xml:space="preserve">В соответствии с пунктом 2.4 раздела 2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47296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47296A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20.09.2012 № 872 (с изменениями),  </w:t>
      </w:r>
      <w:proofErr w:type="spellStart"/>
      <w:r w:rsidRPr="0047296A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Pr="0047296A">
        <w:rPr>
          <w:rFonts w:ascii="Times New Roman" w:hAnsi="Times New Roman" w:cs="Times New Roman"/>
          <w:sz w:val="28"/>
          <w:szCs w:val="28"/>
        </w:rPr>
        <w:t xml:space="preserve"> городской  Совет депутатов Алтайского края </w:t>
      </w:r>
    </w:p>
    <w:p w:rsidR="006B0F2F" w:rsidRDefault="006B0F2F" w:rsidP="00027F48">
      <w:pPr>
        <w:spacing w:before="240"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7296A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47296A">
        <w:rPr>
          <w:rFonts w:ascii="Times New Roman" w:hAnsi="Times New Roman" w:cs="Times New Roman"/>
          <w:b/>
          <w:bCs/>
          <w:sz w:val="28"/>
          <w:szCs w:val="28"/>
        </w:rPr>
        <w:t xml:space="preserve"> Е Ш И Л:</w:t>
      </w:r>
    </w:p>
    <w:p w:rsidR="00333672" w:rsidRDefault="00333672" w:rsidP="003336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A1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53A17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proofErr w:type="spellStart"/>
      <w:r w:rsidRPr="00953A17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953A17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17.09.2015 № 567 «Об утверждении Прогнозного плана приватизации объектов муниципальной собственности на 2016 год» </w:t>
      </w:r>
      <w:r w:rsidRPr="00953A17">
        <w:rPr>
          <w:rFonts w:ascii="Times New Roman" w:hAnsi="Times New Roman" w:cs="Times New Roman"/>
          <w:bCs/>
          <w:sz w:val="28"/>
          <w:szCs w:val="28"/>
        </w:rPr>
        <w:t xml:space="preserve">(с изменениями, внесенными </w:t>
      </w:r>
      <w:r w:rsidRPr="00953A17">
        <w:rPr>
          <w:rFonts w:ascii="Times New Roman" w:hAnsi="Times New Roman" w:cs="Times New Roman"/>
          <w:sz w:val="28"/>
          <w:szCs w:val="28"/>
        </w:rPr>
        <w:t>решениями от 17.12.2015 № 610, от 24.03.2016 № 659, от 21.04.2016 № 690, от 16.06.2016 № 719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5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18.08.2016 № 73</w:t>
      </w:r>
      <w:r w:rsidR="00F00210">
        <w:rPr>
          <w:rFonts w:ascii="Times New Roman" w:hAnsi="Times New Roman" w:cs="Times New Roman"/>
          <w:sz w:val="28"/>
          <w:szCs w:val="28"/>
        </w:rPr>
        <w:t>3</w:t>
      </w:r>
      <w:r w:rsidR="00D5111E">
        <w:rPr>
          <w:rFonts w:ascii="Times New Roman" w:hAnsi="Times New Roman" w:cs="Times New Roman"/>
          <w:sz w:val="28"/>
          <w:szCs w:val="28"/>
        </w:rPr>
        <w:t>, от 22.09.2016 № 760</w:t>
      </w:r>
      <w:r w:rsidR="007B3789">
        <w:rPr>
          <w:rFonts w:ascii="Times New Roman" w:hAnsi="Times New Roman" w:cs="Times New Roman"/>
          <w:sz w:val="28"/>
          <w:szCs w:val="28"/>
        </w:rPr>
        <w:t>, от 20.10.2016 № 769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53A1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523AEF" w:rsidRPr="00953A17" w:rsidRDefault="00523AEF" w:rsidP="003336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0A07" w:rsidRPr="00953A17" w:rsidRDefault="00130A07" w:rsidP="00130A07">
      <w:pPr>
        <w:pStyle w:val="2"/>
        <w:spacing w:before="120" w:after="240"/>
        <w:ind w:firstLine="709"/>
        <w:rPr>
          <w:sz w:val="28"/>
        </w:rPr>
      </w:pPr>
      <w:r w:rsidRPr="00953A17">
        <w:rPr>
          <w:sz w:val="28"/>
        </w:rPr>
        <w:lastRenderedPageBreak/>
        <w:t xml:space="preserve">1.1. Из приложения к решению </w:t>
      </w:r>
      <w:proofErr w:type="spellStart"/>
      <w:r w:rsidRPr="00953A17">
        <w:rPr>
          <w:sz w:val="28"/>
        </w:rPr>
        <w:t>Рубцовского</w:t>
      </w:r>
      <w:proofErr w:type="spellEnd"/>
      <w:r w:rsidRPr="00953A17">
        <w:rPr>
          <w:sz w:val="28"/>
        </w:rPr>
        <w:t xml:space="preserve"> городского Совета депутатов Алтайского края от 17.09.2015 № 567 </w:t>
      </w:r>
      <w:r w:rsidRPr="00953A17">
        <w:rPr>
          <w:bCs/>
          <w:sz w:val="28"/>
          <w:szCs w:val="28"/>
        </w:rPr>
        <w:t>(с изменениями</w:t>
      </w:r>
      <w:r>
        <w:rPr>
          <w:sz w:val="28"/>
          <w:szCs w:val="28"/>
        </w:rPr>
        <w:t xml:space="preserve">) </w:t>
      </w:r>
      <w:r w:rsidRPr="00953A17">
        <w:rPr>
          <w:sz w:val="28"/>
        </w:rPr>
        <w:t xml:space="preserve">исключить пункт </w:t>
      </w:r>
      <w:r w:rsidR="00E62778">
        <w:rPr>
          <w:sz w:val="28"/>
        </w:rPr>
        <w:t>16</w:t>
      </w:r>
      <w:r>
        <w:rPr>
          <w:sz w:val="28"/>
        </w:rPr>
        <w:t xml:space="preserve"> </w:t>
      </w:r>
      <w:r w:rsidRPr="00953A17">
        <w:rPr>
          <w:sz w:val="28"/>
        </w:rPr>
        <w:t>следующего содержания: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551"/>
        <w:gridCol w:w="4395"/>
        <w:gridCol w:w="1559"/>
        <w:gridCol w:w="709"/>
      </w:tblGrid>
      <w:tr w:rsidR="00130A07" w:rsidRPr="00953A17" w:rsidTr="00E62778">
        <w:tc>
          <w:tcPr>
            <w:tcW w:w="426" w:type="dxa"/>
            <w:vAlign w:val="center"/>
          </w:tcPr>
          <w:p w:rsidR="00130A07" w:rsidRPr="007B3789" w:rsidRDefault="00E62778" w:rsidP="00E6277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30A07" w:rsidRPr="007B37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vAlign w:val="center"/>
          </w:tcPr>
          <w:p w:rsidR="00130A07" w:rsidRPr="00953A17" w:rsidRDefault="00130A07" w:rsidP="00E62778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53A17">
              <w:rPr>
                <w:rFonts w:ascii="Times New Roman" w:hAnsi="Times New Roman" w:cs="Times New Roman"/>
              </w:rPr>
              <w:t xml:space="preserve">Нежилое </w:t>
            </w:r>
            <w:r w:rsidR="00E62778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</w:t>
            </w:r>
            <w:r w:rsidR="00E62778">
              <w:rPr>
                <w:rFonts w:ascii="Times New Roman" w:hAnsi="Times New Roman" w:cs="Times New Roman"/>
              </w:rPr>
              <w:t>мещ</w:t>
            </w:r>
            <w:r w:rsidRPr="00953A17">
              <w:rPr>
                <w:rFonts w:ascii="Times New Roman" w:hAnsi="Times New Roman" w:cs="Times New Roman"/>
              </w:rPr>
              <w:t xml:space="preserve">ение по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="00E62778">
              <w:rPr>
                <w:rFonts w:ascii="Times New Roman" w:hAnsi="Times New Roman" w:cs="Times New Roman"/>
              </w:rPr>
              <w:t>Октябр</w:t>
            </w:r>
            <w:r>
              <w:rPr>
                <w:rFonts w:ascii="Times New Roman" w:hAnsi="Times New Roman" w:cs="Times New Roman"/>
              </w:rPr>
              <w:t>ьской</w:t>
            </w:r>
            <w:proofErr w:type="gramEnd"/>
            <w:r w:rsidRPr="00953A17">
              <w:rPr>
                <w:rFonts w:ascii="Times New Roman" w:hAnsi="Times New Roman" w:cs="Times New Roman"/>
              </w:rPr>
              <w:t>, д.</w:t>
            </w:r>
            <w:r w:rsidR="00E62778">
              <w:rPr>
                <w:rFonts w:ascii="Times New Roman" w:hAnsi="Times New Roman" w:cs="Times New Roman"/>
              </w:rPr>
              <w:t>117а, пом.146</w:t>
            </w:r>
          </w:p>
        </w:tc>
        <w:tc>
          <w:tcPr>
            <w:tcW w:w="4395" w:type="dxa"/>
          </w:tcPr>
          <w:p w:rsidR="00130A07" w:rsidRPr="00953A17" w:rsidRDefault="00130A07" w:rsidP="00E62778">
            <w:pPr>
              <w:tabs>
                <w:tab w:val="left" w:pos="5194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53A17">
              <w:rPr>
                <w:rFonts w:ascii="Times New Roman" w:hAnsi="Times New Roman" w:cs="Times New Roman"/>
              </w:rPr>
              <w:t xml:space="preserve">Нежилое </w:t>
            </w:r>
            <w:r w:rsidR="00E62778">
              <w:rPr>
                <w:rFonts w:ascii="Times New Roman" w:hAnsi="Times New Roman" w:cs="Times New Roman"/>
              </w:rPr>
              <w:t>помещ</w:t>
            </w:r>
            <w:r w:rsidR="00E62778" w:rsidRPr="00953A17">
              <w:rPr>
                <w:rFonts w:ascii="Times New Roman" w:hAnsi="Times New Roman" w:cs="Times New Roman"/>
              </w:rPr>
              <w:t>ение</w:t>
            </w:r>
            <w:r>
              <w:rPr>
                <w:rFonts w:ascii="Times New Roman" w:hAnsi="Times New Roman" w:cs="Times New Roman"/>
              </w:rPr>
              <w:t>. О</w:t>
            </w:r>
            <w:r w:rsidRPr="00953A17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>ая</w:t>
            </w:r>
            <w:r w:rsidRPr="00953A17">
              <w:rPr>
                <w:rFonts w:ascii="Times New Roman" w:hAnsi="Times New Roman" w:cs="Times New Roman"/>
              </w:rPr>
              <w:t xml:space="preserve"> площадь </w:t>
            </w:r>
            <w:r w:rsidR="00E62778">
              <w:rPr>
                <w:rFonts w:ascii="Times New Roman" w:hAnsi="Times New Roman" w:cs="Times New Roman"/>
              </w:rPr>
              <w:t>36,5</w:t>
            </w:r>
            <w:r w:rsidRPr="00953A17">
              <w:rPr>
                <w:rFonts w:ascii="Times New Roman" w:hAnsi="Times New Roman" w:cs="Times New Roman"/>
              </w:rPr>
              <w:t xml:space="preserve"> кв.м</w:t>
            </w:r>
            <w:r w:rsidR="00E627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3A17">
              <w:rPr>
                <w:rFonts w:ascii="Times New Roman" w:hAnsi="Times New Roman" w:cs="Times New Roman"/>
              </w:rPr>
              <w:t>Год постройки 19</w:t>
            </w:r>
            <w:r w:rsidR="00E6277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  <w:r w:rsidRPr="00953A1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30A07" w:rsidRPr="00953A17" w:rsidRDefault="00130A07" w:rsidP="00E62778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24">
              <w:rPr>
                <w:rFonts w:ascii="Times New Roman" w:hAnsi="Times New Roman" w:cs="Times New Roman"/>
              </w:rPr>
              <w:t xml:space="preserve">  </w:t>
            </w:r>
            <w:r w:rsidR="00E62778">
              <w:rPr>
                <w:rFonts w:ascii="Times New Roman" w:hAnsi="Times New Roman" w:cs="Times New Roman"/>
              </w:rPr>
              <w:t>39240,0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55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2778" w:rsidRPr="00C660B4">
              <w:rPr>
                <w:rFonts w:ascii="Times New Roman" w:hAnsi="Times New Roman" w:cs="Times New Roman"/>
              </w:rPr>
              <w:t>2</w:t>
            </w:r>
            <w:r w:rsidR="00E62778">
              <w:rPr>
                <w:rFonts w:ascii="Times New Roman" w:hAnsi="Times New Roman" w:cs="Times New Roman"/>
              </w:rPr>
              <w:t>2969,1</w:t>
            </w:r>
          </w:p>
        </w:tc>
        <w:tc>
          <w:tcPr>
            <w:tcW w:w="709" w:type="dxa"/>
            <w:vAlign w:val="center"/>
          </w:tcPr>
          <w:p w:rsidR="00130A07" w:rsidRPr="00953A17" w:rsidRDefault="00130A07" w:rsidP="00DB534A">
            <w:pPr>
              <w:pStyle w:val="1"/>
              <w:tabs>
                <w:tab w:val="left" w:pos="5194"/>
              </w:tabs>
              <w:jc w:val="center"/>
              <w:rPr>
                <w:b w:val="0"/>
                <w:szCs w:val="24"/>
              </w:rPr>
            </w:pPr>
            <w:r w:rsidRPr="00953A17">
              <w:rPr>
                <w:b w:val="0"/>
                <w:szCs w:val="24"/>
              </w:rPr>
              <w:t>2016</w:t>
            </w:r>
          </w:p>
        </w:tc>
      </w:tr>
    </w:tbl>
    <w:p w:rsidR="00130A07" w:rsidRDefault="00130A07" w:rsidP="00130A07">
      <w:pPr>
        <w:pStyle w:val="2"/>
        <w:spacing w:before="180"/>
        <w:ind w:firstLine="709"/>
        <w:rPr>
          <w:sz w:val="28"/>
        </w:rPr>
      </w:pPr>
      <w:r w:rsidRPr="00953A17">
        <w:rPr>
          <w:sz w:val="28"/>
        </w:rPr>
        <w:t>1.</w:t>
      </w:r>
      <w:r>
        <w:rPr>
          <w:sz w:val="28"/>
        </w:rPr>
        <w:t>2</w:t>
      </w:r>
      <w:r w:rsidRPr="00953A17">
        <w:rPr>
          <w:sz w:val="28"/>
        </w:rPr>
        <w:t xml:space="preserve">. Приложение к решению </w:t>
      </w:r>
      <w:proofErr w:type="spellStart"/>
      <w:r w:rsidRPr="00953A17">
        <w:rPr>
          <w:sz w:val="28"/>
        </w:rPr>
        <w:t>Рубцовского</w:t>
      </w:r>
      <w:proofErr w:type="spellEnd"/>
      <w:r w:rsidRPr="00953A17">
        <w:rPr>
          <w:sz w:val="28"/>
        </w:rPr>
        <w:t xml:space="preserve"> городского Совета депутатов Алтайского края от 17.09.2015 № 567 дополнить пунктами </w:t>
      </w:r>
      <w:r>
        <w:rPr>
          <w:sz w:val="28"/>
        </w:rPr>
        <w:t>4</w:t>
      </w:r>
      <w:r w:rsidRPr="00953A17">
        <w:rPr>
          <w:sz w:val="28"/>
        </w:rPr>
        <w:t xml:space="preserve">3, </w:t>
      </w:r>
      <w:r>
        <w:rPr>
          <w:sz w:val="28"/>
        </w:rPr>
        <w:t>44</w:t>
      </w:r>
      <w:r w:rsidRPr="00953A17">
        <w:rPr>
          <w:sz w:val="28"/>
        </w:rPr>
        <w:t xml:space="preserve"> следующего содержания:</w:t>
      </w:r>
    </w:p>
    <w:p w:rsidR="00950D07" w:rsidRPr="00953A17" w:rsidRDefault="00950D07" w:rsidP="00950D07">
      <w:pPr>
        <w:pStyle w:val="2"/>
        <w:rPr>
          <w:sz w:val="28"/>
        </w:rPr>
      </w:pPr>
      <w:r w:rsidRPr="00953A17">
        <w:rPr>
          <w:sz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2444"/>
        <w:gridCol w:w="4111"/>
        <w:gridCol w:w="1552"/>
        <w:gridCol w:w="1283"/>
      </w:tblGrid>
      <w:tr w:rsidR="009439EE" w:rsidRPr="00953A17" w:rsidTr="009439EE">
        <w:tc>
          <w:tcPr>
            <w:tcW w:w="533" w:type="dxa"/>
            <w:vAlign w:val="center"/>
          </w:tcPr>
          <w:p w:rsidR="009439EE" w:rsidRPr="00953A17" w:rsidRDefault="009439EE" w:rsidP="00B60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A17">
              <w:rPr>
                <w:rFonts w:ascii="Times New Roman" w:hAnsi="Times New Roman" w:cs="Times New Roman"/>
              </w:rPr>
              <w:t>№</w:t>
            </w:r>
          </w:p>
          <w:p w:rsidR="009439EE" w:rsidRPr="00953A17" w:rsidRDefault="009439EE" w:rsidP="00B60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3A1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53A17">
              <w:rPr>
                <w:rFonts w:ascii="Times New Roman" w:hAnsi="Times New Roman" w:cs="Times New Roman"/>
              </w:rPr>
              <w:t>/</w:t>
            </w:r>
            <w:proofErr w:type="spellStart"/>
            <w:r w:rsidRPr="00953A1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44" w:type="dxa"/>
            <w:vAlign w:val="center"/>
          </w:tcPr>
          <w:p w:rsidR="009439EE" w:rsidRPr="00953A17" w:rsidRDefault="009439EE" w:rsidP="00B60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A17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4111" w:type="dxa"/>
            <w:vAlign w:val="center"/>
          </w:tcPr>
          <w:p w:rsidR="009439EE" w:rsidRPr="00953A17" w:rsidRDefault="009439EE" w:rsidP="00B60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A17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552" w:type="dxa"/>
            <w:vAlign w:val="center"/>
          </w:tcPr>
          <w:p w:rsidR="00027FEC" w:rsidRDefault="009439EE" w:rsidP="00027F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A17">
              <w:rPr>
                <w:rFonts w:ascii="Times New Roman" w:hAnsi="Times New Roman" w:cs="Times New Roman"/>
                <w:sz w:val="18"/>
                <w:szCs w:val="18"/>
              </w:rPr>
              <w:t xml:space="preserve">Балансовая </w:t>
            </w:r>
            <w:r w:rsidR="00027FEC">
              <w:rPr>
                <w:rFonts w:ascii="Times New Roman" w:hAnsi="Times New Roman" w:cs="Times New Roman"/>
                <w:sz w:val="18"/>
                <w:szCs w:val="18"/>
              </w:rPr>
              <w:t>/ остаточная стоимость</w:t>
            </w:r>
          </w:p>
          <w:p w:rsidR="009439EE" w:rsidRPr="00953A17" w:rsidRDefault="009439EE" w:rsidP="00027F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A17">
              <w:rPr>
                <w:rFonts w:ascii="Times New Roman" w:hAnsi="Times New Roman" w:cs="Times New Roman"/>
                <w:sz w:val="18"/>
                <w:szCs w:val="18"/>
              </w:rPr>
              <w:t>на 01.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53A17">
              <w:rPr>
                <w:rFonts w:ascii="Times New Roman" w:hAnsi="Times New Roman" w:cs="Times New Roman"/>
                <w:sz w:val="18"/>
                <w:szCs w:val="18"/>
              </w:rPr>
              <w:t>0.2016</w:t>
            </w:r>
            <w:r w:rsidR="00027FEC">
              <w:rPr>
                <w:rFonts w:ascii="Times New Roman" w:hAnsi="Times New Roman" w:cs="Times New Roman"/>
                <w:sz w:val="18"/>
                <w:szCs w:val="18"/>
              </w:rPr>
              <w:t>, руб.</w:t>
            </w:r>
          </w:p>
        </w:tc>
        <w:tc>
          <w:tcPr>
            <w:tcW w:w="1283" w:type="dxa"/>
            <w:vAlign w:val="center"/>
          </w:tcPr>
          <w:p w:rsidR="009439EE" w:rsidRPr="00953A17" w:rsidRDefault="009439EE" w:rsidP="00B60BDF">
            <w:pPr>
              <w:pStyle w:val="1"/>
              <w:ind w:left="-108" w:right="-108"/>
              <w:jc w:val="center"/>
              <w:rPr>
                <w:b w:val="0"/>
                <w:sz w:val="18"/>
                <w:szCs w:val="18"/>
              </w:rPr>
            </w:pPr>
            <w:proofErr w:type="spellStart"/>
            <w:proofErr w:type="gramStart"/>
            <w:r w:rsidRPr="00953A17">
              <w:rPr>
                <w:b w:val="0"/>
                <w:sz w:val="18"/>
                <w:szCs w:val="18"/>
              </w:rPr>
              <w:t>Предпола-гаемые</w:t>
            </w:r>
            <w:proofErr w:type="spellEnd"/>
            <w:proofErr w:type="gramEnd"/>
            <w:r w:rsidRPr="00953A17">
              <w:rPr>
                <w:b w:val="0"/>
                <w:sz w:val="18"/>
                <w:szCs w:val="18"/>
              </w:rPr>
              <w:t xml:space="preserve"> сроки приватизации</w:t>
            </w:r>
          </w:p>
        </w:tc>
      </w:tr>
      <w:tr w:rsidR="009439EE" w:rsidRPr="00953A17" w:rsidTr="006B24EC">
        <w:trPr>
          <w:trHeight w:val="692"/>
        </w:trPr>
        <w:tc>
          <w:tcPr>
            <w:tcW w:w="533" w:type="dxa"/>
            <w:vAlign w:val="center"/>
          </w:tcPr>
          <w:p w:rsidR="009439EE" w:rsidRPr="00953A17" w:rsidRDefault="009439EE" w:rsidP="0095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3A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4" w:type="dxa"/>
          </w:tcPr>
          <w:p w:rsidR="009439EE" w:rsidRPr="00953A17" w:rsidRDefault="009439EE" w:rsidP="00B60BDF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по ул. Калинина, д. 28</w:t>
            </w:r>
          </w:p>
        </w:tc>
        <w:tc>
          <w:tcPr>
            <w:tcW w:w="4111" w:type="dxa"/>
          </w:tcPr>
          <w:p w:rsidR="009439EE" w:rsidRPr="00953A17" w:rsidRDefault="009439EE" w:rsidP="00027F48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общей площадью </w:t>
            </w:r>
            <w:r w:rsidR="006B24EC">
              <w:rPr>
                <w:rFonts w:ascii="Times New Roman" w:hAnsi="Times New Roman" w:cs="Times New Roman"/>
              </w:rPr>
              <w:t>75,1</w:t>
            </w:r>
            <w:r>
              <w:rPr>
                <w:rFonts w:ascii="Times New Roman" w:hAnsi="Times New Roman" w:cs="Times New Roman"/>
              </w:rPr>
              <w:t xml:space="preserve"> кв.м. Год постройки 19</w:t>
            </w:r>
            <w:r w:rsidR="00027F48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552" w:type="dxa"/>
            <w:vAlign w:val="center"/>
          </w:tcPr>
          <w:p w:rsidR="009439EE" w:rsidRPr="00953A17" w:rsidRDefault="006B24EC" w:rsidP="006B24EC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35212,53 </w:t>
            </w:r>
            <w:r w:rsidRPr="006B24E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</w:rPr>
              <w:t xml:space="preserve"> 21335,64</w:t>
            </w:r>
          </w:p>
        </w:tc>
        <w:tc>
          <w:tcPr>
            <w:tcW w:w="1283" w:type="dxa"/>
            <w:vAlign w:val="center"/>
          </w:tcPr>
          <w:p w:rsidR="009439EE" w:rsidRPr="00953A17" w:rsidRDefault="009439EE" w:rsidP="006B24EC">
            <w:pPr>
              <w:pStyle w:val="1"/>
              <w:tabs>
                <w:tab w:val="left" w:pos="519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2016</w:t>
            </w:r>
          </w:p>
        </w:tc>
      </w:tr>
      <w:tr w:rsidR="005F4B24" w:rsidRPr="00953A17" w:rsidTr="006B24EC">
        <w:tc>
          <w:tcPr>
            <w:tcW w:w="533" w:type="dxa"/>
            <w:vAlign w:val="center"/>
          </w:tcPr>
          <w:p w:rsidR="005F4B24" w:rsidRPr="00953A17" w:rsidRDefault="005F4B24" w:rsidP="00B60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953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5F4B24" w:rsidRDefault="005F4B24" w:rsidP="005F56B4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здание, гараж, </w:t>
            </w:r>
          </w:p>
          <w:p w:rsidR="005F4B24" w:rsidRPr="00953A17" w:rsidRDefault="005F4B24" w:rsidP="005F56B4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ул. Красная,96</w:t>
            </w:r>
          </w:p>
        </w:tc>
        <w:tc>
          <w:tcPr>
            <w:tcW w:w="4111" w:type="dxa"/>
          </w:tcPr>
          <w:p w:rsidR="005F4B24" w:rsidRDefault="005F4B24" w:rsidP="005F56B4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общей площадью 629,8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, расположенное на земельном участке площадью 2153 кв.м. </w:t>
            </w:r>
          </w:p>
          <w:p w:rsidR="005F4B24" w:rsidRPr="00953A17" w:rsidRDefault="005F4B24" w:rsidP="005F56B4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постройки 19__</w:t>
            </w:r>
          </w:p>
        </w:tc>
        <w:tc>
          <w:tcPr>
            <w:tcW w:w="1552" w:type="dxa"/>
            <w:vAlign w:val="center"/>
          </w:tcPr>
          <w:p w:rsidR="005F4B24" w:rsidRPr="00953A17" w:rsidRDefault="005F4B24" w:rsidP="005F56B4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24EC">
              <w:rPr>
                <w:rFonts w:ascii="Times New Roman" w:hAnsi="Times New Roman" w:cs="Times New Roman"/>
              </w:rPr>
              <w:t>455633,0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24E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B24EC">
              <w:rPr>
                <w:rFonts w:ascii="Times New Roman" w:hAnsi="Times New Roman" w:cs="Times New Roman"/>
              </w:rPr>
              <w:t>66848,60</w:t>
            </w:r>
          </w:p>
        </w:tc>
        <w:tc>
          <w:tcPr>
            <w:tcW w:w="1283" w:type="dxa"/>
            <w:vAlign w:val="center"/>
          </w:tcPr>
          <w:p w:rsidR="005F4B24" w:rsidRPr="007D5DBF" w:rsidRDefault="005F4B24" w:rsidP="006B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</w:tbl>
    <w:p w:rsidR="006B24EC" w:rsidRDefault="00950D07" w:rsidP="00950D07">
      <w:pPr>
        <w:pStyle w:val="a3"/>
        <w:ind w:right="-81"/>
        <w:rPr>
          <w:b w:val="0"/>
          <w:sz w:val="28"/>
        </w:rPr>
      </w:pPr>
      <w:r w:rsidRPr="00953A17">
        <w:rPr>
          <w:sz w:val="28"/>
        </w:rPr>
        <w:t xml:space="preserve">                                                                                                                                   </w:t>
      </w:r>
      <w:r w:rsidRPr="00953A17">
        <w:rPr>
          <w:b w:val="0"/>
          <w:sz w:val="28"/>
        </w:rPr>
        <w:t xml:space="preserve">».  </w:t>
      </w:r>
    </w:p>
    <w:p w:rsidR="00333672" w:rsidRPr="00953A17" w:rsidRDefault="00333672" w:rsidP="00950D07">
      <w:pPr>
        <w:pStyle w:val="2"/>
        <w:spacing w:before="180"/>
        <w:ind w:firstLine="709"/>
        <w:rPr>
          <w:sz w:val="28"/>
        </w:rPr>
      </w:pPr>
      <w:r w:rsidRPr="00953A17">
        <w:rPr>
          <w:sz w:val="28"/>
        </w:rPr>
        <w:t xml:space="preserve">2. Опубликовать настоящее решение в газете «Местное время», разместить на официальном сайте Администрации города Рубцовска Алтайского края в сети «Интернет» и на официальном сайте Российской Федерации в сети  «Интернет». </w:t>
      </w:r>
    </w:p>
    <w:p w:rsidR="00333672" w:rsidRPr="00953A17" w:rsidRDefault="00333672" w:rsidP="00333672">
      <w:pPr>
        <w:pStyle w:val="2"/>
        <w:spacing w:before="180"/>
        <w:ind w:firstLine="709"/>
        <w:rPr>
          <w:sz w:val="28"/>
          <w:szCs w:val="28"/>
        </w:rPr>
      </w:pPr>
      <w:r w:rsidRPr="00953A17">
        <w:rPr>
          <w:sz w:val="28"/>
          <w:szCs w:val="28"/>
        </w:rPr>
        <w:t>3. Настоящее решение вступает в силу после опубликования в газете «Местное время».</w:t>
      </w:r>
    </w:p>
    <w:p w:rsidR="00333672" w:rsidRPr="00953A17" w:rsidRDefault="00333672" w:rsidP="00333672">
      <w:pPr>
        <w:spacing w:before="18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A17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953A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3A1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</w:t>
      </w:r>
      <w:proofErr w:type="spellStart"/>
      <w:r w:rsidRPr="00953A17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953A17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по экономической политике (В.А. Кравцов).</w:t>
      </w:r>
    </w:p>
    <w:p w:rsidR="00333672" w:rsidRPr="00953A17" w:rsidRDefault="00333672" w:rsidP="00504227">
      <w:pPr>
        <w:pStyle w:val="a3"/>
        <w:ind w:right="-81"/>
        <w:rPr>
          <w:b w:val="0"/>
          <w:bCs/>
          <w:sz w:val="28"/>
        </w:rPr>
      </w:pPr>
    </w:p>
    <w:p w:rsidR="006B0F2F" w:rsidRPr="00CA1D75" w:rsidRDefault="006B0F2F" w:rsidP="006B0F2F">
      <w:pPr>
        <w:pStyle w:val="a3"/>
        <w:ind w:right="-81"/>
        <w:rPr>
          <w:b w:val="0"/>
          <w:szCs w:val="24"/>
        </w:rPr>
      </w:pPr>
      <w:r w:rsidRPr="00CA1D75">
        <w:rPr>
          <w:b w:val="0"/>
          <w:szCs w:val="24"/>
        </w:rPr>
        <w:t xml:space="preserve">      </w:t>
      </w:r>
    </w:p>
    <w:p w:rsidR="006B0F2F" w:rsidRPr="00CA1D75" w:rsidRDefault="006B0F2F" w:rsidP="00504227">
      <w:pPr>
        <w:pStyle w:val="a3"/>
        <w:ind w:right="-81"/>
        <w:rPr>
          <w:b w:val="0"/>
          <w:bCs/>
          <w:sz w:val="28"/>
        </w:rPr>
      </w:pPr>
    </w:p>
    <w:p w:rsidR="006B0F2F" w:rsidRPr="00CA1D75" w:rsidRDefault="006B0F2F" w:rsidP="006B0F2F">
      <w:pPr>
        <w:pStyle w:val="a3"/>
        <w:ind w:right="-81"/>
        <w:rPr>
          <w:b w:val="0"/>
          <w:sz w:val="28"/>
        </w:rPr>
      </w:pPr>
      <w:r w:rsidRPr="00CA1D75">
        <w:rPr>
          <w:b w:val="0"/>
          <w:sz w:val="28"/>
        </w:rPr>
        <w:t xml:space="preserve">Глава города                                                         </w:t>
      </w:r>
      <w:r>
        <w:rPr>
          <w:b w:val="0"/>
          <w:sz w:val="28"/>
        </w:rPr>
        <w:t xml:space="preserve">   </w:t>
      </w:r>
      <w:r w:rsidRPr="00CA1D75">
        <w:rPr>
          <w:b w:val="0"/>
          <w:sz w:val="28"/>
        </w:rPr>
        <w:t xml:space="preserve">                       </w:t>
      </w:r>
      <w:r w:rsidR="00504227">
        <w:rPr>
          <w:b w:val="0"/>
          <w:sz w:val="28"/>
        </w:rPr>
        <w:t xml:space="preserve">       </w:t>
      </w:r>
      <w:r w:rsidRPr="00CA1D75">
        <w:rPr>
          <w:b w:val="0"/>
          <w:sz w:val="28"/>
        </w:rPr>
        <w:t xml:space="preserve">А.Д. </w:t>
      </w:r>
      <w:proofErr w:type="spellStart"/>
      <w:r w:rsidRPr="00CA1D75">
        <w:rPr>
          <w:b w:val="0"/>
          <w:sz w:val="28"/>
        </w:rPr>
        <w:t>Дьяконенко</w:t>
      </w:r>
      <w:proofErr w:type="spellEnd"/>
      <w:r w:rsidRPr="00CA1D75">
        <w:rPr>
          <w:b w:val="0"/>
          <w:sz w:val="28"/>
        </w:rPr>
        <w:t xml:space="preserve">  </w:t>
      </w:r>
    </w:p>
    <w:p w:rsidR="006B0F2F" w:rsidRPr="00CA1D75" w:rsidRDefault="006B0F2F" w:rsidP="006B0F2F">
      <w:pPr>
        <w:pStyle w:val="a3"/>
        <w:ind w:right="-81"/>
        <w:rPr>
          <w:b w:val="0"/>
          <w:sz w:val="28"/>
        </w:rPr>
      </w:pPr>
    </w:p>
    <w:p w:rsidR="006B0F2F" w:rsidRPr="00CA1D75" w:rsidRDefault="006B0F2F" w:rsidP="006B0F2F">
      <w:pPr>
        <w:pStyle w:val="a3"/>
        <w:ind w:right="-81"/>
        <w:rPr>
          <w:b w:val="0"/>
          <w:sz w:val="28"/>
        </w:rPr>
      </w:pPr>
    </w:p>
    <w:p w:rsidR="006B0F2F" w:rsidRDefault="006B0F2F" w:rsidP="006B0F2F">
      <w:pPr>
        <w:pStyle w:val="a3"/>
        <w:ind w:right="-81"/>
        <w:rPr>
          <w:b w:val="0"/>
          <w:sz w:val="28"/>
        </w:rPr>
      </w:pPr>
    </w:p>
    <w:p w:rsidR="00E2781E" w:rsidRDefault="00E2781E" w:rsidP="006B0F2F">
      <w:pPr>
        <w:pStyle w:val="a3"/>
        <w:ind w:right="-81"/>
        <w:rPr>
          <w:b w:val="0"/>
          <w:sz w:val="28"/>
        </w:rPr>
      </w:pPr>
    </w:p>
    <w:p w:rsidR="00E2781E" w:rsidRDefault="00E2781E" w:rsidP="006B0F2F">
      <w:pPr>
        <w:pStyle w:val="a3"/>
        <w:ind w:right="-81"/>
        <w:rPr>
          <w:b w:val="0"/>
          <w:sz w:val="28"/>
        </w:rPr>
      </w:pPr>
    </w:p>
    <w:p w:rsidR="005443CE" w:rsidRDefault="005443CE" w:rsidP="006B0F2F">
      <w:pPr>
        <w:pStyle w:val="a3"/>
        <w:ind w:right="-81"/>
        <w:rPr>
          <w:b w:val="0"/>
          <w:sz w:val="28"/>
        </w:rPr>
      </w:pPr>
    </w:p>
    <w:p w:rsidR="005443CE" w:rsidRDefault="005443CE" w:rsidP="006B0F2F">
      <w:pPr>
        <w:pStyle w:val="a3"/>
        <w:ind w:right="-81"/>
        <w:rPr>
          <w:b w:val="0"/>
          <w:sz w:val="28"/>
        </w:rPr>
      </w:pPr>
    </w:p>
    <w:p w:rsidR="005443CE" w:rsidRDefault="005443CE" w:rsidP="006B0F2F">
      <w:pPr>
        <w:pStyle w:val="a3"/>
        <w:ind w:right="-81"/>
        <w:rPr>
          <w:b w:val="0"/>
          <w:sz w:val="28"/>
        </w:rPr>
      </w:pPr>
    </w:p>
    <w:p w:rsidR="005443CE" w:rsidRDefault="005443CE" w:rsidP="006B0F2F">
      <w:pPr>
        <w:pStyle w:val="a3"/>
        <w:ind w:right="-81"/>
        <w:rPr>
          <w:b w:val="0"/>
          <w:sz w:val="28"/>
        </w:rPr>
      </w:pPr>
    </w:p>
    <w:p w:rsidR="005443CE" w:rsidRDefault="005443CE" w:rsidP="006B0F2F">
      <w:pPr>
        <w:pStyle w:val="a3"/>
        <w:ind w:right="-81"/>
        <w:rPr>
          <w:b w:val="0"/>
          <w:sz w:val="28"/>
        </w:rPr>
      </w:pPr>
    </w:p>
    <w:p w:rsidR="005443CE" w:rsidRDefault="005443CE" w:rsidP="006B0F2F">
      <w:pPr>
        <w:pStyle w:val="a3"/>
        <w:ind w:right="-81"/>
        <w:rPr>
          <w:b w:val="0"/>
          <w:sz w:val="28"/>
        </w:rPr>
      </w:pPr>
    </w:p>
    <w:p w:rsidR="005443CE" w:rsidRDefault="005443CE" w:rsidP="006B0F2F">
      <w:pPr>
        <w:pStyle w:val="a3"/>
        <w:ind w:right="-81"/>
        <w:rPr>
          <w:b w:val="0"/>
          <w:sz w:val="28"/>
        </w:rPr>
      </w:pPr>
    </w:p>
    <w:p w:rsidR="005443CE" w:rsidRDefault="005443CE" w:rsidP="006B0F2F">
      <w:pPr>
        <w:pStyle w:val="a3"/>
        <w:ind w:right="-81"/>
        <w:rPr>
          <w:b w:val="0"/>
          <w:sz w:val="28"/>
        </w:rPr>
      </w:pPr>
    </w:p>
    <w:p w:rsidR="005443CE" w:rsidRDefault="005443CE" w:rsidP="006B0F2F">
      <w:pPr>
        <w:pStyle w:val="a3"/>
        <w:ind w:right="-81"/>
        <w:rPr>
          <w:b w:val="0"/>
          <w:sz w:val="28"/>
        </w:rPr>
      </w:pPr>
    </w:p>
    <w:sectPr w:rsidR="005443CE" w:rsidSect="003E690C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B25FE"/>
    <w:multiLevelType w:val="hybridMultilevel"/>
    <w:tmpl w:val="A43031D8"/>
    <w:lvl w:ilvl="0" w:tplc="22D00C42">
      <w:start w:val="1"/>
      <w:numFmt w:val="decimal"/>
      <w:lvlText w:val="%1.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3E99"/>
    <w:rsid w:val="00012CA8"/>
    <w:rsid w:val="00027F48"/>
    <w:rsid w:val="00027FEC"/>
    <w:rsid w:val="00036802"/>
    <w:rsid w:val="00053B8C"/>
    <w:rsid w:val="00072107"/>
    <w:rsid w:val="000975B5"/>
    <w:rsid w:val="000B78F0"/>
    <w:rsid w:val="000C1210"/>
    <w:rsid w:val="000E272A"/>
    <w:rsid w:val="000E2E50"/>
    <w:rsid w:val="00124D59"/>
    <w:rsid w:val="00130A07"/>
    <w:rsid w:val="001558E0"/>
    <w:rsid w:val="00182E11"/>
    <w:rsid w:val="001A0E69"/>
    <w:rsid w:val="001B10D9"/>
    <w:rsid w:val="001C2BD7"/>
    <w:rsid w:val="001F4DDF"/>
    <w:rsid w:val="00206153"/>
    <w:rsid w:val="0028441B"/>
    <w:rsid w:val="002854C8"/>
    <w:rsid w:val="00323E99"/>
    <w:rsid w:val="00333672"/>
    <w:rsid w:val="00381DCA"/>
    <w:rsid w:val="00397875"/>
    <w:rsid w:val="003B7965"/>
    <w:rsid w:val="003C01A7"/>
    <w:rsid w:val="003E690C"/>
    <w:rsid w:val="003E7510"/>
    <w:rsid w:val="00407D1E"/>
    <w:rsid w:val="00440EA7"/>
    <w:rsid w:val="004A1D27"/>
    <w:rsid w:val="004F2447"/>
    <w:rsid w:val="00504227"/>
    <w:rsid w:val="00505D1E"/>
    <w:rsid w:val="00512C2B"/>
    <w:rsid w:val="00520E64"/>
    <w:rsid w:val="00523AEF"/>
    <w:rsid w:val="005443CE"/>
    <w:rsid w:val="00575E06"/>
    <w:rsid w:val="005D5DDB"/>
    <w:rsid w:val="005F1E44"/>
    <w:rsid w:val="005F4B24"/>
    <w:rsid w:val="00613B4B"/>
    <w:rsid w:val="0063419D"/>
    <w:rsid w:val="006513BC"/>
    <w:rsid w:val="006B0F2F"/>
    <w:rsid w:val="006B24EC"/>
    <w:rsid w:val="006E0D40"/>
    <w:rsid w:val="006E12FF"/>
    <w:rsid w:val="00751C83"/>
    <w:rsid w:val="0078768D"/>
    <w:rsid w:val="00797CA3"/>
    <w:rsid w:val="007A6A4E"/>
    <w:rsid w:val="007B3789"/>
    <w:rsid w:val="007D5DBF"/>
    <w:rsid w:val="008506F6"/>
    <w:rsid w:val="0086528E"/>
    <w:rsid w:val="00870833"/>
    <w:rsid w:val="00895298"/>
    <w:rsid w:val="008A514F"/>
    <w:rsid w:val="008C5A49"/>
    <w:rsid w:val="008C77CC"/>
    <w:rsid w:val="008F0724"/>
    <w:rsid w:val="009439EE"/>
    <w:rsid w:val="00950D07"/>
    <w:rsid w:val="00953A17"/>
    <w:rsid w:val="00967DA8"/>
    <w:rsid w:val="00985542"/>
    <w:rsid w:val="009A455B"/>
    <w:rsid w:val="009F1A2A"/>
    <w:rsid w:val="009F4E2F"/>
    <w:rsid w:val="009F69CC"/>
    <w:rsid w:val="00A171CE"/>
    <w:rsid w:val="00A30FE3"/>
    <w:rsid w:val="00A640AE"/>
    <w:rsid w:val="00A67411"/>
    <w:rsid w:val="00A96116"/>
    <w:rsid w:val="00AE5156"/>
    <w:rsid w:val="00AE7666"/>
    <w:rsid w:val="00B05D36"/>
    <w:rsid w:val="00B27795"/>
    <w:rsid w:val="00B4381C"/>
    <w:rsid w:val="00B931F3"/>
    <w:rsid w:val="00BB648F"/>
    <w:rsid w:val="00BF4371"/>
    <w:rsid w:val="00C06FC2"/>
    <w:rsid w:val="00C13731"/>
    <w:rsid w:val="00C660B4"/>
    <w:rsid w:val="00C7516E"/>
    <w:rsid w:val="00D165A2"/>
    <w:rsid w:val="00D25A76"/>
    <w:rsid w:val="00D30138"/>
    <w:rsid w:val="00D30A07"/>
    <w:rsid w:val="00D5111E"/>
    <w:rsid w:val="00D633FC"/>
    <w:rsid w:val="00D71325"/>
    <w:rsid w:val="00D718B6"/>
    <w:rsid w:val="00D87ADF"/>
    <w:rsid w:val="00DA716A"/>
    <w:rsid w:val="00DB7444"/>
    <w:rsid w:val="00E06098"/>
    <w:rsid w:val="00E130D1"/>
    <w:rsid w:val="00E2781E"/>
    <w:rsid w:val="00E50949"/>
    <w:rsid w:val="00E516DA"/>
    <w:rsid w:val="00E62778"/>
    <w:rsid w:val="00EA6CBD"/>
    <w:rsid w:val="00F00210"/>
    <w:rsid w:val="00F73662"/>
    <w:rsid w:val="00FF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A8"/>
  </w:style>
  <w:style w:type="paragraph" w:styleId="1">
    <w:name w:val="heading 1"/>
    <w:basedOn w:val="a"/>
    <w:next w:val="a"/>
    <w:link w:val="10"/>
    <w:qFormat/>
    <w:rsid w:val="00323E9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6B0F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E99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323E99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323E99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2"/>
    <w:basedOn w:val="a"/>
    <w:link w:val="20"/>
    <w:rsid w:val="00323E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23E9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323E99"/>
    <w:rPr>
      <w:color w:val="0000FF"/>
      <w:u w:val="single"/>
    </w:rPr>
  </w:style>
  <w:style w:type="paragraph" w:customStyle="1" w:styleId="ConsPlusNormal">
    <w:name w:val="ConsPlusNormal"/>
    <w:rsid w:val="00323E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2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E99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rsid w:val="006E0D4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6E0D40"/>
    <w:rPr>
      <w:rFonts w:ascii="Courier New" w:eastAsia="Times New Roman" w:hAnsi="Courier New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6B0F2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B0F2F"/>
    <w:rPr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6B0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a">
    <w:name w:val="List Paragraph"/>
    <w:basedOn w:val="a"/>
    <w:uiPriority w:val="34"/>
    <w:qFormat/>
    <w:rsid w:val="006B0F2F"/>
    <w:pPr>
      <w:ind w:left="720"/>
      <w:contextualSpacing/>
    </w:pPr>
  </w:style>
  <w:style w:type="paragraph" w:styleId="ab">
    <w:name w:val="Normal Indent"/>
    <w:basedOn w:val="a"/>
    <w:unhideWhenUsed/>
    <w:rsid w:val="006B0F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9DF56-9042-4880-B123-DCF9AC99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58</cp:revision>
  <cp:lastPrinted>2016-11-08T05:02:00Z</cp:lastPrinted>
  <dcterms:created xsi:type="dcterms:W3CDTF">2016-07-25T04:20:00Z</dcterms:created>
  <dcterms:modified xsi:type="dcterms:W3CDTF">2016-11-25T02:43:00Z</dcterms:modified>
</cp:coreProperties>
</file>