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E3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E80FDA" w:rsidRPr="009D51E7">
        <w:rPr>
          <w:rFonts w:ascii="Times New Roman" w:hAnsi="Times New Roman" w:cs="Times New Roman"/>
          <w:b/>
          <w:sz w:val="24"/>
          <w:szCs w:val="24"/>
        </w:rPr>
        <w:t>27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9AC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CC09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 по пер.</w:t>
      </w:r>
      <w:r w:rsidR="00CC09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Бульварному,25 проводит аукционы (открытая форма подачи предложений о цене) по продаже нежилых помещений </w:t>
      </w:r>
      <w:r w:rsidR="001208E3">
        <w:rPr>
          <w:rFonts w:ascii="Times New Roman" w:hAnsi="Times New Roman" w:cs="Times New Roman"/>
          <w:b/>
          <w:sz w:val="24"/>
          <w:szCs w:val="24"/>
        </w:rPr>
        <w:t>по ул</w:t>
      </w:r>
      <w:proofErr w:type="gramStart"/>
      <w:r w:rsidR="001208E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1208E3">
        <w:rPr>
          <w:rFonts w:ascii="Times New Roman" w:hAnsi="Times New Roman" w:cs="Times New Roman"/>
          <w:b/>
          <w:sz w:val="24"/>
          <w:szCs w:val="24"/>
        </w:rPr>
        <w:t>ромова,20</w:t>
      </w:r>
      <w:r w:rsidR="00E32B1E">
        <w:rPr>
          <w:rFonts w:ascii="Times New Roman" w:hAnsi="Times New Roman" w:cs="Times New Roman"/>
          <w:b/>
          <w:sz w:val="24"/>
          <w:szCs w:val="24"/>
        </w:rPr>
        <w:t>,</w:t>
      </w:r>
      <w:r w:rsidR="001208E3">
        <w:rPr>
          <w:rFonts w:ascii="Times New Roman" w:hAnsi="Times New Roman" w:cs="Times New Roman"/>
          <w:b/>
          <w:sz w:val="24"/>
          <w:szCs w:val="24"/>
        </w:rPr>
        <w:t xml:space="preserve"> пом.65, </w:t>
      </w:r>
      <w:proofErr w:type="spellStart"/>
      <w:r w:rsidR="001208E3">
        <w:rPr>
          <w:rFonts w:ascii="Times New Roman" w:hAnsi="Times New Roman" w:cs="Times New Roman"/>
          <w:b/>
          <w:sz w:val="24"/>
          <w:szCs w:val="24"/>
        </w:rPr>
        <w:t>ул.Рихарда</w:t>
      </w:r>
      <w:proofErr w:type="spellEnd"/>
      <w:r w:rsidR="001208E3">
        <w:rPr>
          <w:rFonts w:ascii="Times New Roman" w:hAnsi="Times New Roman" w:cs="Times New Roman"/>
          <w:b/>
          <w:sz w:val="24"/>
          <w:szCs w:val="24"/>
        </w:rPr>
        <w:t xml:space="preserve"> Зорге,41</w:t>
      </w:r>
      <w:r w:rsidR="00E32B1E">
        <w:rPr>
          <w:rFonts w:ascii="Times New Roman" w:hAnsi="Times New Roman" w:cs="Times New Roman"/>
          <w:b/>
          <w:sz w:val="24"/>
          <w:szCs w:val="24"/>
        </w:rPr>
        <w:t>,</w:t>
      </w:r>
      <w:r w:rsidR="001208E3">
        <w:rPr>
          <w:rFonts w:ascii="Times New Roman" w:hAnsi="Times New Roman" w:cs="Times New Roman"/>
          <w:b/>
          <w:sz w:val="24"/>
          <w:szCs w:val="24"/>
        </w:rPr>
        <w:t xml:space="preserve"> пом.23, ул.Октябрьской,117</w:t>
      </w:r>
      <w:r w:rsidR="00E32B1E">
        <w:rPr>
          <w:rFonts w:ascii="Times New Roman" w:hAnsi="Times New Roman" w:cs="Times New Roman"/>
          <w:b/>
          <w:sz w:val="24"/>
          <w:szCs w:val="24"/>
        </w:rPr>
        <w:t>,</w:t>
      </w:r>
      <w:r w:rsidR="001208E3">
        <w:rPr>
          <w:rFonts w:ascii="Times New Roman" w:hAnsi="Times New Roman" w:cs="Times New Roman"/>
          <w:b/>
          <w:sz w:val="24"/>
          <w:szCs w:val="24"/>
        </w:rPr>
        <w:t xml:space="preserve"> пом.145, ул.Пролетарской,397</w:t>
      </w:r>
      <w:r w:rsidR="00E32B1E">
        <w:rPr>
          <w:rFonts w:ascii="Times New Roman" w:hAnsi="Times New Roman" w:cs="Times New Roman"/>
          <w:b/>
          <w:sz w:val="24"/>
          <w:szCs w:val="24"/>
        </w:rPr>
        <w:t>,</w:t>
      </w:r>
      <w:r w:rsidR="001208E3">
        <w:rPr>
          <w:rFonts w:ascii="Times New Roman" w:hAnsi="Times New Roman" w:cs="Times New Roman"/>
          <w:b/>
          <w:sz w:val="24"/>
          <w:szCs w:val="24"/>
        </w:rPr>
        <w:t xml:space="preserve"> пом.1, </w:t>
      </w:r>
      <w:r w:rsidR="00F837F0">
        <w:rPr>
          <w:rFonts w:ascii="Times New Roman" w:hAnsi="Times New Roman" w:cs="Times New Roman"/>
          <w:b/>
          <w:sz w:val="24"/>
          <w:szCs w:val="24"/>
        </w:rPr>
        <w:t>пр.Ленина,64, пом.172, пр.Ленина,64, пом.174, ул</w:t>
      </w:r>
      <w:proofErr w:type="gramStart"/>
      <w:r w:rsidR="00F837F0">
        <w:rPr>
          <w:rFonts w:ascii="Times New Roman" w:hAnsi="Times New Roman" w:cs="Times New Roman"/>
          <w:b/>
          <w:sz w:val="24"/>
          <w:szCs w:val="24"/>
        </w:rPr>
        <w:t>.Ф</w:t>
      </w:r>
      <w:proofErr w:type="gramEnd"/>
      <w:r w:rsidR="00F837F0">
        <w:rPr>
          <w:rFonts w:ascii="Times New Roman" w:hAnsi="Times New Roman" w:cs="Times New Roman"/>
          <w:b/>
          <w:sz w:val="24"/>
          <w:szCs w:val="24"/>
        </w:rPr>
        <w:t xml:space="preserve">едоренко,19, пом.22, ул.Калинина,2, пом.1, </w:t>
      </w:r>
      <w:r w:rsidR="00CE4F18" w:rsidRPr="00A0156B">
        <w:rPr>
          <w:rFonts w:ascii="Times New Roman" w:hAnsi="Times New Roman" w:cs="Times New Roman"/>
          <w:b/>
          <w:sz w:val="24"/>
          <w:szCs w:val="24"/>
        </w:rPr>
        <w:t xml:space="preserve">пер.Гражданскому,49, пом.95, ул.Громова,32, пом.65, пр.Ленина,182, пом.23, пр.Рубцовский,57, пом.69, </w:t>
      </w:r>
      <w:r w:rsidR="00CE4F18"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E4F18" w:rsidRPr="00A0156B">
        <w:rPr>
          <w:rFonts w:ascii="Times New Roman" w:hAnsi="Times New Roman" w:cs="Times New Roman"/>
          <w:b/>
          <w:sz w:val="24"/>
          <w:szCs w:val="24"/>
        </w:rPr>
        <w:t>зданий по ул.Комсомольской,104</w:t>
      </w:r>
      <w:r w:rsidR="00CE4F18">
        <w:rPr>
          <w:rFonts w:ascii="Times New Roman" w:hAnsi="Times New Roman" w:cs="Times New Roman"/>
          <w:b/>
          <w:sz w:val="24"/>
          <w:szCs w:val="24"/>
        </w:rPr>
        <w:t>,</w:t>
      </w:r>
      <w:r w:rsidR="00CE4F18" w:rsidRPr="00A0156B">
        <w:rPr>
          <w:rFonts w:ascii="Times New Roman" w:hAnsi="Times New Roman" w:cs="Times New Roman"/>
          <w:b/>
          <w:sz w:val="24"/>
          <w:szCs w:val="24"/>
        </w:rPr>
        <w:t xml:space="preserve"> пр.Ленина,184</w:t>
      </w:r>
      <w:r w:rsidR="00CE4F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37F0">
        <w:rPr>
          <w:rFonts w:ascii="Times New Roman" w:hAnsi="Times New Roman" w:cs="Times New Roman"/>
          <w:b/>
          <w:sz w:val="24"/>
          <w:szCs w:val="24"/>
        </w:rPr>
        <w:t>по ул. Комсомольской,64б, нежилых объектов недвижимости, расположенных на земельных участках по ул.Октябрьской,125 и ул</w:t>
      </w:r>
      <w:r w:rsidR="00E80FDA">
        <w:rPr>
          <w:rFonts w:ascii="Times New Roman" w:hAnsi="Times New Roman" w:cs="Times New Roman"/>
          <w:b/>
          <w:sz w:val="24"/>
          <w:szCs w:val="24"/>
        </w:rPr>
        <w:t>.</w:t>
      </w:r>
      <w:r w:rsidR="00F837F0">
        <w:rPr>
          <w:rFonts w:ascii="Times New Roman" w:hAnsi="Times New Roman" w:cs="Times New Roman"/>
          <w:b/>
          <w:sz w:val="24"/>
          <w:szCs w:val="24"/>
        </w:rPr>
        <w:t xml:space="preserve">Урицкого,3 </w:t>
      </w:r>
      <w:r w:rsidR="001208E3">
        <w:rPr>
          <w:rFonts w:ascii="Times New Roman" w:hAnsi="Times New Roman" w:cs="Times New Roman"/>
          <w:b/>
          <w:sz w:val="24"/>
          <w:szCs w:val="24"/>
        </w:rPr>
        <w:t xml:space="preserve"> в г.</w:t>
      </w:r>
      <w:r w:rsidR="002633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208E3">
        <w:rPr>
          <w:rFonts w:ascii="Times New Roman" w:hAnsi="Times New Roman" w:cs="Times New Roman"/>
          <w:b/>
          <w:sz w:val="24"/>
          <w:szCs w:val="24"/>
        </w:rPr>
        <w:t>Рубцовске</w:t>
      </w:r>
      <w:proofErr w:type="gramEnd"/>
      <w:r w:rsidR="001208E3">
        <w:rPr>
          <w:rFonts w:ascii="Times New Roman" w:hAnsi="Times New Roman" w:cs="Times New Roman"/>
          <w:b/>
          <w:sz w:val="24"/>
          <w:szCs w:val="24"/>
        </w:rPr>
        <w:t>.</w:t>
      </w:r>
    </w:p>
    <w:p w:rsidR="001208E3" w:rsidRDefault="001208E3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9D51E7">
        <w:rPr>
          <w:rFonts w:ascii="Times New Roman" w:hAnsi="Times New Roman" w:cs="Times New Roman"/>
          <w:sz w:val="24"/>
          <w:szCs w:val="24"/>
        </w:rPr>
        <w:t xml:space="preserve">от 21.04.2016 №№ 691, 692, 693, 694, 695, 696, </w:t>
      </w:r>
      <w:r w:rsidR="009D51E7" w:rsidRPr="00A0156B">
        <w:rPr>
          <w:rFonts w:ascii="Times New Roman" w:hAnsi="Times New Roman" w:cs="Times New Roman"/>
          <w:sz w:val="24"/>
          <w:szCs w:val="24"/>
        </w:rPr>
        <w:t>от 19.05.2016 №№</w:t>
      </w:r>
      <w:r w:rsidR="009D51E7">
        <w:rPr>
          <w:rFonts w:ascii="Times New Roman" w:hAnsi="Times New Roman" w:cs="Times New Roman"/>
          <w:sz w:val="24"/>
          <w:szCs w:val="24"/>
        </w:rPr>
        <w:t xml:space="preserve"> </w:t>
      </w:r>
      <w:r w:rsidR="009D51E7" w:rsidRPr="00A0156B">
        <w:rPr>
          <w:rFonts w:ascii="Times New Roman" w:hAnsi="Times New Roman" w:cs="Times New Roman"/>
          <w:sz w:val="24"/>
          <w:szCs w:val="24"/>
        </w:rPr>
        <w:t>707, 708,</w:t>
      </w:r>
      <w:r w:rsidR="009D51E7">
        <w:rPr>
          <w:rFonts w:ascii="Times New Roman" w:hAnsi="Times New Roman" w:cs="Times New Roman"/>
          <w:sz w:val="24"/>
          <w:szCs w:val="24"/>
        </w:rPr>
        <w:t xml:space="preserve"> </w:t>
      </w:r>
      <w:r w:rsidR="009D51E7" w:rsidRPr="00A0156B">
        <w:rPr>
          <w:rFonts w:ascii="Times New Roman" w:hAnsi="Times New Roman" w:cs="Times New Roman"/>
          <w:sz w:val="24"/>
          <w:szCs w:val="24"/>
        </w:rPr>
        <w:t>709</w:t>
      </w:r>
      <w:r w:rsidR="009D51E7">
        <w:rPr>
          <w:rFonts w:ascii="Times New Roman" w:hAnsi="Times New Roman" w:cs="Times New Roman"/>
          <w:sz w:val="24"/>
          <w:szCs w:val="24"/>
        </w:rPr>
        <w:t>,</w:t>
      </w:r>
      <w:r w:rsidR="009D51E7" w:rsidRPr="00A0156B">
        <w:rPr>
          <w:rFonts w:ascii="Times New Roman" w:hAnsi="Times New Roman" w:cs="Times New Roman"/>
          <w:sz w:val="24"/>
          <w:szCs w:val="24"/>
        </w:rPr>
        <w:t xml:space="preserve"> 710,</w:t>
      </w:r>
      <w:r w:rsidR="009D51E7">
        <w:rPr>
          <w:rFonts w:ascii="Times New Roman" w:hAnsi="Times New Roman" w:cs="Times New Roman"/>
          <w:sz w:val="24"/>
          <w:szCs w:val="24"/>
        </w:rPr>
        <w:t xml:space="preserve"> 711,</w:t>
      </w:r>
      <w:r w:rsidR="009D51E7" w:rsidRPr="00A0156B">
        <w:rPr>
          <w:rFonts w:ascii="Times New Roman" w:hAnsi="Times New Roman" w:cs="Times New Roman"/>
          <w:sz w:val="24"/>
          <w:szCs w:val="24"/>
        </w:rPr>
        <w:t xml:space="preserve"> от 16.06.2016 №</w:t>
      </w:r>
      <w:r w:rsidR="009D51E7">
        <w:rPr>
          <w:rFonts w:ascii="Times New Roman" w:hAnsi="Times New Roman" w:cs="Times New Roman"/>
          <w:sz w:val="24"/>
          <w:szCs w:val="24"/>
        </w:rPr>
        <w:t xml:space="preserve"> </w:t>
      </w:r>
      <w:r w:rsidR="009D51E7" w:rsidRPr="00A0156B">
        <w:rPr>
          <w:rFonts w:ascii="Times New Roman" w:hAnsi="Times New Roman" w:cs="Times New Roman"/>
          <w:sz w:val="24"/>
          <w:szCs w:val="24"/>
        </w:rPr>
        <w:t>720</w:t>
      </w:r>
      <w:r w:rsidR="009D51E7">
        <w:rPr>
          <w:rFonts w:ascii="Times New Roman" w:hAnsi="Times New Roman" w:cs="Times New Roman"/>
          <w:sz w:val="24"/>
          <w:szCs w:val="24"/>
        </w:rPr>
        <w:t xml:space="preserve">, от 18.08.2016 №№ </w:t>
      </w:r>
      <w:r w:rsidR="009D51E7" w:rsidRPr="004A18BB">
        <w:rPr>
          <w:rFonts w:ascii="Times New Roman" w:hAnsi="Times New Roman" w:cs="Times New Roman"/>
          <w:sz w:val="24"/>
          <w:szCs w:val="24"/>
        </w:rPr>
        <w:t>73</w:t>
      </w:r>
      <w:r w:rsidR="009D51E7">
        <w:rPr>
          <w:rFonts w:ascii="Times New Roman" w:hAnsi="Times New Roman" w:cs="Times New Roman"/>
          <w:sz w:val="24"/>
          <w:szCs w:val="24"/>
        </w:rPr>
        <w:t>4</w:t>
      </w:r>
      <w:r w:rsidR="009D51E7" w:rsidRPr="004A18BB">
        <w:rPr>
          <w:rFonts w:ascii="Times New Roman" w:hAnsi="Times New Roman" w:cs="Times New Roman"/>
          <w:sz w:val="24"/>
          <w:szCs w:val="24"/>
        </w:rPr>
        <w:t>, 7</w:t>
      </w:r>
      <w:r w:rsidR="009D51E7">
        <w:rPr>
          <w:rFonts w:ascii="Times New Roman" w:hAnsi="Times New Roman" w:cs="Times New Roman"/>
          <w:sz w:val="24"/>
          <w:szCs w:val="24"/>
        </w:rPr>
        <w:t>35</w:t>
      </w:r>
      <w:r w:rsidR="009D51E7" w:rsidRPr="004A18BB">
        <w:rPr>
          <w:rFonts w:ascii="Times New Roman" w:hAnsi="Times New Roman" w:cs="Times New Roman"/>
          <w:sz w:val="24"/>
          <w:szCs w:val="24"/>
        </w:rPr>
        <w:t>, 7</w:t>
      </w:r>
      <w:r w:rsidR="009D51E7">
        <w:rPr>
          <w:rFonts w:ascii="Times New Roman" w:hAnsi="Times New Roman" w:cs="Times New Roman"/>
          <w:sz w:val="24"/>
          <w:szCs w:val="24"/>
        </w:rPr>
        <w:t>3</w:t>
      </w:r>
      <w:r w:rsidR="009D51E7" w:rsidRPr="004A18BB">
        <w:rPr>
          <w:rFonts w:ascii="Times New Roman" w:hAnsi="Times New Roman" w:cs="Times New Roman"/>
          <w:sz w:val="24"/>
          <w:szCs w:val="24"/>
        </w:rPr>
        <w:t>6, 7</w:t>
      </w:r>
      <w:r w:rsidR="009D51E7">
        <w:rPr>
          <w:rFonts w:ascii="Times New Roman" w:hAnsi="Times New Roman" w:cs="Times New Roman"/>
          <w:sz w:val="24"/>
          <w:szCs w:val="24"/>
        </w:rPr>
        <w:t>37</w:t>
      </w:r>
      <w:r w:rsidR="009D51E7" w:rsidRPr="004A18BB">
        <w:rPr>
          <w:rFonts w:ascii="Times New Roman" w:hAnsi="Times New Roman" w:cs="Times New Roman"/>
          <w:sz w:val="24"/>
          <w:szCs w:val="24"/>
        </w:rPr>
        <w:t>, 7</w:t>
      </w:r>
      <w:r w:rsidR="009D51E7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208E3" w:rsidRDefault="001208E3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1208E3" w:rsidRPr="00695792" w:rsidRDefault="001208E3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F9206B" w:rsidRDefault="001208E3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F9206B"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1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12E5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   </w:t>
      </w:r>
      <w:r w:rsidRPr="00947C42">
        <w:rPr>
          <w:rFonts w:ascii="Times New Roman" w:hAnsi="Times New Roman" w:cs="Times New Roman"/>
          <w:sz w:val="24"/>
          <w:szCs w:val="24"/>
        </w:rPr>
        <w:t>руб</w:t>
      </w:r>
      <w:r w:rsidR="00281902">
        <w:rPr>
          <w:rFonts w:ascii="Times New Roman" w:hAnsi="Times New Roman" w:cs="Times New Roman"/>
          <w:sz w:val="24"/>
          <w:szCs w:val="24"/>
        </w:rPr>
        <w:t>.</w:t>
      </w:r>
      <w:r w:rsidR="002633A3">
        <w:rPr>
          <w:rFonts w:ascii="Times New Roman" w:hAnsi="Times New Roman" w:cs="Times New Roman"/>
          <w:sz w:val="24"/>
          <w:szCs w:val="24"/>
        </w:rPr>
        <w:t>,</w:t>
      </w:r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312E50">
        <w:rPr>
          <w:rFonts w:ascii="Times New Roman" w:hAnsi="Times New Roman" w:cs="Times New Roman"/>
          <w:bCs/>
          <w:sz w:val="24"/>
          <w:szCs w:val="24"/>
        </w:rPr>
        <w:t>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 руб</w:t>
      </w:r>
      <w:r w:rsidR="00281902">
        <w:rPr>
          <w:rFonts w:ascii="Times New Roman" w:hAnsi="Times New Roman" w:cs="Times New Roman"/>
          <w:bCs/>
          <w:sz w:val="24"/>
          <w:szCs w:val="24"/>
        </w:rPr>
        <w:t>.</w:t>
      </w:r>
      <w:r w:rsidR="00F9206B" w:rsidRPr="00F920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06B" w:rsidRPr="00664819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64819">
        <w:rPr>
          <w:rFonts w:ascii="Times New Roman" w:hAnsi="Times New Roman" w:cs="Times New Roman"/>
          <w:sz w:val="24"/>
          <w:szCs w:val="24"/>
        </w:rPr>
        <w:t>общей площадью 92,8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двухэтажного кирпичного жилого дома по улице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Рихарда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Зорге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>, дом 41, помещение 23 в западной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небольшие неровности и трещины. На потолке видны небольшие пятна и трещины. На напольной плитке наблюдаются сколы и трещины. Состояние помещения удовлетворительное.</w:t>
      </w:r>
    </w:p>
    <w:p w:rsidR="00F920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300 000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15 0</w:t>
      </w:r>
      <w:r w:rsidRPr="00947C42">
        <w:rPr>
          <w:rFonts w:ascii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9206B" w:rsidRPr="00695792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1C37F0">
        <w:rPr>
          <w:b/>
          <w:bCs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</w:t>
      </w:r>
      <w:proofErr w:type="gramStart"/>
      <w:r w:rsidRPr="00695792">
        <w:rPr>
          <w:rFonts w:ascii="Times New Roman" w:hAnsi="Times New Roman" w:cs="Times New Roman"/>
          <w:bCs/>
          <w:sz w:val="24"/>
          <w:szCs w:val="24"/>
        </w:rPr>
        <w:t>Состояние помещения ветхое (Состояние несущих конструктивных элементов аварийное, а несущих весьма ветхое.</w:t>
      </w:r>
      <w:proofErr w:type="gramEnd"/>
      <w:r w:rsidRPr="006957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95792">
        <w:rPr>
          <w:rFonts w:ascii="Times New Roman" w:hAnsi="Times New Roman" w:cs="Times New Roman"/>
          <w:bCs/>
          <w:sz w:val="24"/>
          <w:szCs w:val="24"/>
        </w:rPr>
        <w:t>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</w:t>
      </w:r>
      <w:proofErr w:type="gramEnd"/>
      <w:r w:rsidRPr="0069579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</w:t>
      </w:r>
    </w:p>
    <w:p w:rsidR="00F9206B" w:rsidRDefault="00F9206B" w:rsidP="0083715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680 000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34 000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9206B" w:rsidRPr="00695792" w:rsidRDefault="00F9206B" w:rsidP="00F9206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4.</w:t>
      </w:r>
      <w:r w:rsidRPr="001C37F0">
        <w:rPr>
          <w:b/>
          <w:bCs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695792">
        <w:rPr>
          <w:rFonts w:ascii="Times New Roman" w:hAnsi="Times New Roman" w:cs="Times New Roman"/>
          <w:sz w:val="24"/>
          <w:szCs w:val="24"/>
        </w:rPr>
        <w:t>, расположенного в южной части города Рубцовска по улице  Пролетарской, дом 397, помещение 1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</w:t>
      </w:r>
      <w:r w:rsidRPr="00695792">
        <w:rPr>
          <w:rFonts w:ascii="Times New Roman" w:hAnsi="Times New Roman" w:cs="Times New Roman"/>
          <w:bCs/>
          <w:sz w:val="24"/>
          <w:szCs w:val="24"/>
        </w:rPr>
        <w:lastRenderedPageBreak/>
        <w:t>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F9206B" w:rsidRPr="00947C42" w:rsidRDefault="00F9206B" w:rsidP="00F9206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1 230 000 </w:t>
      </w:r>
      <w:r w:rsidRPr="00947C4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r w:rsidRPr="00947C42">
        <w:rPr>
          <w:rFonts w:ascii="Times New Roman" w:hAnsi="Times New Roman" w:cs="Times New Roman"/>
          <w:bCs/>
          <w:sz w:val="24"/>
          <w:szCs w:val="24"/>
        </w:rPr>
        <w:t>шаг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61 500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F9206B" w:rsidRPr="00664819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64819">
        <w:rPr>
          <w:rFonts w:ascii="Times New Roman" w:hAnsi="Times New Roman" w:cs="Times New Roman"/>
          <w:sz w:val="24"/>
          <w:szCs w:val="24"/>
        </w:rPr>
        <w:t xml:space="preserve">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F9206B" w:rsidRPr="00664819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819"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 площадью 151 кв</w:t>
      </w:r>
      <w:proofErr w:type="gramStart"/>
      <w:r w:rsidRPr="00664819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64819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F9206B" w:rsidRDefault="00F9206B" w:rsidP="00F9206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110 000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- 5 500 руб. Ц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</w:p>
    <w:p w:rsidR="00F9206B" w:rsidRDefault="00F9206B" w:rsidP="00F920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599,1 кв.м расположено в подвале 5-ти этажного кирпичного жилого дома по пр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енина, дом 64, помещение 172 в центральной части города Рубцовска. Год постройки 1985. Помещение оборудовано центральным отоплением, холодным и горячим водоснабжением, общегородской канализацией, электроосвещением, вентиляцией. В подвале проходят коммуникации всего жилого дома, которые находятся в изношенном состоянии и протекают. На оштукатуренных и окрашенных стенах наблюдаются трещины, пятна, многочисленные ржавые разводы, следы подтеков, отпадение штукатурного слоя и краски, вздутия окрасочного покрытия. На оштукатуренном потолке зафиксированы следы подтопления, пятна, многочисленные трещины. Состояние помещения удовлетворительное. Транспортная доступность хорошая. Престижность района хорошая.  В настоящее время помещение не используется.</w:t>
      </w:r>
    </w:p>
    <w:p w:rsidR="00F9206B" w:rsidRDefault="00F9206B" w:rsidP="00F9206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- 1 520 000 </w:t>
      </w:r>
      <w:r>
        <w:rPr>
          <w:rFonts w:ascii="Times New Roman" w:hAnsi="Times New Roman" w:cs="Times New Roman"/>
          <w:sz w:val="24"/>
          <w:szCs w:val="24"/>
        </w:rPr>
        <w:t xml:space="preserve">руб.,  </w:t>
      </w:r>
      <w:r>
        <w:rPr>
          <w:rFonts w:ascii="Times New Roman" w:hAnsi="Times New Roman" w:cs="Times New Roman"/>
          <w:bCs/>
          <w:sz w:val="24"/>
          <w:szCs w:val="24"/>
        </w:rPr>
        <w:t>шаг аукциона 76 000 руб.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7.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770,6 кв.м, в том числе площадь подвала 641,5 кв.м, расположено по пр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енина, дом 64, помещение 174 в центральной части города Рубцовска. Год постройки 1985. Помещение оборудовано центральным отоплением, холодным и горячим водоснабжением, общегородской канализацией, электроосвещением, вентиляцией. В подвале проходят коммуникации всего жилого дома, которые находятся в изношенном состоянии и протекают. На оштукатуренных и окрашенных стенах наблюдаются трещины, пятна, многочисленные ржавые разводы, следы подтеков, отпадение штукатурного слоя и краски, вздутия окрасочного покрытия. На оштукатуренном потолке зафиксированы следы подтопления, пятна, многочисленные трещины. Состояние помещения удовлетворительное. Транспортная доступность хорошая. Престижность района хорошая. В настоящее время помещение не используется.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- 2 340 000 </w:t>
      </w:r>
      <w:r>
        <w:rPr>
          <w:rFonts w:ascii="Times New Roman" w:hAnsi="Times New Roman" w:cs="Times New Roman"/>
          <w:sz w:val="24"/>
          <w:szCs w:val="24"/>
        </w:rPr>
        <w:t xml:space="preserve">руб.,  </w:t>
      </w:r>
      <w:r>
        <w:rPr>
          <w:rFonts w:ascii="Times New Roman" w:hAnsi="Times New Roman" w:cs="Times New Roman"/>
          <w:bCs/>
          <w:sz w:val="24"/>
          <w:szCs w:val="24"/>
        </w:rPr>
        <w:t>шаг аукциона 117 000 руб.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8.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Нежилое встроенное помещение общей площадью 370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первом этаже 5-ти этажного панельного жилого дома по улице Федоренко, дом 19, помещение 22 в северной части города Рубцовска. Год постройки 1988.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трещины, пятна, многочисленные ржавые разводы, следы подтеков, отпадение штукатурного слоя и краски, в некоторых местах вздутия штукатурки, на обоях задиры, вздутия, коробление, расхождения в местах стыков. На оштукатуренном потолке зафиксированы следы подтопления, ржавые пятна, многочисленные глубокие трещины. Линолеум истерт, видны вздутия, ямины, расхождения в местах стыков. Состояние помещения удовлетворительное. 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- 2 500 000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 125 000 руб.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9.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188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первом этаже двухэтажного кирпичного жилого дома по улице Калинина, дом 2, помещение 1 в центральной части города Рубцовска. Год постройки 1944. Помещение оборудовано центральным отоплением, холодным и горячим водоснабжением, общегородской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канализацией, электроосвещением. На оштукатуренных и окрашенных стенах помещения наблюдаются трещины, пятна, многочисленные ржавые разводы, следы подтеков, отпадение штукатурного слоя и краски, в некоторых местах вздутия штукатурки. На оштукатуренном потолке зафиксированы следы подтопления, ржавые пятна, многочисленные глубокие трещины, отпадение штукатурки большой площади. Состояние помещения удовлетворительное. В настоящее время помещение не используется.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- 1 100 000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>шаг аукциона 55 000 руб.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10.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Нежилые объекты недвижимости расположены на земельном участке площадью 2147 кв.м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ктябрьской,125 в северной части города Рубцовска. Нежилое административное здание общей площадью 209,2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построено в 1945 году, </w:t>
      </w:r>
      <w:r>
        <w:rPr>
          <w:rFonts w:ascii="Times New Roman" w:hAnsi="Times New Roman" w:cs="Times New Roman"/>
          <w:sz w:val="24"/>
          <w:szCs w:val="24"/>
        </w:rPr>
        <w:t xml:space="preserve">нежилое здание гаража общей площадью 23,9 кв.м построено в 1995 году, нежилое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помещение-гаражный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бокс общей площадью 103,4 кв.м построено в 1993 году, нежилое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помещение-гаражный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бокс общей площадью 270 кв.м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построено в 1995 году. Все объекты находятся в удовлетворительном состоянии. В помещениях отключено отопление и водоснабжение.  В настоящее время помещения не эксплуатируются. Транспортная доступность удовлетворительная. 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Октябрьская,125 площадью 2147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22:70:020715:22, вид разрешенного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использования-для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обслуживания нежилого административного здания, нежилого здания гаража, нежилого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помещения-гаражного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бокса, выставляется на продажу одновременно с объектами недвижимости.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недвижимого имущества - 2 690 000  </w:t>
      </w:r>
      <w:r>
        <w:rPr>
          <w:rFonts w:ascii="Times New Roman" w:hAnsi="Times New Roman" w:cs="Times New Roman"/>
          <w:sz w:val="24"/>
          <w:szCs w:val="24"/>
        </w:rPr>
        <w:t xml:space="preserve">руб.,  </w:t>
      </w:r>
      <w:r>
        <w:rPr>
          <w:rFonts w:ascii="Times New Roman" w:hAnsi="Times New Roman" w:cs="Times New Roman"/>
          <w:bCs/>
          <w:sz w:val="24"/>
          <w:szCs w:val="24"/>
        </w:rPr>
        <w:t xml:space="preserve">шаг аукциона 134500 руб. </w:t>
      </w:r>
      <w:r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4 237 362,14 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Нежилые объекты недвижимости, расположенные на земельном участке площадью 1632 кв.м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рицкого,3 в северной части города Рубцовска, построены в 1987 году. Нежилое здание-склад общей площадью 70,5 кв.м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рицкого, д.3, нежилое помещение по ул.Урицкого, д.3, пом.1 общей площадью 233,7 кв.м и нежилое помещение-склад по ул.Урицкого, д.3, пом.2 общей площадью 109,9 кв.м находятся в удовлетворительном состоянии. В помещениях отключено отопление, водоснабжение и электроосвещение.  В настоящее время помещения не эксплуатируются. Транспортная доступность удовлетворительная.</w:t>
      </w:r>
    </w:p>
    <w:p w:rsidR="00F9206B" w:rsidRDefault="00F9206B" w:rsidP="00F92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Урицкого,3 площадью 1632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кадастровый номер 22:70:020714:6, вид разрешенного использования - для обслуживания нежилого помещения, складов, выставляется на продажу одновременно с объектами недвижимости.</w:t>
      </w:r>
    </w:p>
    <w:p w:rsidR="00F920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недвижимого имущества - 1 430 000 </w:t>
      </w:r>
      <w:r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bCs/>
          <w:sz w:val="24"/>
          <w:szCs w:val="24"/>
        </w:rPr>
        <w:t xml:space="preserve">шаг аукциона 71500 руб. </w:t>
      </w:r>
      <w:r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1 591 428,48 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магазина общей площадью 117,2 кв.м находится на первом этаже панельного пятиэтажного жилого дома по пер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>ражданскому, дом 49, помещение 95 в южной части города Рубцовска. Год постройки 1986. Имеется отдельный вход с южной стороны дома, запасной выход с северной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1 310 000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65 500 руб.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277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панельного пятиэтажного жилого дома по </w:t>
      </w:r>
      <w:r w:rsidRPr="00A0156B">
        <w:rPr>
          <w:rFonts w:ascii="Times New Roman" w:hAnsi="Times New Roman" w:cs="Times New Roman"/>
          <w:sz w:val="24"/>
          <w:szCs w:val="24"/>
        </w:rPr>
        <w:t>улице Громова,  дом 32, помещение 65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в центральной части города Рубцовска. Год постройки 1982. Вход в помещение расположен с северной стороны здания.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  <w:r w:rsidRPr="00A0156B">
        <w:rPr>
          <w:rFonts w:ascii="Times New Roman" w:hAnsi="Times New Roman" w:cs="Times New Roman"/>
          <w:bCs/>
          <w:sz w:val="24"/>
          <w:szCs w:val="24"/>
        </w:rPr>
        <w:tab/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3 000 0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150 000  руб.</w:t>
      </w:r>
    </w:p>
    <w:p w:rsidR="0083715F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</w:t>
      </w:r>
      <w:r w:rsidRPr="00A0156B">
        <w:rPr>
          <w:rFonts w:ascii="Times New Roman" w:hAnsi="Times New Roman" w:cs="Times New Roman"/>
          <w:bCs/>
          <w:sz w:val="24"/>
          <w:szCs w:val="24"/>
        </w:rPr>
        <w:lastRenderedPageBreak/>
        <w:t>общегородской канализацией, электроосвещением. Состояние помещения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2 100</w:t>
      </w:r>
      <w:r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105 000 руб.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</w:t>
      </w:r>
      <w:r w:rsidRPr="00A0156B">
        <w:rPr>
          <w:rFonts w:ascii="Times New Roman" w:hAnsi="Times New Roman" w:cs="Times New Roman"/>
          <w:sz w:val="24"/>
          <w:szCs w:val="24"/>
        </w:rPr>
        <w:t>общей площадью 106,5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A0156B">
        <w:rPr>
          <w:rFonts w:ascii="Times New Roman" w:hAnsi="Times New Roman" w:cs="Times New Roman"/>
          <w:sz w:val="24"/>
          <w:szCs w:val="24"/>
        </w:rPr>
        <w:t xml:space="preserve">, расположенного по проспекту </w:t>
      </w:r>
      <w:proofErr w:type="spellStart"/>
      <w:r w:rsidRPr="00A0156B">
        <w:rPr>
          <w:rFonts w:ascii="Times New Roman" w:hAnsi="Times New Roman" w:cs="Times New Roman"/>
          <w:sz w:val="24"/>
          <w:szCs w:val="24"/>
        </w:rPr>
        <w:t>Рубцовскому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>, дом 57, помещение 69 в городе Рубцовске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. Год постройки дома 1985. Вход отдельный. В помещении имеется центральное отопление, горячее и холодное водоснабжение, общегородская канализация, электроосвещение. Объект находится в удовлетворительном состоянии. В настоящее время помещение не используется. 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1 120 000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56 000 руб.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Отдельно стоящее кирпичное двухэтажное здание общей площадью 487,4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улице Комсомольской, дом 104 в центральной части города Рубцовска. Год постройки 1945. Имеется центральное отопление, центральное водоснабжение и канализация, электроснабжение 220 вольт. В настоящее время здание не эксплуатируется, все коммуникации отключены. Состояние здания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улице Комсомольской,104 в городе Рубцовске площадью 1090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22:70:020717:20, разрешенное использование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для обслуживания административного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2 440 000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122 000 руб.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2 161 655,30 руб.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    Отдельно стоящее кирпичное двухэтажное здание с подвалом общей площадью 799,8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</w:t>
      </w:r>
      <w:r>
        <w:rPr>
          <w:rFonts w:ascii="Times New Roman" w:hAnsi="Times New Roman" w:cs="Times New Roman"/>
          <w:sz w:val="24"/>
          <w:szCs w:val="24"/>
        </w:rPr>
        <w:t>й, город Рубцовск, проспект Лен</w:t>
      </w:r>
      <w:r w:rsidRPr="00A0156B">
        <w:rPr>
          <w:rFonts w:ascii="Times New Roman" w:hAnsi="Times New Roman" w:cs="Times New Roman"/>
          <w:sz w:val="24"/>
          <w:szCs w:val="24"/>
        </w:rPr>
        <w:t xml:space="preserve">ина,184 в центрально-южной части города Рубцовска. Год постройки 1960. Имеется центральное отопление, водопровод, канализация, электроснабжение 220 вольт. В настоящее время здание не эксплуатируется, все коммуникации отключены. Здание находится в удовлетворительном состоянии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проспекту Ленина,184 в городе Рубцовске площадью 3199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22:70:021419:10, разрешенное </w:t>
      </w:r>
      <w:proofErr w:type="spellStart"/>
      <w:r w:rsidRPr="00A0156B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>для</w:t>
      </w:r>
      <w:proofErr w:type="spellEnd"/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обслуживания нежилого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F9206B" w:rsidRPr="00A0156B" w:rsidRDefault="00F9206B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здания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3 250 0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56B">
        <w:rPr>
          <w:rFonts w:ascii="Times New Roman" w:hAnsi="Times New Roman" w:cs="Times New Roman"/>
          <w:sz w:val="24"/>
          <w:szCs w:val="24"/>
        </w:rPr>
        <w:t xml:space="preserve">,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162 500 руб.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3 163 267,17 руб.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791" w:rsidRDefault="00A67791" w:rsidP="008371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716438">
        <w:rPr>
          <w:rFonts w:ascii="Times New Roman" w:hAnsi="Times New Roman" w:cs="Times New Roman"/>
          <w:b/>
          <w:sz w:val="24"/>
          <w:szCs w:val="24"/>
        </w:rPr>
        <w:t>24</w:t>
      </w:r>
      <w:r w:rsidRPr="000C032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16B70" w:rsidRPr="00716438">
        <w:rPr>
          <w:rFonts w:ascii="Times New Roman" w:hAnsi="Times New Roman" w:cs="Times New Roman"/>
          <w:b/>
          <w:sz w:val="24"/>
          <w:szCs w:val="24"/>
        </w:rPr>
        <w:t>августа</w:t>
      </w:r>
      <w:r w:rsidR="00F9206B">
        <w:rPr>
          <w:rFonts w:ascii="Times New Roman" w:hAnsi="Times New Roman" w:cs="Times New Roman"/>
          <w:b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7D5C55" w:rsidRPr="00716438">
        <w:rPr>
          <w:rFonts w:ascii="Times New Roman" w:hAnsi="Times New Roman" w:cs="Times New Roman"/>
          <w:b/>
          <w:sz w:val="24"/>
          <w:szCs w:val="24"/>
        </w:rPr>
        <w:t>1</w:t>
      </w:r>
      <w:r w:rsidR="00F16B7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B70">
        <w:rPr>
          <w:rFonts w:ascii="Times New Roman" w:hAnsi="Times New Roman" w:cs="Times New Roman"/>
          <w:b/>
          <w:sz w:val="24"/>
          <w:szCs w:val="24"/>
        </w:rPr>
        <w:t>сен</w:t>
      </w:r>
      <w:r w:rsidR="000C0321">
        <w:rPr>
          <w:rFonts w:ascii="Times New Roman" w:hAnsi="Times New Roman" w:cs="Times New Roman"/>
          <w:b/>
          <w:sz w:val="24"/>
          <w:szCs w:val="24"/>
        </w:rPr>
        <w:t>тяб</w:t>
      </w:r>
      <w:r w:rsidR="007D5C55">
        <w:rPr>
          <w:rFonts w:ascii="Times New Roman" w:hAnsi="Times New Roman" w:cs="Times New Roman"/>
          <w:b/>
          <w:sz w:val="24"/>
          <w:szCs w:val="24"/>
        </w:rPr>
        <w:t>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438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/>
          <w:sz w:val="24"/>
          <w:szCs w:val="24"/>
        </w:rPr>
        <w:t>по адресу: пер. Бульварный, 25, каб.58.</w:t>
      </w:r>
      <w:r w:rsidR="000C03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0C0321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C0321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F16B70">
        <w:rPr>
          <w:rFonts w:ascii="Times New Roman" w:hAnsi="Times New Roman" w:cs="Times New Roman"/>
          <w:b/>
          <w:sz w:val="24"/>
          <w:szCs w:val="24"/>
        </w:rPr>
        <w:t>22</w:t>
      </w:r>
      <w:r w:rsidR="00B24ECE" w:rsidRPr="0071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B70" w:rsidRPr="00716438">
        <w:rPr>
          <w:rFonts w:ascii="Times New Roman" w:hAnsi="Times New Roman" w:cs="Times New Roman"/>
          <w:b/>
          <w:sz w:val="24"/>
          <w:szCs w:val="24"/>
        </w:rPr>
        <w:t>сент</w:t>
      </w:r>
      <w:r w:rsidR="000C0321" w:rsidRPr="00716438">
        <w:rPr>
          <w:rFonts w:ascii="Times New Roman" w:hAnsi="Times New Roman" w:cs="Times New Roman"/>
          <w:b/>
          <w:sz w:val="24"/>
          <w:szCs w:val="24"/>
        </w:rPr>
        <w:t>яб</w:t>
      </w:r>
      <w:r w:rsidR="007444AA" w:rsidRPr="00716438">
        <w:rPr>
          <w:rFonts w:ascii="Times New Roman" w:hAnsi="Times New Roman" w:cs="Times New Roman"/>
          <w:b/>
          <w:sz w:val="24"/>
          <w:szCs w:val="24"/>
        </w:rPr>
        <w:t>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16438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0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Оформить заявку установленного образца.</w:t>
      </w:r>
    </w:p>
    <w:p w:rsidR="00A67791" w:rsidRDefault="001C3440" w:rsidP="0083715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- УФК по Алтайскому краю (Администрация города </w:t>
      </w:r>
      <w:r w:rsidR="00A67791">
        <w:rPr>
          <w:rFonts w:ascii="Times New Roman" w:hAnsi="Times New Roman" w:cs="Times New Roman"/>
          <w:sz w:val="24"/>
          <w:szCs w:val="24"/>
        </w:rPr>
        <w:lastRenderedPageBreak/>
        <w:t xml:space="preserve">Рубцовска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67791">
        <w:rPr>
          <w:rFonts w:ascii="Times New Roman" w:hAnsi="Times New Roman" w:cs="Times New Roman"/>
          <w:sz w:val="24"/>
          <w:szCs w:val="24"/>
        </w:rPr>
        <w:t xml:space="preserve">/с 05173011690), ИНН 2209011079, КПП 220901001, расчетный счет 40302810501733006900  в </w:t>
      </w:r>
      <w:r w:rsidR="00716438">
        <w:rPr>
          <w:rFonts w:ascii="Times New Roman" w:hAnsi="Times New Roman" w:cs="Times New Roman"/>
          <w:sz w:val="24"/>
          <w:szCs w:val="24"/>
        </w:rPr>
        <w:t>Отделение Барнаул</w:t>
      </w:r>
      <w:r w:rsidR="00A67791">
        <w:rPr>
          <w:rFonts w:ascii="Times New Roman" w:hAnsi="Times New Roman" w:cs="Times New Roman"/>
          <w:sz w:val="24"/>
          <w:szCs w:val="24"/>
        </w:rPr>
        <w:t xml:space="preserve">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716438" w:rsidRDefault="00716438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716438" w:rsidRDefault="00716438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716438" w:rsidRDefault="00716438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716438" w:rsidRDefault="00716438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716438" w:rsidRDefault="00716438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060827" w:rsidRDefault="00060827" w:rsidP="0083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0827" w:rsidSect="00CC09A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60827"/>
    <w:rsid w:val="00066967"/>
    <w:rsid w:val="000C0321"/>
    <w:rsid w:val="001208E3"/>
    <w:rsid w:val="001424E4"/>
    <w:rsid w:val="001658EB"/>
    <w:rsid w:val="001C3440"/>
    <w:rsid w:val="001C37F0"/>
    <w:rsid w:val="001E2F77"/>
    <w:rsid w:val="00251005"/>
    <w:rsid w:val="002633A3"/>
    <w:rsid w:val="00281902"/>
    <w:rsid w:val="00284F10"/>
    <w:rsid w:val="002A71A8"/>
    <w:rsid w:val="002C3EF0"/>
    <w:rsid w:val="002C5D0D"/>
    <w:rsid w:val="002D00E7"/>
    <w:rsid w:val="002F5ECB"/>
    <w:rsid w:val="003028EE"/>
    <w:rsid w:val="00312E50"/>
    <w:rsid w:val="00334B4D"/>
    <w:rsid w:val="003E04E0"/>
    <w:rsid w:val="003F708C"/>
    <w:rsid w:val="00420023"/>
    <w:rsid w:val="0048342C"/>
    <w:rsid w:val="00495DD4"/>
    <w:rsid w:val="00553F70"/>
    <w:rsid w:val="005F173E"/>
    <w:rsid w:val="00662FAC"/>
    <w:rsid w:val="00702835"/>
    <w:rsid w:val="00716438"/>
    <w:rsid w:val="00720D42"/>
    <w:rsid w:val="007444AA"/>
    <w:rsid w:val="0075684C"/>
    <w:rsid w:val="0077410B"/>
    <w:rsid w:val="007814F5"/>
    <w:rsid w:val="00784710"/>
    <w:rsid w:val="007D5C55"/>
    <w:rsid w:val="007E413E"/>
    <w:rsid w:val="007F01F1"/>
    <w:rsid w:val="0081474F"/>
    <w:rsid w:val="0083715F"/>
    <w:rsid w:val="008A5C85"/>
    <w:rsid w:val="00902C9B"/>
    <w:rsid w:val="00920358"/>
    <w:rsid w:val="0093042E"/>
    <w:rsid w:val="0094016B"/>
    <w:rsid w:val="00947C42"/>
    <w:rsid w:val="00954855"/>
    <w:rsid w:val="00972DD3"/>
    <w:rsid w:val="009B7006"/>
    <w:rsid w:val="009D51E7"/>
    <w:rsid w:val="009D662F"/>
    <w:rsid w:val="00A0754E"/>
    <w:rsid w:val="00A261EF"/>
    <w:rsid w:val="00A46417"/>
    <w:rsid w:val="00A53A60"/>
    <w:rsid w:val="00A67791"/>
    <w:rsid w:val="00A8642A"/>
    <w:rsid w:val="00AE7A06"/>
    <w:rsid w:val="00B24ECE"/>
    <w:rsid w:val="00B90D31"/>
    <w:rsid w:val="00BB708E"/>
    <w:rsid w:val="00C2008E"/>
    <w:rsid w:val="00C346FF"/>
    <w:rsid w:val="00C46AAF"/>
    <w:rsid w:val="00C62266"/>
    <w:rsid w:val="00C64914"/>
    <w:rsid w:val="00CA7CDE"/>
    <w:rsid w:val="00CB0AAD"/>
    <w:rsid w:val="00CC09AC"/>
    <w:rsid w:val="00CE4F18"/>
    <w:rsid w:val="00CE668D"/>
    <w:rsid w:val="00D023CA"/>
    <w:rsid w:val="00D7634A"/>
    <w:rsid w:val="00DF0324"/>
    <w:rsid w:val="00E01149"/>
    <w:rsid w:val="00E14027"/>
    <w:rsid w:val="00E32B1E"/>
    <w:rsid w:val="00E80FDA"/>
    <w:rsid w:val="00EA7B1E"/>
    <w:rsid w:val="00EB7059"/>
    <w:rsid w:val="00EC3C46"/>
    <w:rsid w:val="00EC58AA"/>
    <w:rsid w:val="00EC5CA2"/>
    <w:rsid w:val="00ED411B"/>
    <w:rsid w:val="00EF51A8"/>
    <w:rsid w:val="00F05E55"/>
    <w:rsid w:val="00F16B70"/>
    <w:rsid w:val="00F345D6"/>
    <w:rsid w:val="00F452B4"/>
    <w:rsid w:val="00F837F0"/>
    <w:rsid w:val="00F867BD"/>
    <w:rsid w:val="00F90CC0"/>
    <w:rsid w:val="00F919DA"/>
    <w:rsid w:val="00F9206B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03A2-F45E-4F6B-9093-6A84F8DD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48</cp:revision>
  <cp:lastPrinted>2015-12-03T02:50:00Z</cp:lastPrinted>
  <dcterms:created xsi:type="dcterms:W3CDTF">2014-09-24T06:56:00Z</dcterms:created>
  <dcterms:modified xsi:type="dcterms:W3CDTF">2016-08-18T07:19:00Z</dcterms:modified>
</cp:coreProperties>
</file>