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5BE" w:rsidRPr="004325BE" w:rsidRDefault="004325BE" w:rsidP="00FF7F70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0"/>
        <w:gridCol w:w="2268"/>
        <w:gridCol w:w="3084"/>
      </w:tblGrid>
      <w:tr w:rsidR="004325BE" w:rsidRPr="000F2A53" w:rsidTr="008B3C98">
        <w:trPr>
          <w:trHeight w:val="1054"/>
        </w:trPr>
        <w:tc>
          <w:tcPr>
            <w:tcW w:w="4111" w:type="dxa"/>
            <w:vAlign w:val="center"/>
          </w:tcPr>
          <w:p w:rsidR="004325BE" w:rsidRPr="004325BE" w:rsidRDefault="004325BE" w:rsidP="00894B10">
            <w:pPr>
              <w:pStyle w:val="a3"/>
              <w:ind w:firstLine="709"/>
              <w:rPr>
                <w:rFonts w:cs="Arial"/>
                <w:szCs w:val="28"/>
              </w:rPr>
            </w:pPr>
            <w:r w:rsidRPr="004325BE">
              <w:rPr>
                <w:rFonts w:cs="Arial"/>
                <w:szCs w:val="28"/>
              </w:rPr>
              <w:t>Вид деятельности</w:t>
            </w:r>
          </w:p>
        </w:tc>
        <w:tc>
          <w:tcPr>
            <w:tcW w:w="2268" w:type="dxa"/>
          </w:tcPr>
          <w:p w:rsidR="004325BE" w:rsidRPr="004325BE" w:rsidRDefault="004325BE" w:rsidP="00894B10">
            <w:pPr>
              <w:pStyle w:val="a3"/>
              <w:ind w:firstLine="0"/>
              <w:rPr>
                <w:rFonts w:cs="Arial"/>
                <w:szCs w:val="28"/>
              </w:rPr>
            </w:pPr>
            <w:r w:rsidRPr="004325BE">
              <w:rPr>
                <w:rFonts w:cs="Arial"/>
                <w:szCs w:val="28"/>
              </w:rPr>
              <w:t>Среднемесячная заработная плата, рублей</w:t>
            </w:r>
          </w:p>
        </w:tc>
        <w:tc>
          <w:tcPr>
            <w:tcW w:w="3084" w:type="dxa"/>
            <w:vAlign w:val="center"/>
          </w:tcPr>
          <w:p w:rsidR="004325BE" w:rsidRPr="004325BE" w:rsidRDefault="004325BE" w:rsidP="00894B10">
            <w:pPr>
              <w:pStyle w:val="a3"/>
              <w:ind w:firstLine="0"/>
              <w:rPr>
                <w:rFonts w:cs="Arial"/>
                <w:szCs w:val="28"/>
              </w:rPr>
            </w:pPr>
            <w:r w:rsidRPr="004325BE">
              <w:rPr>
                <w:rFonts w:cs="Arial"/>
                <w:szCs w:val="28"/>
              </w:rPr>
              <w:t>%</w:t>
            </w:r>
            <w:r w:rsidR="008B3C98">
              <w:rPr>
                <w:rFonts w:cs="Arial"/>
                <w:szCs w:val="28"/>
              </w:rPr>
              <w:t xml:space="preserve"> </w:t>
            </w:r>
            <w:r w:rsidRPr="004325BE">
              <w:rPr>
                <w:rFonts w:cs="Arial"/>
                <w:szCs w:val="28"/>
              </w:rPr>
              <w:t xml:space="preserve">к </w:t>
            </w:r>
            <w:r w:rsidR="008B3C98">
              <w:rPr>
                <w:rFonts w:cs="Arial"/>
                <w:szCs w:val="28"/>
              </w:rPr>
              <w:t>с</w:t>
            </w:r>
            <w:r w:rsidRPr="004325BE">
              <w:rPr>
                <w:rFonts w:cs="Arial"/>
                <w:szCs w:val="28"/>
              </w:rPr>
              <w:t>оответствующему</w:t>
            </w:r>
          </w:p>
          <w:p w:rsidR="004325BE" w:rsidRPr="004325BE" w:rsidRDefault="004325BE" w:rsidP="00894B10">
            <w:pPr>
              <w:pStyle w:val="a3"/>
              <w:ind w:firstLine="0"/>
              <w:rPr>
                <w:rFonts w:cs="Arial"/>
                <w:szCs w:val="28"/>
              </w:rPr>
            </w:pPr>
            <w:r w:rsidRPr="004325BE">
              <w:rPr>
                <w:rFonts w:cs="Arial"/>
                <w:szCs w:val="28"/>
              </w:rPr>
              <w:t>периоду  2017 года</w:t>
            </w:r>
          </w:p>
        </w:tc>
      </w:tr>
      <w:tr w:rsidR="004325BE" w:rsidRPr="000F2A53" w:rsidTr="008B3C98">
        <w:tc>
          <w:tcPr>
            <w:tcW w:w="4111" w:type="dxa"/>
          </w:tcPr>
          <w:p w:rsidR="004325BE" w:rsidRPr="00423397" w:rsidRDefault="004325BE" w:rsidP="00894B10">
            <w:pPr>
              <w:pStyle w:val="a3"/>
              <w:ind w:firstLine="34"/>
              <w:jc w:val="left"/>
              <w:rPr>
                <w:rFonts w:cs="Arial"/>
                <w:szCs w:val="28"/>
              </w:rPr>
            </w:pPr>
            <w:r w:rsidRPr="00423397">
              <w:rPr>
                <w:rFonts w:cs="Arial"/>
                <w:szCs w:val="28"/>
              </w:rPr>
              <w:t>- обрабатывающие производства</w:t>
            </w:r>
          </w:p>
        </w:tc>
        <w:tc>
          <w:tcPr>
            <w:tcW w:w="2268" w:type="dxa"/>
          </w:tcPr>
          <w:p w:rsidR="004325BE" w:rsidRPr="00423397" w:rsidRDefault="004325BE" w:rsidP="004325BE">
            <w:pPr>
              <w:pStyle w:val="a3"/>
              <w:ind w:firstLine="709"/>
              <w:rPr>
                <w:rFonts w:cs="Arial"/>
                <w:szCs w:val="28"/>
              </w:rPr>
            </w:pPr>
            <w:r w:rsidRPr="00423397">
              <w:rPr>
                <w:rFonts w:cs="Arial"/>
                <w:szCs w:val="28"/>
              </w:rPr>
              <w:t>28880,2</w:t>
            </w:r>
          </w:p>
        </w:tc>
        <w:tc>
          <w:tcPr>
            <w:tcW w:w="3084" w:type="dxa"/>
          </w:tcPr>
          <w:p w:rsidR="004325BE" w:rsidRPr="00423397" w:rsidRDefault="004325BE" w:rsidP="004325BE">
            <w:pPr>
              <w:pStyle w:val="a3"/>
              <w:ind w:firstLine="709"/>
              <w:rPr>
                <w:rFonts w:cs="Arial"/>
                <w:szCs w:val="28"/>
              </w:rPr>
            </w:pPr>
            <w:r w:rsidRPr="00423397">
              <w:rPr>
                <w:rFonts w:cs="Arial"/>
                <w:szCs w:val="28"/>
              </w:rPr>
              <w:t>116,7</w:t>
            </w:r>
          </w:p>
        </w:tc>
      </w:tr>
      <w:tr w:rsidR="004325BE" w:rsidRPr="000F2A53" w:rsidTr="008B3C98">
        <w:tc>
          <w:tcPr>
            <w:tcW w:w="4111" w:type="dxa"/>
          </w:tcPr>
          <w:p w:rsidR="004325BE" w:rsidRPr="00423397" w:rsidRDefault="004325BE" w:rsidP="00894B10">
            <w:pPr>
              <w:pStyle w:val="a3"/>
              <w:ind w:firstLine="34"/>
              <w:jc w:val="left"/>
              <w:rPr>
                <w:rFonts w:cs="Arial"/>
                <w:szCs w:val="28"/>
              </w:rPr>
            </w:pPr>
            <w:r w:rsidRPr="00423397">
              <w:rPr>
                <w:rFonts w:cs="Arial"/>
                <w:szCs w:val="28"/>
              </w:rPr>
              <w:t>- обеспечение э/энергией, газом и паром, водоснабжение и водоотведение, организация сбора и утилизации отходов</w:t>
            </w:r>
          </w:p>
        </w:tc>
        <w:tc>
          <w:tcPr>
            <w:tcW w:w="2268" w:type="dxa"/>
          </w:tcPr>
          <w:p w:rsidR="004325BE" w:rsidRPr="00423397" w:rsidRDefault="004325BE" w:rsidP="004325BE">
            <w:pPr>
              <w:pStyle w:val="a3"/>
              <w:ind w:firstLine="709"/>
              <w:rPr>
                <w:rFonts w:cs="Arial"/>
                <w:szCs w:val="28"/>
              </w:rPr>
            </w:pPr>
            <w:r w:rsidRPr="00423397">
              <w:rPr>
                <w:rFonts w:cs="Arial"/>
                <w:szCs w:val="28"/>
              </w:rPr>
              <w:t>31495,3</w:t>
            </w:r>
          </w:p>
        </w:tc>
        <w:tc>
          <w:tcPr>
            <w:tcW w:w="3084" w:type="dxa"/>
          </w:tcPr>
          <w:p w:rsidR="004325BE" w:rsidRPr="00423397" w:rsidRDefault="004325BE" w:rsidP="004325BE">
            <w:pPr>
              <w:pStyle w:val="a3"/>
              <w:ind w:firstLine="709"/>
              <w:rPr>
                <w:rFonts w:cs="Arial"/>
                <w:szCs w:val="28"/>
              </w:rPr>
            </w:pPr>
            <w:r w:rsidRPr="00423397">
              <w:rPr>
                <w:rFonts w:cs="Arial"/>
                <w:szCs w:val="28"/>
              </w:rPr>
              <w:t>114,6</w:t>
            </w:r>
          </w:p>
        </w:tc>
      </w:tr>
      <w:tr w:rsidR="004325BE" w:rsidRPr="000F2A53" w:rsidTr="008B3C98">
        <w:tc>
          <w:tcPr>
            <w:tcW w:w="4111" w:type="dxa"/>
          </w:tcPr>
          <w:p w:rsidR="004325BE" w:rsidRPr="00423397" w:rsidRDefault="004325BE" w:rsidP="00894B10">
            <w:pPr>
              <w:pStyle w:val="a3"/>
              <w:ind w:firstLine="0"/>
              <w:jc w:val="left"/>
              <w:rPr>
                <w:rFonts w:cs="Arial"/>
                <w:szCs w:val="28"/>
              </w:rPr>
            </w:pPr>
            <w:r w:rsidRPr="00423397">
              <w:rPr>
                <w:rFonts w:cs="Arial"/>
                <w:szCs w:val="28"/>
              </w:rPr>
              <w:t>- транспортировка и хранение</w:t>
            </w:r>
          </w:p>
        </w:tc>
        <w:tc>
          <w:tcPr>
            <w:tcW w:w="2268" w:type="dxa"/>
          </w:tcPr>
          <w:p w:rsidR="004325BE" w:rsidRPr="00423397" w:rsidRDefault="004325BE" w:rsidP="004325BE">
            <w:pPr>
              <w:pStyle w:val="a3"/>
              <w:ind w:firstLine="709"/>
              <w:rPr>
                <w:rFonts w:cs="Arial"/>
                <w:szCs w:val="28"/>
              </w:rPr>
            </w:pPr>
            <w:r w:rsidRPr="00423397">
              <w:rPr>
                <w:rFonts w:cs="Arial"/>
                <w:szCs w:val="28"/>
              </w:rPr>
              <w:t>27996,6</w:t>
            </w:r>
          </w:p>
        </w:tc>
        <w:tc>
          <w:tcPr>
            <w:tcW w:w="3084" w:type="dxa"/>
          </w:tcPr>
          <w:p w:rsidR="004325BE" w:rsidRPr="00423397" w:rsidRDefault="004325BE" w:rsidP="004325BE">
            <w:pPr>
              <w:pStyle w:val="a3"/>
              <w:ind w:firstLine="709"/>
              <w:rPr>
                <w:rFonts w:cs="Arial"/>
                <w:szCs w:val="28"/>
              </w:rPr>
            </w:pPr>
            <w:r w:rsidRPr="00423397">
              <w:rPr>
                <w:rFonts w:cs="Arial"/>
                <w:szCs w:val="28"/>
              </w:rPr>
              <w:t>113,6</w:t>
            </w:r>
          </w:p>
        </w:tc>
      </w:tr>
      <w:tr w:rsidR="004325BE" w:rsidRPr="000F2A53" w:rsidTr="008B3C98">
        <w:tc>
          <w:tcPr>
            <w:tcW w:w="4111" w:type="dxa"/>
          </w:tcPr>
          <w:p w:rsidR="004325BE" w:rsidRPr="00423397" w:rsidRDefault="004325BE" w:rsidP="00894B10">
            <w:pPr>
              <w:pStyle w:val="a3"/>
              <w:ind w:firstLine="0"/>
              <w:jc w:val="left"/>
              <w:rPr>
                <w:rFonts w:cs="Arial"/>
                <w:szCs w:val="28"/>
              </w:rPr>
            </w:pPr>
            <w:r w:rsidRPr="00423397">
              <w:rPr>
                <w:rFonts w:cs="Arial"/>
                <w:szCs w:val="28"/>
              </w:rPr>
              <w:t>- оптовая и розничная торговля,</w:t>
            </w:r>
          </w:p>
          <w:p w:rsidR="004325BE" w:rsidRPr="00423397" w:rsidRDefault="004325BE" w:rsidP="00894B10">
            <w:pPr>
              <w:pStyle w:val="a3"/>
              <w:ind w:firstLine="0"/>
              <w:jc w:val="left"/>
              <w:rPr>
                <w:rFonts w:cs="Arial"/>
                <w:szCs w:val="28"/>
              </w:rPr>
            </w:pPr>
            <w:r w:rsidRPr="00423397">
              <w:rPr>
                <w:rFonts w:cs="Arial"/>
                <w:szCs w:val="28"/>
              </w:rPr>
              <w:t>ремонт автотранспортных средств и мотоциклов</w:t>
            </w:r>
          </w:p>
        </w:tc>
        <w:tc>
          <w:tcPr>
            <w:tcW w:w="2268" w:type="dxa"/>
          </w:tcPr>
          <w:p w:rsidR="004325BE" w:rsidRPr="00423397" w:rsidRDefault="004325BE" w:rsidP="004325BE">
            <w:pPr>
              <w:pStyle w:val="a3"/>
              <w:ind w:firstLine="709"/>
              <w:rPr>
                <w:rFonts w:cs="Arial"/>
                <w:szCs w:val="28"/>
              </w:rPr>
            </w:pPr>
            <w:r w:rsidRPr="00423397">
              <w:rPr>
                <w:rFonts w:cs="Arial"/>
                <w:szCs w:val="28"/>
              </w:rPr>
              <w:t>27974,2</w:t>
            </w:r>
          </w:p>
        </w:tc>
        <w:tc>
          <w:tcPr>
            <w:tcW w:w="3084" w:type="dxa"/>
          </w:tcPr>
          <w:p w:rsidR="004325BE" w:rsidRPr="00423397" w:rsidRDefault="004325BE" w:rsidP="004325BE">
            <w:pPr>
              <w:pStyle w:val="a3"/>
              <w:ind w:firstLine="709"/>
              <w:rPr>
                <w:rFonts w:cs="Arial"/>
                <w:szCs w:val="28"/>
              </w:rPr>
            </w:pPr>
            <w:r w:rsidRPr="00423397">
              <w:rPr>
                <w:rFonts w:cs="Arial"/>
                <w:szCs w:val="28"/>
              </w:rPr>
              <w:t>113,0</w:t>
            </w:r>
          </w:p>
        </w:tc>
      </w:tr>
      <w:tr w:rsidR="004325BE" w:rsidRPr="000F2A53" w:rsidTr="008B3C98">
        <w:tc>
          <w:tcPr>
            <w:tcW w:w="4111" w:type="dxa"/>
          </w:tcPr>
          <w:p w:rsidR="004325BE" w:rsidRPr="00423397" w:rsidRDefault="004325BE" w:rsidP="00894B10">
            <w:pPr>
              <w:pStyle w:val="a3"/>
              <w:ind w:firstLine="0"/>
              <w:jc w:val="left"/>
              <w:rPr>
                <w:rFonts w:cs="Arial"/>
                <w:szCs w:val="28"/>
              </w:rPr>
            </w:pPr>
            <w:r w:rsidRPr="00423397">
              <w:rPr>
                <w:rFonts w:cs="Arial"/>
                <w:szCs w:val="28"/>
              </w:rPr>
              <w:t>- операции с недвижимым имуществом</w:t>
            </w:r>
          </w:p>
        </w:tc>
        <w:tc>
          <w:tcPr>
            <w:tcW w:w="2268" w:type="dxa"/>
          </w:tcPr>
          <w:p w:rsidR="004325BE" w:rsidRPr="00423397" w:rsidRDefault="004325BE" w:rsidP="004325BE">
            <w:pPr>
              <w:pStyle w:val="a3"/>
              <w:ind w:firstLine="709"/>
              <w:rPr>
                <w:rFonts w:cs="Arial"/>
                <w:szCs w:val="28"/>
              </w:rPr>
            </w:pPr>
            <w:r w:rsidRPr="00423397">
              <w:rPr>
                <w:rFonts w:cs="Arial"/>
                <w:szCs w:val="28"/>
              </w:rPr>
              <w:t>19837,4</w:t>
            </w:r>
          </w:p>
        </w:tc>
        <w:tc>
          <w:tcPr>
            <w:tcW w:w="3084" w:type="dxa"/>
          </w:tcPr>
          <w:p w:rsidR="004325BE" w:rsidRPr="00423397" w:rsidRDefault="004325BE" w:rsidP="004325BE">
            <w:pPr>
              <w:pStyle w:val="a3"/>
              <w:ind w:firstLine="709"/>
              <w:rPr>
                <w:rFonts w:cs="Arial"/>
                <w:szCs w:val="28"/>
              </w:rPr>
            </w:pPr>
            <w:r w:rsidRPr="00423397">
              <w:rPr>
                <w:rFonts w:cs="Arial"/>
                <w:szCs w:val="28"/>
              </w:rPr>
              <w:t>108,9</w:t>
            </w:r>
          </w:p>
        </w:tc>
      </w:tr>
      <w:tr w:rsidR="004325BE" w:rsidRPr="000F2A53" w:rsidTr="008B3C98">
        <w:tc>
          <w:tcPr>
            <w:tcW w:w="4111" w:type="dxa"/>
          </w:tcPr>
          <w:p w:rsidR="004325BE" w:rsidRPr="00423397" w:rsidRDefault="004325BE" w:rsidP="00894B10">
            <w:pPr>
              <w:pStyle w:val="a3"/>
              <w:ind w:firstLine="0"/>
              <w:jc w:val="left"/>
              <w:rPr>
                <w:rFonts w:cs="Arial"/>
                <w:szCs w:val="28"/>
              </w:rPr>
            </w:pPr>
            <w:r w:rsidRPr="00423397">
              <w:rPr>
                <w:rFonts w:cs="Arial"/>
                <w:szCs w:val="28"/>
              </w:rPr>
              <w:t>- здравоохранение и предоставление  социальных услуг</w:t>
            </w:r>
          </w:p>
        </w:tc>
        <w:tc>
          <w:tcPr>
            <w:tcW w:w="2268" w:type="dxa"/>
          </w:tcPr>
          <w:p w:rsidR="004325BE" w:rsidRPr="00423397" w:rsidRDefault="004325BE" w:rsidP="004325BE">
            <w:pPr>
              <w:pStyle w:val="a3"/>
              <w:ind w:firstLine="709"/>
              <w:rPr>
                <w:rFonts w:cs="Arial"/>
                <w:szCs w:val="28"/>
              </w:rPr>
            </w:pPr>
            <w:r w:rsidRPr="00423397">
              <w:rPr>
                <w:rFonts w:cs="Arial"/>
                <w:szCs w:val="28"/>
              </w:rPr>
              <w:t>22893,9</w:t>
            </w:r>
          </w:p>
        </w:tc>
        <w:tc>
          <w:tcPr>
            <w:tcW w:w="3084" w:type="dxa"/>
          </w:tcPr>
          <w:p w:rsidR="004325BE" w:rsidRPr="00423397" w:rsidRDefault="004325BE" w:rsidP="004325BE">
            <w:pPr>
              <w:pStyle w:val="a3"/>
              <w:ind w:firstLine="709"/>
              <w:rPr>
                <w:rFonts w:cs="Arial"/>
                <w:szCs w:val="28"/>
              </w:rPr>
            </w:pPr>
            <w:r w:rsidRPr="00423397">
              <w:rPr>
                <w:rFonts w:cs="Arial"/>
                <w:szCs w:val="28"/>
              </w:rPr>
              <w:t>119,5</w:t>
            </w:r>
          </w:p>
          <w:p w:rsidR="004325BE" w:rsidRPr="00423397" w:rsidRDefault="004325BE" w:rsidP="004325BE">
            <w:pPr>
              <w:pStyle w:val="a3"/>
              <w:ind w:firstLine="709"/>
              <w:rPr>
                <w:rFonts w:cs="Arial"/>
                <w:szCs w:val="28"/>
              </w:rPr>
            </w:pPr>
          </w:p>
        </w:tc>
      </w:tr>
      <w:tr w:rsidR="004325BE" w:rsidRPr="000F2A53" w:rsidTr="008B3C98">
        <w:tc>
          <w:tcPr>
            <w:tcW w:w="4111" w:type="dxa"/>
          </w:tcPr>
          <w:p w:rsidR="004325BE" w:rsidRPr="00423397" w:rsidRDefault="004325BE" w:rsidP="00894B10">
            <w:pPr>
              <w:pStyle w:val="a3"/>
              <w:ind w:firstLine="0"/>
              <w:jc w:val="left"/>
              <w:rPr>
                <w:rFonts w:cs="Arial"/>
                <w:szCs w:val="28"/>
              </w:rPr>
            </w:pPr>
            <w:r w:rsidRPr="00423397">
              <w:rPr>
                <w:rFonts w:cs="Arial"/>
                <w:szCs w:val="28"/>
              </w:rPr>
              <w:t>- образование</w:t>
            </w:r>
          </w:p>
        </w:tc>
        <w:tc>
          <w:tcPr>
            <w:tcW w:w="2268" w:type="dxa"/>
          </w:tcPr>
          <w:p w:rsidR="004325BE" w:rsidRPr="00423397" w:rsidRDefault="004325BE" w:rsidP="004325BE">
            <w:pPr>
              <w:pStyle w:val="a3"/>
              <w:ind w:firstLine="709"/>
              <w:rPr>
                <w:rFonts w:cs="Arial"/>
                <w:szCs w:val="28"/>
              </w:rPr>
            </w:pPr>
            <w:r w:rsidRPr="00423397">
              <w:rPr>
                <w:rFonts w:cs="Arial"/>
                <w:szCs w:val="28"/>
              </w:rPr>
              <w:t>19737,0</w:t>
            </w:r>
          </w:p>
        </w:tc>
        <w:tc>
          <w:tcPr>
            <w:tcW w:w="3084" w:type="dxa"/>
          </w:tcPr>
          <w:p w:rsidR="004325BE" w:rsidRPr="00423397" w:rsidRDefault="004325BE" w:rsidP="004325BE">
            <w:pPr>
              <w:pStyle w:val="a3"/>
              <w:ind w:firstLine="709"/>
              <w:rPr>
                <w:rFonts w:cs="Arial"/>
                <w:szCs w:val="28"/>
              </w:rPr>
            </w:pPr>
            <w:r w:rsidRPr="00423397">
              <w:rPr>
                <w:rFonts w:cs="Arial"/>
                <w:szCs w:val="28"/>
              </w:rPr>
              <w:t>124,9</w:t>
            </w:r>
          </w:p>
        </w:tc>
      </w:tr>
      <w:tr w:rsidR="004325BE" w:rsidRPr="000F2A53" w:rsidTr="008B3C98">
        <w:tc>
          <w:tcPr>
            <w:tcW w:w="4111" w:type="dxa"/>
          </w:tcPr>
          <w:p w:rsidR="004325BE" w:rsidRPr="00423397" w:rsidRDefault="004325BE" w:rsidP="00894B10">
            <w:pPr>
              <w:pStyle w:val="a3"/>
              <w:ind w:firstLine="0"/>
              <w:jc w:val="left"/>
              <w:rPr>
                <w:rFonts w:cs="Arial"/>
                <w:szCs w:val="28"/>
              </w:rPr>
            </w:pPr>
            <w:r w:rsidRPr="00423397">
              <w:rPr>
                <w:rFonts w:cs="Arial"/>
                <w:szCs w:val="28"/>
              </w:rPr>
              <w:t>- финансовая и страховая деятельность</w:t>
            </w:r>
          </w:p>
        </w:tc>
        <w:tc>
          <w:tcPr>
            <w:tcW w:w="2268" w:type="dxa"/>
          </w:tcPr>
          <w:p w:rsidR="004325BE" w:rsidRPr="00423397" w:rsidRDefault="004325BE" w:rsidP="004325BE">
            <w:pPr>
              <w:pStyle w:val="a3"/>
              <w:ind w:firstLine="709"/>
              <w:rPr>
                <w:rFonts w:cs="Arial"/>
                <w:szCs w:val="28"/>
              </w:rPr>
            </w:pPr>
            <w:r w:rsidRPr="00423397">
              <w:rPr>
                <w:rFonts w:cs="Arial"/>
                <w:szCs w:val="28"/>
              </w:rPr>
              <w:t>31907,2</w:t>
            </w:r>
          </w:p>
        </w:tc>
        <w:tc>
          <w:tcPr>
            <w:tcW w:w="3084" w:type="dxa"/>
          </w:tcPr>
          <w:p w:rsidR="004325BE" w:rsidRPr="00423397" w:rsidRDefault="004325BE" w:rsidP="004325BE">
            <w:pPr>
              <w:pStyle w:val="a3"/>
              <w:ind w:firstLine="709"/>
              <w:rPr>
                <w:rFonts w:cs="Arial"/>
                <w:szCs w:val="28"/>
              </w:rPr>
            </w:pPr>
            <w:r w:rsidRPr="00423397">
              <w:rPr>
                <w:rFonts w:cs="Arial"/>
                <w:szCs w:val="28"/>
              </w:rPr>
              <w:t>116,0</w:t>
            </w:r>
          </w:p>
        </w:tc>
      </w:tr>
      <w:tr w:rsidR="004325BE" w:rsidRPr="000F2A53" w:rsidTr="008B3C98">
        <w:tc>
          <w:tcPr>
            <w:tcW w:w="4111" w:type="dxa"/>
          </w:tcPr>
          <w:p w:rsidR="004325BE" w:rsidRPr="00423397" w:rsidRDefault="004325BE" w:rsidP="00894B10">
            <w:pPr>
              <w:pStyle w:val="a3"/>
              <w:ind w:firstLine="34"/>
              <w:jc w:val="left"/>
              <w:rPr>
                <w:rFonts w:cs="Arial"/>
                <w:szCs w:val="28"/>
              </w:rPr>
            </w:pPr>
            <w:r w:rsidRPr="00423397">
              <w:rPr>
                <w:rFonts w:cs="Arial"/>
                <w:szCs w:val="28"/>
              </w:rPr>
              <w:t>- деятельность в области информации и связи</w:t>
            </w:r>
          </w:p>
        </w:tc>
        <w:tc>
          <w:tcPr>
            <w:tcW w:w="2268" w:type="dxa"/>
          </w:tcPr>
          <w:p w:rsidR="004325BE" w:rsidRPr="00423397" w:rsidRDefault="004325BE" w:rsidP="004325BE">
            <w:pPr>
              <w:pStyle w:val="a3"/>
              <w:ind w:firstLine="709"/>
              <w:rPr>
                <w:rFonts w:cs="Arial"/>
                <w:szCs w:val="28"/>
              </w:rPr>
            </w:pPr>
            <w:r w:rsidRPr="00423397">
              <w:rPr>
                <w:rFonts w:cs="Arial"/>
                <w:szCs w:val="28"/>
              </w:rPr>
              <w:t>32641,4</w:t>
            </w:r>
          </w:p>
        </w:tc>
        <w:tc>
          <w:tcPr>
            <w:tcW w:w="3084" w:type="dxa"/>
          </w:tcPr>
          <w:p w:rsidR="004325BE" w:rsidRPr="00423397" w:rsidRDefault="004325BE" w:rsidP="004325BE">
            <w:pPr>
              <w:pStyle w:val="a3"/>
              <w:ind w:firstLine="709"/>
              <w:rPr>
                <w:rFonts w:cs="Arial"/>
                <w:szCs w:val="28"/>
              </w:rPr>
            </w:pPr>
            <w:r w:rsidRPr="00423397">
              <w:rPr>
                <w:rFonts w:cs="Arial"/>
                <w:szCs w:val="28"/>
              </w:rPr>
              <w:t>106,4</w:t>
            </w:r>
          </w:p>
        </w:tc>
      </w:tr>
      <w:tr w:rsidR="004325BE" w:rsidRPr="000F2A53" w:rsidTr="008B3C98">
        <w:tc>
          <w:tcPr>
            <w:tcW w:w="4111" w:type="dxa"/>
          </w:tcPr>
          <w:p w:rsidR="004325BE" w:rsidRPr="00423397" w:rsidRDefault="004325BE" w:rsidP="00894B10">
            <w:pPr>
              <w:pStyle w:val="a3"/>
              <w:ind w:firstLine="34"/>
              <w:jc w:val="left"/>
              <w:rPr>
                <w:rFonts w:cs="Arial"/>
                <w:szCs w:val="28"/>
              </w:rPr>
            </w:pPr>
            <w:r w:rsidRPr="00423397">
              <w:rPr>
                <w:rFonts w:cs="Arial"/>
                <w:szCs w:val="28"/>
              </w:rPr>
              <w:t>- гостиницы и предприятия общественного питания</w:t>
            </w:r>
          </w:p>
        </w:tc>
        <w:tc>
          <w:tcPr>
            <w:tcW w:w="2268" w:type="dxa"/>
          </w:tcPr>
          <w:p w:rsidR="004325BE" w:rsidRPr="00423397" w:rsidRDefault="004325BE" w:rsidP="004325BE">
            <w:pPr>
              <w:pStyle w:val="a3"/>
              <w:ind w:firstLine="709"/>
              <w:rPr>
                <w:rFonts w:cs="Arial"/>
                <w:szCs w:val="28"/>
              </w:rPr>
            </w:pPr>
            <w:r w:rsidRPr="00423397">
              <w:rPr>
                <w:rFonts w:cs="Arial"/>
                <w:szCs w:val="28"/>
              </w:rPr>
              <w:t>14349,2</w:t>
            </w:r>
          </w:p>
        </w:tc>
        <w:tc>
          <w:tcPr>
            <w:tcW w:w="3084" w:type="dxa"/>
          </w:tcPr>
          <w:p w:rsidR="004325BE" w:rsidRPr="00423397" w:rsidRDefault="004325BE" w:rsidP="004325BE">
            <w:pPr>
              <w:pStyle w:val="a3"/>
              <w:ind w:firstLine="709"/>
              <w:rPr>
                <w:rFonts w:cs="Arial"/>
                <w:szCs w:val="28"/>
              </w:rPr>
            </w:pPr>
            <w:r w:rsidRPr="00423397">
              <w:rPr>
                <w:rFonts w:cs="Arial"/>
                <w:szCs w:val="28"/>
              </w:rPr>
              <w:t>126,0</w:t>
            </w:r>
          </w:p>
        </w:tc>
      </w:tr>
      <w:tr w:rsidR="004325BE" w:rsidRPr="000F2A53" w:rsidTr="008B3C98">
        <w:tc>
          <w:tcPr>
            <w:tcW w:w="4111" w:type="dxa"/>
          </w:tcPr>
          <w:p w:rsidR="004325BE" w:rsidRPr="00423397" w:rsidRDefault="004325BE" w:rsidP="00894B10">
            <w:pPr>
              <w:pStyle w:val="a3"/>
              <w:ind w:firstLine="34"/>
              <w:jc w:val="left"/>
              <w:rPr>
                <w:rFonts w:cs="Arial"/>
                <w:szCs w:val="28"/>
              </w:rPr>
            </w:pPr>
            <w:r w:rsidRPr="00423397">
              <w:rPr>
                <w:rFonts w:cs="Arial"/>
                <w:szCs w:val="28"/>
              </w:rPr>
              <w:t>- государственное управление и обеспечение военной безопасности, социальное обеспечение</w:t>
            </w:r>
          </w:p>
        </w:tc>
        <w:tc>
          <w:tcPr>
            <w:tcW w:w="2268" w:type="dxa"/>
          </w:tcPr>
          <w:p w:rsidR="004325BE" w:rsidRPr="00423397" w:rsidRDefault="004325BE" w:rsidP="004325BE">
            <w:pPr>
              <w:pStyle w:val="a3"/>
              <w:ind w:firstLine="709"/>
              <w:rPr>
                <w:rFonts w:cs="Arial"/>
                <w:szCs w:val="28"/>
              </w:rPr>
            </w:pPr>
            <w:r w:rsidRPr="00423397">
              <w:rPr>
                <w:rFonts w:cs="Arial"/>
                <w:szCs w:val="28"/>
              </w:rPr>
              <w:t>32264,0</w:t>
            </w:r>
          </w:p>
        </w:tc>
        <w:tc>
          <w:tcPr>
            <w:tcW w:w="3084" w:type="dxa"/>
          </w:tcPr>
          <w:p w:rsidR="004325BE" w:rsidRPr="00423397" w:rsidRDefault="004325BE" w:rsidP="004325BE">
            <w:pPr>
              <w:pStyle w:val="a3"/>
              <w:ind w:firstLine="709"/>
              <w:rPr>
                <w:rFonts w:cs="Arial"/>
                <w:szCs w:val="28"/>
              </w:rPr>
            </w:pPr>
            <w:r w:rsidRPr="00423397">
              <w:rPr>
                <w:rFonts w:cs="Arial"/>
                <w:szCs w:val="28"/>
              </w:rPr>
              <w:t>109,4</w:t>
            </w:r>
          </w:p>
        </w:tc>
      </w:tr>
    </w:tbl>
    <w:p w:rsidR="004325BE" w:rsidRPr="004325BE" w:rsidRDefault="004325BE" w:rsidP="004325BE">
      <w:pPr>
        <w:rPr>
          <w:rFonts w:ascii="Times New Roman" w:hAnsi="Times New Roman" w:cs="Times New Roman"/>
          <w:sz w:val="28"/>
          <w:szCs w:val="28"/>
        </w:rPr>
      </w:pPr>
    </w:p>
    <w:sectPr w:rsidR="004325BE" w:rsidRPr="004325BE" w:rsidSect="00925A6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5BE"/>
    <w:rsid w:val="00237268"/>
    <w:rsid w:val="004325BE"/>
    <w:rsid w:val="00894B10"/>
    <w:rsid w:val="008B3C98"/>
    <w:rsid w:val="00925A6B"/>
    <w:rsid w:val="00A1460B"/>
    <w:rsid w:val="00DB1768"/>
    <w:rsid w:val="00FF7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325B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325B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sushko</dc:creator>
  <cp:lastModifiedBy>skripaleva</cp:lastModifiedBy>
  <cp:revision>5</cp:revision>
  <cp:lastPrinted>2018-12-11T01:11:00Z</cp:lastPrinted>
  <dcterms:created xsi:type="dcterms:W3CDTF">2018-12-11T01:00:00Z</dcterms:created>
  <dcterms:modified xsi:type="dcterms:W3CDTF">2018-12-11T02:29:00Z</dcterms:modified>
</cp:coreProperties>
</file>