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D6" w:rsidRPr="00191974" w:rsidRDefault="004A1BD6" w:rsidP="004A1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91974">
        <w:rPr>
          <w:rFonts w:ascii="Times New Roman" w:hAnsi="Times New Roman" w:cs="Times New Roman"/>
          <w:sz w:val="28"/>
          <w:szCs w:val="28"/>
        </w:rPr>
        <w:t>Расписание семинаров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98"/>
        <w:gridCol w:w="6163"/>
      </w:tblGrid>
      <w:tr w:rsidR="004A1BD6" w:rsidRPr="00191974" w:rsidTr="00B33C00">
        <w:tc>
          <w:tcPr>
            <w:tcW w:w="1809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Дата проведения семинара</w:t>
            </w:r>
          </w:p>
        </w:tc>
        <w:tc>
          <w:tcPr>
            <w:tcW w:w="1598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Время проведения семинара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Тема лекции</w:t>
            </w:r>
          </w:p>
        </w:tc>
      </w:tr>
      <w:tr w:rsidR="004A1BD6" w:rsidRPr="00191974" w:rsidTr="00B33C00">
        <w:tc>
          <w:tcPr>
            <w:tcW w:w="1809" w:type="dxa"/>
          </w:tcPr>
          <w:p w:rsidR="004A1BD6" w:rsidRPr="00191974" w:rsidRDefault="004A1BD6" w:rsidP="00F0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4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34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598" w:type="dxa"/>
          </w:tcPr>
          <w:p w:rsidR="004A1BD6" w:rsidRPr="00191974" w:rsidRDefault="0095223A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Основы миграционного и трудового законодательства Российской Федерации</w:t>
            </w:r>
          </w:p>
        </w:tc>
      </w:tr>
      <w:tr w:rsidR="004A1BD6" w:rsidRPr="00191974" w:rsidTr="00B33C00">
        <w:tc>
          <w:tcPr>
            <w:tcW w:w="1809" w:type="dxa"/>
          </w:tcPr>
          <w:p w:rsidR="004A1BD6" w:rsidRPr="00191974" w:rsidRDefault="00F03423" w:rsidP="00F0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</w:p>
        </w:tc>
        <w:tc>
          <w:tcPr>
            <w:tcW w:w="1598" w:type="dxa"/>
          </w:tcPr>
          <w:p w:rsidR="004A1BD6" w:rsidRPr="00191974" w:rsidRDefault="0095223A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Основы неформального поведения в России</w:t>
            </w:r>
          </w:p>
        </w:tc>
      </w:tr>
      <w:tr w:rsidR="004A1BD6" w:rsidRPr="00191974" w:rsidTr="00B33C00">
        <w:tc>
          <w:tcPr>
            <w:tcW w:w="1809" w:type="dxa"/>
          </w:tcPr>
          <w:p w:rsidR="004A1BD6" w:rsidRPr="00191974" w:rsidRDefault="00F03423" w:rsidP="00F0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598" w:type="dxa"/>
          </w:tcPr>
          <w:p w:rsidR="004A1BD6" w:rsidRPr="00191974" w:rsidRDefault="0095223A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Ответственность за несоблюдение законодательства Российской Федерации</w:t>
            </w:r>
          </w:p>
        </w:tc>
      </w:tr>
      <w:tr w:rsidR="004A1BD6" w:rsidRPr="00191974" w:rsidTr="00B33C00">
        <w:tc>
          <w:tcPr>
            <w:tcW w:w="1809" w:type="dxa"/>
          </w:tcPr>
          <w:p w:rsidR="004A1BD6" w:rsidRPr="00191974" w:rsidRDefault="00F03423" w:rsidP="00F0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598" w:type="dxa"/>
          </w:tcPr>
          <w:p w:rsidR="004A1BD6" w:rsidRPr="00191974" w:rsidRDefault="0095223A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История отношений России и стран Центральной Азии</w:t>
            </w:r>
          </w:p>
        </w:tc>
      </w:tr>
      <w:tr w:rsidR="00F03423" w:rsidRPr="00191974" w:rsidTr="00B33C00">
        <w:tc>
          <w:tcPr>
            <w:tcW w:w="1809" w:type="dxa"/>
          </w:tcPr>
          <w:p w:rsidR="00F03423" w:rsidRDefault="00F03423" w:rsidP="00F0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1598" w:type="dxa"/>
          </w:tcPr>
          <w:p w:rsidR="00F03423" w:rsidRPr="00191974" w:rsidRDefault="0095223A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bookmarkStart w:id="0" w:name="_GoBack"/>
            <w:bookmarkEnd w:id="0"/>
            <w:r w:rsidR="00F0342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163" w:type="dxa"/>
          </w:tcPr>
          <w:p w:rsidR="00F03423" w:rsidRPr="00191974" w:rsidRDefault="00743975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обязанностях родителей по обеспечению права несовершеннолетних иностранных  граждан на образование</w:t>
            </w:r>
          </w:p>
        </w:tc>
      </w:tr>
    </w:tbl>
    <w:p w:rsidR="004A1BD6" w:rsidRPr="00191974" w:rsidRDefault="004A1BD6" w:rsidP="004A1BD6">
      <w:pPr>
        <w:rPr>
          <w:rFonts w:ascii="Times New Roman" w:hAnsi="Times New Roman" w:cs="Times New Roman"/>
          <w:sz w:val="28"/>
          <w:szCs w:val="28"/>
        </w:rPr>
      </w:pPr>
      <w:r w:rsidRPr="00191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5B4" w:rsidRPr="00D159B4" w:rsidRDefault="00C265B4" w:rsidP="00D159B4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C265B4" w:rsidRPr="00D159B4" w:rsidSect="00BE1EE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4C0A"/>
    <w:rsid w:val="00334C0A"/>
    <w:rsid w:val="004A1BD6"/>
    <w:rsid w:val="00743975"/>
    <w:rsid w:val="00885F8E"/>
    <w:rsid w:val="0095223A"/>
    <w:rsid w:val="00BE0B7D"/>
    <w:rsid w:val="00BE1EEA"/>
    <w:rsid w:val="00C265B4"/>
    <w:rsid w:val="00D159B4"/>
    <w:rsid w:val="00F03423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68015-E83F-4B3A-80B6-93F6315F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nikishina</dc:creator>
  <cp:keywords/>
  <dc:description/>
  <cp:lastModifiedBy>Скрипалёва Юлия Александровна</cp:lastModifiedBy>
  <cp:revision>5</cp:revision>
  <dcterms:created xsi:type="dcterms:W3CDTF">2025-04-17T03:53:00Z</dcterms:created>
  <dcterms:modified xsi:type="dcterms:W3CDTF">2025-11-14T02:44:00Z</dcterms:modified>
</cp:coreProperties>
</file>