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9A9" w:rsidRDefault="00D619A9" w:rsidP="00F36F92">
      <w:pPr>
        <w:shd w:val="clear" w:color="auto" w:fill="FFFFFF"/>
        <w:spacing w:after="0" w:line="240" w:lineRule="auto"/>
        <w:outlineLvl w:val="1"/>
        <w:rPr>
          <w:rFonts w:ascii="Roboto" w:eastAsia="Times New Roman" w:hAnsi="Roboto" w:cs="Times New Roman"/>
          <w:b/>
          <w:bCs/>
          <w:color w:val="072F4A"/>
          <w:sz w:val="36"/>
          <w:szCs w:val="36"/>
        </w:rPr>
      </w:pPr>
      <w:r>
        <w:rPr>
          <w:rFonts w:ascii="Roboto" w:eastAsia="Times New Roman" w:hAnsi="Roboto" w:cs="Times New Roman"/>
          <w:b/>
          <w:bCs/>
          <w:color w:val="072F4A"/>
          <w:sz w:val="36"/>
          <w:szCs w:val="36"/>
        </w:rPr>
        <w:t>О</w:t>
      </w:r>
      <w:r w:rsidRPr="00D619A9">
        <w:rPr>
          <w:rFonts w:ascii="Roboto" w:eastAsia="Times New Roman" w:hAnsi="Roboto" w:cs="Times New Roman"/>
          <w:b/>
          <w:bCs/>
          <w:color w:val="072F4A"/>
          <w:sz w:val="36"/>
          <w:szCs w:val="36"/>
        </w:rPr>
        <w:t xml:space="preserve"> необходимости соблюдения требований воздушного законодательства при использовании </w:t>
      </w:r>
      <w:r>
        <w:rPr>
          <w:rFonts w:ascii="Roboto" w:eastAsia="Times New Roman" w:hAnsi="Roboto" w:cs="Times New Roman"/>
          <w:b/>
          <w:bCs/>
          <w:color w:val="072F4A"/>
          <w:sz w:val="36"/>
          <w:szCs w:val="36"/>
        </w:rPr>
        <w:t>воздушного пространства РФ беспилотными воздушными судами</w:t>
      </w:r>
    </w:p>
    <w:p w:rsidR="00F36F92" w:rsidRDefault="00F36F92" w:rsidP="00F36F92">
      <w:pPr>
        <w:shd w:val="clear" w:color="auto" w:fill="FFFFFF"/>
        <w:spacing w:after="0" w:line="240" w:lineRule="auto"/>
        <w:outlineLvl w:val="1"/>
        <w:rPr>
          <w:rFonts w:ascii="Arial" w:hAnsi="Arial" w:cs="Arial"/>
          <w:color w:val="3F555B"/>
          <w:sz w:val="18"/>
          <w:szCs w:val="18"/>
          <w:shd w:val="clear" w:color="auto" w:fill="FFFFFF"/>
        </w:rPr>
      </w:pPr>
    </w:p>
    <w:p w:rsidR="00D619A9" w:rsidRPr="00F36F92" w:rsidRDefault="00065BE0" w:rsidP="00F36F92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6F92">
        <w:rPr>
          <w:rFonts w:ascii="Times New Roman" w:hAnsi="Times New Roman" w:cs="Times New Roman"/>
          <w:sz w:val="24"/>
          <w:szCs w:val="24"/>
          <w:shd w:val="clear" w:color="auto" w:fill="FFFFFF"/>
        </w:rPr>
        <w:t>Порядок использования воздушного пространства Российской Федерации, в том числе и беспилотными воздушными судами (далее – БВС), установлен Федеральными правилами использования воздушного пространства Российской Федерации, утвержденными </w:t>
      </w:r>
      <w:hyperlink r:id="rId5" w:history="1">
        <w:r w:rsidRPr="00F36F92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постановлением Правительства Российской Федерации от 11.03.2010 № 138 </w:t>
        </w:r>
      </w:hyperlink>
      <w:r w:rsidRPr="00F36F92">
        <w:rPr>
          <w:rFonts w:ascii="Times New Roman" w:hAnsi="Times New Roman" w:cs="Times New Roman"/>
          <w:sz w:val="24"/>
          <w:szCs w:val="24"/>
          <w:shd w:val="clear" w:color="auto" w:fill="FFFFFF"/>
        </w:rPr>
        <w:t>(далее – ФАП-138).</w:t>
      </w:r>
    </w:p>
    <w:p w:rsidR="00065BE0" w:rsidRPr="00F36F92" w:rsidRDefault="00347672" w:rsidP="00F36F92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36F92">
        <w:rPr>
          <w:rFonts w:ascii="Times New Roman" w:hAnsi="Times New Roman" w:cs="Times New Roman"/>
          <w:sz w:val="24"/>
          <w:szCs w:val="24"/>
        </w:rPr>
        <w:t xml:space="preserve">БВС - воздушное судно, управляемое, контролируемое в полете пилотом, находящимся вне борта такого воздушного судна (п. 5 ст. 32 Воздушного кодекса РФ). </w:t>
      </w:r>
      <w:proofErr w:type="gramStart"/>
      <w:r w:rsidRPr="00F36F92">
        <w:rPr>
          <w:rFonts w:ascii="Times New Roman" w:hAnsi="Times New Roman" w:cs="Times New Roman"/>
          <w:sz w:val="24"/>
          <w:szCs w:val="24"/>
        </w:rPr>
        <w:t>В соответствии с утвержденными правительством правилами учета беспилотных гражданских воздушных судов с максимальной взлетной массой от 0,25 кг до 30 кг, ввезенных в Российскую Федерацию или произведенных в нашей стране, вышеуказанные БВС подлежат постановке на учет с внесением информации, содержащейся в заявлении, в базу данных с формированием учетной записи и учетного номера.</w:t>
      </w:r>
      <w:proofErr w:type="gramEnd"/>
      <w:r w:rsidRPr="00F36F92">
        <w:rPr>
          <w:rFonts w:ascii="Times New Roman" w:hAnsi="Times New Roman" w:cs="Times New Roman"/>
          <w:sz w:val="24"/>
          <w:szCs w:val="24"/>
        </w:rPr>
        <w:t xml:space="preserve"> Беспилотные воздушные суда массой свыше 30 кг приравниваются к обычным </w:t>
      </w:r>
      <w:proofErr w:type="gramStart"/>
      <w:r w:rsidRPr="00F36F92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Pr="00F36F92">
        <w:rPr>
          <w:rFonts w:ascii="Times New Roman" w:hAnsi="Times New Roman" w:cs="Times New Roman"/>
          <w:sz w:val="24"/>
          <w:szCs w:val="24"/>
        </w:rPr>
        <w:t xml:space="preserve"> и подлежат государственной регистрации Федеральным агентством воздушного транспорта (</w:t>
      </w:r>
      <w:proofErr w:type="spellStart"/>
      <w:r w:rsidRPr="00F36F92">
        <w:rPr>
          <w:rFonts w:ascii="Times New Roman" w:hAnsi="Times New Roman" w:cs="Times New Roman"/>
          <w:sz w:val="24"/>
          <w:szCs w:val="24"/>
        </w:rPr>
        <w:t>Росавиация</w:t>
      </w:r>
      <w:proofErr w:type="spellEnd"/>
      <w:r w:rsidRPr="00F36F92">
        <w:rPr>
          <w:rFonts w:ascii="Times New Roman" w:hAnsi="Times New Roman" w:cs="Times New Roman"/>
          <w:sz w:val="24"/>
          <w:szCs w:val="24"/>
        </w:rPr>
        <w:t>) как гражданские воздушные суда, а для управления ими нужно иметь свидетельство внешнего пилота.</w:t>
      </w:r>
    </w:p>
    <w:p w:rsidR="007E43BC" w:rsidRPr="00F36F92" w:rsidRDefault="007E43BC" w:rsidP="00F36F92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F36F92">
        <w:t>Полёты БВС отнесены к деятельности по использованию воздушного пространства. Физические или юридические лица, планирующие осуществлять запуски БВС, должны знать и выполнять правила и процедуры, установленные воздушным законодательством Российской Федерации в сфере использования воздушного пространства.</w:t>
      </w:r>
    </w:p>
    <w:p w:rsidR="007E43BC" w:rsidRPr="00F36F92" w:rsidRDefault="007E43BC" w:rsidP="00F36F92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F36F92">
        <w:rPr>
          <w:rStyle w:val="a5"/>
        </w:rPr>
        <w:t>Для выполнения</w:t>
      </w:r>
      <w:r w:rsidR="00AB01E1">
        <w:rPr>
          <w:rStyle w:val="a5"/>
        </w:rPr>
        <w:t xml:space="preserve"> </w:t>
      </w:r>
      <w:r w:rsidRPr="00F36F92">
        <w:rPr>
          <w:rStyle w:val="a5"/>
        </w:rPr>
        <w:t>полётов БВС ФАП-138 </w:t>
      </w:r>
      <w:r w:rsidR="00AB01E1">
        <w:rPr>
          <w:rStyle w:val="a5"/>
        </w:rPr>
        <w:t xml:space="preserve"> </w:t>
      </w:r>
      <w:r w:rsidRPr="00F36F92">
        <w:rPr>
          <w:rStyle w:val="a6"/>
          <w:i/>
          <w:iCs/>
        </w:rPr>
        <w:t>установл</w:t>
      </w:r>
      <w:r w:rsidR="00AB01E1">
        <w:rPr>
          <w:rStyle w:val="a6"/>
          <w:i/>
          <w:iCs/>
        </w:rPr>
        <w:t xml:space="preserve">ен разрешительный </w:t>
      </w:r>
      <w:r w:rsidRPr="00F36F92">
        <w:rPr>
          <w:rStyle w:val="a6"/>
          <w:i/>
          <w:iCs/>
        </w:rPr>
        <w:t>порядок</w:t>
      </w:r>
      <w:r w:rsidRPr="00F36F92">
        <w:rPr>
          <w:rStyle w:val="a5"/>
        </w:rPr>
        <w:t> использования воздушного пространства, независимо от класса воздушного пространства, в котором выполняется полёт.</w:t>
      </w:r>
    </w:p>
    <w:p w:rsidR="007E43BC" w:rsidRPr="00F36F92" w:rsidRDefault="007E43BC" w:rsidP="00F36F92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F36F92">
        <w:t xml:space="preserve">Разрешительный порядок использования воздушного пространства предусматривает направление в оперативные органы (центры) Единой системы организации воздушного движения Российской Федерации (далее - ЕС </w:t>
      </w:r>
      <w:proofErr w:type="spellStart"/>
      <w:r w:rsidRPr="00F36F92">
        <w:t>ОрВД</w:t>
      </w:r>
      <w:proofErr w:type="spellEnd"/>
      <w:r w:rsidRPr="00F36F92">
        <w:t xml:space="preserve">) представленного плана полёта воздушного судна (БВС), а также получение разрешения центра ЕС </w:t>
      </w:r>
      <w:proofErr w:type="spellStart"/>
      <w:r w:rsidRPr="00F36F92">
        <w:t>ОрВД</w:t>
      </w:r>
      <w:proofErr w:type="spellEnd"/>
      <w:r w:rsidRPr="00F36F92">
        <w:t xml:space="preserve"> на использование воздушного пространства.</w:t>
      </w:r>
    </w:p>
    <w:p w:rsidR="007E43BC" w:rsidRPr="00F36F92" w:rsidRDefault="00B169C3" w:rsidP="00F36F92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F36F92">
        <w:rPr>
          <w:shd w:val="clear" w:color="auto" w:fill="FFFFFF"/>
        </w:rPr>
        <w:t xml:space="preserve">Планирование и координирование использования воздушного пространства </w:t>
      </w:r>
      <w:proofErr w:type="gramStart"/>
      <w:r w:rsidRPr="00F36F92">
        <w:rPr>
          <w:shd w:val="clear" w:color="auto" w:fill="FFFFFF"/>
        </w:rPr>
        <w:t>в</w:t>
      </w:r>
      <w:proofErr w:type="gramEnd"/>
      <w:r w:rsidRPr="00F36F92">
        <w:rPr>
          <w:shd w:val="clear" w:color="auto" w:fill="FFFFFF"/>
        </w:rPr>
        <w:t xml:space="preserve"> осуществляется </w:t>
      </w:r>
      <w:proofErr w:type="gramStart"/>
      <w:r w:rsidRPr="00F36F92">
        <w:rPr>
          <w:shd w:val="clear" w:color="auto" w:fill="FFFFFF"/>
        </w:rPr>
        <w:t>центрами</w:t>
      </w:r>
      <w:proofErr w:type="gramEnd"/>
      <w:r w:rsidRPr="00F36F92">
        <w:rPr>
          <w:shd w:val="clear" w:color="auto" w:fill="FFFFFF"/>
        </w:rPr>
        <w:t xml:space="preserve"> ЕС </w:t>
      </w:r>
      <w:proofErr w:type="spellStart"/>
      <w:r w:rsidRPr="00F36F92">
        <w:rPr>
          <w:shd w:val="clear" w:color="auto" w:fill="FFFFFF"/>
        </w:rPr>
        <w:t>ОрВД</w:t>
      </w:r>
      <w:proofErr w:type="spellEnd"/>
      <w:r w:rsidRPr="00F36F92">
        <w:rPr>
          <w:shd w:val="clear" w:color="auto" w:fill="FFFFFF"/>
        </w:rPr>
        <w:t xml:space="preserve"> в соответствии с </w:t>
      </w:r>
      <w:hyperlink r:id="rId6" w:history="1">
        <w:r w:rsidRPr="00F36F92">
          <w:rPr>
            <w:rStyle w:val="a3"/>
            <w:color w:val="auto"/>
            <w:shd w:val="clear" w:color="auto" w:fill="FFFFFF"/>
          </w:rPr>
          <w:t>федеральными авиационными правилами «Организация планирования использования воздушного пространства Российской Федерации», утвержденными приказом Минтранса России от 16.01.2012 №6.</w:t>
        </w:r>
      </w:hyperlink>
    </w:p>
    <w:p w:rsidR="00B169C3" w:rsidRPr="00F36F92" w:rsidRDefault="00842BDA" w:rsidP="00F36F92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F36F92">
        <w:rPr>
          <w:rStyle w:val="a5"/>
          <w:b/>
          <w:bCs/>
          <w:shd w:val="clear" w:color="auto" w:fill="FFFFFF"/>
        </w:rPr>
        <w:t>При необходимости использования воздушного пространства БВС над населенным пунктом </w:t>
      </w:r>
      <w:r w:rsidRPr="00F36F92">
        <w:rPr>
          <w:shd w:val="clear" w:color="auto" w:fill="FFFFFF"/>
        </w:rPr>
        <w:t>пользователю воздушного пространства (гражданину - владельцу БВС) в соответствии с пунктом 49 ФАП-138 дополнительно </w:t>
      </w:r>
      <w:r w:rsidRPr="00F36F92">
        <w:rPr>
          <w:rStyle w:val="a5"/>
          <w:b/>
          <w:bCs/>
          <w:shd w:val="clear" w:color="auto" w:fill="FFFFFF"/>
        </w:rPr>
        <w:t xml:space="preserve">необходимо получить разрешение органа местного самоуправления такого населенного пункта. </w:t>
      </w:r>
      <w:r w:rsidRPr="00F36F92">
        <w:t>В приграничных районах необходимо согласование с ФСБ, в отдельных случаях может потребоваться согласование с Минобороны РФ. </w:t>
      </w:r>
    </w:p>
    <w:p w:rsidR="00842BDA" w:rsidRPr="00F36F92" w:rsidRDefault="006C2ADA" w:rsidP="00F36F9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F36F92">
        <w:rPr>
          <w:shd w:val="clear" w:color="auto" w:fill="FFFFFF"/>
        </w:rPr>
        <w:t xml:space="preserve">Направление представленного плана полёта воздушного судна (БВС) в центры ЕС </w:t>
      </w:r>
      <w:proofErr w:type="spellStart"/>
      <w:r w:rsidRPr="00F36F92">
        <w:rPr>
          <w:shd w:val="clear" w:color="auto" w:fill="FFFFFF"/>
        </w:rPr>
        <w:t>ОрВД</w:t>
      </w:r>
      <w:proofErr w:type="spellEnd"/>
      <w:r w:rsidRPr="00F36F92">
        <w:rPr>
          <w:shd w:val="clear" w:color="auto" w:fill="FFFFFF"/>
        </w:rPr>
        <w:t xml:space="preserve"> осуществляется пользователем воздушного пространства (гражданином - владельцем БВС) в соответствии с Табелем сообщений о движении воздушных судов в Российской Федерации, утвержденным </w:t>
      </w:r>
      <w:hyperlink r:id="rId7" w:history="1">
        <w:r w:rsidRPr="00F36F92">
          <w:rPr>
            <w:rStyle w:val="a3"/>
            <w:color w:val="auto"/>
            <w:shd w:val="clear" w:color="auto" w:fill="FFFFFF"/>
          </w:rPr>
          <w:t>приказом Минтранса России от 24.01.2013 № 13 </w:t>
        </w:r>
      </w:hyperlink>
      <w:r w:rsidRPr="00F36F92">
        <w:rPr>
          <w:shd w:val="clear" w:color="auto" w:fill="FFFFFF"/>
        </w:rPr>
        <w:t>(далее - Табель сообщений). </w:t>
      </w:r>
    </w:p>
    <w:p w:rsidR="006C2ADA" w:rsidRPr="00F36F92" w:rsidRDefault="00081FBE" w:rsidP="00F36F9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F36F92">
        <w:rPr>
          <w:shd w:val="clear" w:color="auto" w:fill="FFFFFF"/>
        </w:rPr>
        <w:t>Приказами Минтранса России от 09.03.2016 № 47 «Об установлении зон ограничения» и № 48 «Об установлении запретных зон», в воздушном пространстве Российской Федерации установлены запретные зоны и зоны ограничения полётов.</w:t>
      </w:r>
    </w:p>
    <w:p w:rsidR="00081FBE" w:rsidRPr="00F36F92" w:rsidRDefault="00081FBE" w:rsidP="00F36F92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proofErr w:type="gramStart"/>
      <w:r w:rsidRPr="00F36F92">
        <w:lastRenderedPageBreak/>
        <w:t>Представленный план полета должен содержать следующую информацию: тип сообщения, номер БВС, место площадки старта и время вылета, маршрут полета (координаты района полета), высота полета, место площадки посадки и общее расчетное истекшее время до посадки, номер разрешительного документа, выданного органом местного самоуправления или исполнительной власти, номер временного/местного режима ИВП, прочую информацию, необходимую для описания особенностей полета. </w:t>
      </w:r>
      <w:proofErr w:type="gramEnd"/>
    </w:p>
    <w:p w:rsidR="00143A00" w:rsidRPr="00F36F92" w:rsidRDefault="00143A00" w:rsidP="00F36F9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F36F92">
        <w:rPr>
          <w:shd w:val="clear" w:color="auto" w:fill="FFFFFF"/>
        </w:rPr>
        <w:t>Согласно пункту 40 ФАП-138, при необходимости использования воздушного пространства запретных зон и зон ограничения полётов, пользователи воздушного пространства (граждане - владельцы БВС) обязаны получить разрешение лиц, в интересах которых установлены такие зоны. </w:t>
      </w:r>
    </w:p>
    <w:p w:rsidR="00143A00" w:rsidRPr="00F36F92" w:rsidRDefault="00C03041" w:rsidP="00F36F9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proofErr w:type="gramStart"/>
      <w:r w:rsidRPr="00F36F92">
        <w:rPr>
          <w:shd w:val="clear" w:color="auto" w:fill="FFFFFF"/>
        </w:rPr>
        <w:t>В соответствии с разделом VI «Общие правила выполнения авиационных работ» Федеральных авиационных правил «Подготовка и выполнение полётов в гражданской авиации Российской Федерации», утвержденных </w:t>
      </w:r>
      <w:hyperlink r:id="rId8" w:history="1">
        <w:r w:rsidRPr="00F36F92">
          <w:rPr>
            <w:rStyle w:val="a3"/>
            <w:color w:val="auto"/>
            <w:shd w:val="clear" w:color="auto" w:fill="FFFFFF"/>
          </w:rPr>
          <w:t>приказом Минтранса России от 31.07.2009 № 128 </w:t>
        </w:r>
      </w:hyperlink>
      <w:r w:rsidRPr="00F36F92">
        <w:rPr>
          <w:shd w:val="clear" w:color="auto" w:fill="FFFFFF"/>
        </w:rPr>
        <w:t>, проведение фото- и киносъемки и других способов дистанционного зондирования земли с борта воздушного судна, в том числе и БВС, относится к авиационным работам.</w:t>
      </w:r>
      <w:proofErr w:type="gramEnd"/>
      <w:r w:rsidRPr="00F36F92">
        <w:rPr>
          <w:shd w:val="clear" w:color="auto" w:fill="FFFFFF"/>
        </w:rPr>
        <w:t xml:space="preserve"> </w:t>
      </w:r>
      <w:proofErr w:type="gramStart"/>
      <w:r w:rsidRPr="00F36F92">
        <w:rPr>
          <w:shd w:val="clear" w:color="auto" w:fill="FFFFFF"/>
        </w:rPr>
        <w:t>Физические (юридические) лица, выполняющие авиационные работы, должны соответствовать сертификационным требованиям, установленным Федеральным авиационным правилам «Требования к проведению обязательной сертификации физических лиц, юридических лиц, выполняющих авиационные работы, порядок проведения сертификации», утвержденным </w:t>
      </w:r>
      <w:hyperlink r:id="rId9" w:history="1">
        <w:r w:rsidRPr="00F36F92">
          <w:rPr>
            <w:rStyle w:val="a3"/>
            <w:color w:val="auto"/>
            <w:shd w:val="clear" w:color="auto" w:fill="FFFFFF"/>
          </w:rPr>
          <w:t>приказом Минтранса России от 23.12.2009 № 249 </w:t>
        </w:r>
      </w:hyperlink>
      <w:r w:rsidRPr="00F36F92">
        <w:rPr>
          <w:shd w:val="clear" w:color="auto" w:fill="FFFFFF"/>
        </w:rPr>
        <w:t>.</w:t>
      </w:r>
      <w:proofErr w:type="gramEnd"/>
    </w:p>
    <w:p w:rsidR="00C03041" w:rsidRPr="00F36F92" w:rsidRDefault="00386BE6" w:rsidP="00F36F9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F36F92">
        <w:rPr>
          <w:shd w:val="clear" w:color="auto" w:fill="FFFFFF"/>
        </w:rPr>
        <w:t>Физическое или юридическое лицо, планирующее осуществлять запуски БВС, должно знать и выполнять правила и процедуры, установленные воздушным законодательством Российской Федерации в сфере использования воздушного пространства.</w:t>
      </w:r>
    </w:p>
    <w:p w:rsidR="00C577FC" w:rsidRPr="00F36F92" w:rsidRDefault="00BA2BA3" w:rsidP="00F36F92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F36F92">
        <w:t>За нарушение правил использования воздушного пространства Кодексом Российской Федерации об административных правонарушениях (КОАП) установлена соответствующая ответственность: штрафы для физических лиц – до 50 тыс. рублей, для юридических лиц – до 300 тыс. рублей. В случае</w:t>
      </w:r>
      <w:proofErr w:type="gramStart"/>
      <w:r w:rsidRPr="00F36F92">
        <w:t>,</w:t>
      </w:r>
      <w:proofErr w:type="gramEnd"/>
      <w:r w:rsidRPr="00F36F92">
        <w:t xml:space="preserve"> если в результате запуска БВС пострадают люди, виновному может грозить уголовная ответственность. Вышеприведенные правила действуют и для БВС весом менее 0,25 кг</w:t>
      </w:r>
      <w:r w:rsidR="00522F8D">
        <w:t>,</w:t>
      </w:r>
      <w:r w:rsidRPr="00F36F92">
        <w:t xml:space="preserve"> регистрировать которые не нужно.</w:t>
      </w:r>
    </w:p>
    <w:p w:rsidR="00F36F92" w:rsidRPr="00F36F92" w:rsidRDefault="00F36F92" w:rsidP="00F36F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F92">
        <w:rPr>
          <w:rFonts w:ascii="Times New Roman" w:eastAsia="Times New Roman" w:hAnsi="Times New Roman" w:cs="Times New Roman"/>
          <w:sz w:val="24"/>
          <w:szCs w:val="24"/>
        </w:rPr>
        <w:t>Зачастую выявление допущенных физическими лицами нарушений осуществляется сотрудниками полиции с применением мер обеспечения производства в виде изъятия БВС.</w:t>
      </w:r>
    </w:p>
    <w:p w:rsidR="00F36F92" w:rsidRPr="00F36F92" w:rsidRDefault="00F36F92" w:rsidP="00F36F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F92">
        <w:rPr>
          <w:rFonts w:ascii="Times New Roman" w:eastAsia="Times New Roman" w:hAnsi="Times New Roman" w:cs="Times New Roman"/>
          <w:sz w:val="24"/>
          <w:szCs w:val="24"/>
        </w:rPr>
        <w:t>К основным нарушениям при запуске БВС можно отнести:</w:t>
      </w:r>
    </w:p>
    <w:p w:rsidR="00F36F92" w:rsidRPr="00F36F92" w:rsidRDefault="00F36F92" w:rsidP="00F36F92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F92">
        <w:rPr>
          <w:rFonts w:ascii="Times New Roman" w:eastAsia="Times New Roman" w:hAnsi="Times New Roman" w:cs="Times New Roman"/>
          <w:sz w:val="24"/>
          <w:szCs w:val="24"/>
        </w:rPr>
        <w:t>отсутствие государственного учета;</w:t>
      </w:r>
    </w:p>
    <w:p w:rsidR="00F36F92" w:rsidRPr="00F36F92" w:rsidRDefault="00F36F92" w:rsidP="00F36F92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F92">
        <w:rPr>
          <w:rFonts w:ascii="Times New Roman" w:eastAsia="Times New Roman" w:hAnsi="Times New Roman" w:cs="Times New Roman"/>
          <w:sz w:val="24"/>
          <w:szCs w:val="24"/>
        </w:rPr>
        <w:t>использование воздушного пространства без разрешения соответствующего центра Единой системы организации воздушного движения;</w:t>
      </w:r>
    </w:p>
    <w:p w:rsidR="00F36F92" w:rsidRPr="00F36F92" w:rsidRDefault="00F36F92" w:rsidP="00F36F92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F92">
        <w:rPr>
          <w:rFonts w:ascii="Times New Roman" w:eastAsia="Times New Roman" w:hAnsi="Times New Roman" w:cs="Times New Roman"/>
          <w:sz w:val="24"/>
          <w:szCs w:val="24"/>
        </w:rPr>
        <w:t>использование воздушного пространства запретных зон и зон ограничения полетов.</w:t>
      </w:r>
    </w:p>
    <w:p w:rsidR="00F36F92" w:rsidRDefault="00F36F92" w:rsidP="007E43BC">
      <w:pPr>
        <w:pStyle w:val="a4"/>
        <w:shd w:val="clear" w:color="auto" w:fill="FFFFFF"/>
        <w:rPr>
          <w:rFonts w:ascii="Arial" w:hAnsi="Arial" w:cs="Arial"/>
          <w:color w:val="2B2E41"/>
          <w:sz w:val="20"/>
          <w:szCs w:val="20"/>
        </w:rPr>
      </w:pPr>
    </w:p>
    <w:p w:rsidR="00F36F92" w:rsidRDefault="00F36F92" w:rsidP="007E43BC">
      <w:pPr>
        <w:pStyle w:val="a4"/>
        <w:shd w:val="clear" w:color="auto" w:fill="FFFFFF"/>
        <w:rPr>
          <w:rFonts w:ascii="Arial" w:hAnsi="Arial" w:cs="Arial"/>
          <w:color w:val="3F555B"/>
          <w:sz w:val="18"/>
          <w:szCs w:val="18"/>
        </w:rPr>
      </w:pPr>
    </w:p>
    <w:p w:rsidR="00347672" w:rsidRDefault="00347672" w:rsidP="00D619A9">
      <w:pPr>
        <w:shd w:val="clear" w:color="auto" w:fill="FFFFFF"/>
        <w:spacing w:after="100" w:afterAutospacing="1" w:line="240" w:lineRule="auto"/>
        <w:outlineLvl w:val="1"/>
        <w:rPr>
          <w:rFonts w:ascii="Arial" w:hAnsi="Arial" w:cs="Arial"/>
          <w:color w:val="3F555B"/>
          <w:sz w:val="18"/>
          <w:szCs w:val="18"/>
          <w:shd w:val="clear" w:color="auto" w:fill="FFFFFF"/>
        </w:rPr>
      </w:pPr>
    </w:p>
    <w:p w:rsidR="00065BE0" w:rsidRPr="00D619A9" w:rsidRDefault="00065BE0" w:rsidP="00D619A9">
      <w:pPr>
        <w:shd w:val="clear" w:color="auto" w:fill="FFFFFF"/>
        <w:spacing w:after="100" w:afterAutospacing="1" w:line="240" w:lineRule="auto"/>
        <w:outlineLvl w:val="1"/>
        <w:rPr>
          <w:rFonts w:ascii="Roboto" w:eastAsia="Times New Roman" w:hAnsi="Roboto" w:cs="Times New Roman"/>
          <w:b/>
          <w:bCs/>
          <w:color w:val="072F4A"/>
          <w:sz w:val="36"/>
          <w:szCs w:val="36"/>
        </w:rPr>
      </w:pPr>
    </w:p>
    <w:p w:rsidR="008903F9" w:rsidRDefault="008903F9"/>
    <w:sectPr w:rsidR="00890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0740B5"/>
    <w:multiLevelType w:val="multilevel"/>
    <w:tmpl w:val="45600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619A9"/>
    <w:rsid w:val="00065BE0"/>
    <w:rsid w:val="00081FBE"/>
    <w:rsid w:val="00143A00"/>
    <w:rsid w:val="00347672"/>
    <w:rsid w:val="00386BE6"/>
    <w:rsid w:val="00522F8D"/>
    <w:rsid w:val="006C2ADA"/>
    <w:rsid w:val="007E43BC"/>
    <w:rsid w:val="00842BDA"/>
    <w:rsid w:val="008903F9"/>
    <w:rsid w:val="00AB01E1"/>
    <w:rsid w:val="00B169C3"/>
    <w:rsid w:val="00BA2BA3"/>
    <w:rsid w:val="00C03041"/>
    <w:rsid w:val="00C577FC"/>
    <w:rsid w:val="00D619A9"/>
    <w:rsid w:val="00F36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19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19A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065BE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E4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7E43BC"/>
    <w:rPr>
      <w:i/>
      <w:iCs/>
    </w:rPr>
  </w:style>
  <w:style w:type="character" w:styleId="a6">
    <w:name w:val="Strong"/>
    <w:basedOn w:val="a0"/>
    <w:uiPriority w:val="22"/>
    <w:qFormat/>
    <w:rsid w:val="007E43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8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vt.gov.ru/public/bpla/fap128.rt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avt.gov.ru/public/bpla/prik13.rt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avt.gov.ru/public/bpla/prik6.rt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avt.gov.ru/public/bpla/post138.rt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avt.gov.ru/public/bpla/fap24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944</Words>
  <Characters>5384</Characters>
  <Application>Microsoft Office Word</Application>
  <DocSecurity>0</DocSecurity>
  <Lines>44</Lines>
  <Paragraphs>12</Paragraphs>
  <ScaleCrop>false</ScaleCrop>
  <Company>Microsoft</Company>
  <LinksUpToDate>false</LinksUpToDate>
  <CharactersWithSpaces>6316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Обивалин</dc:creator>
  <cp:keywords/>
  <dc:description/>
  <cp:lastModifiedBy>Обивалин</cp:lastModifiedBy>
  <cp:revision>33</cp:revision>
  <cp:lastPrinted>2023-03-20T06:54:00Z</cp:lastPrinted>
  <dcterms:created xsi:type="dcterms:W3CDTF">2023-03-20T06:00:00Z</dcterms:created>
  <dcterms:modified xsi:type="dcterms:W3CDTF">2023-03-20T06:59:00Z</dcterms:modified>
</cp:coreProperties>
</file>