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8E" w:rsidRDefault="00C5158E" w:rsidP="00C5158E">
      <w:pPr>
        <w:pStyle w:val="a6"/>
        <w:tabs>
          <w:tab w:val="left" w:pos="1800"/>
        </w:tabs>
        <w:spacing w:after="0"/>
        <w:ind w:left="0" w:firstLine="567"/>
        <w:jc w:val="both"/>
        <w:rPr>
          <w:b/>
          <w:sz w:val="26"/>
          <w:szCs w:val="26"/>
        </w:rPr>
      </w:pPr>
      <w:r w:rsidRPr="00B47254">
        <w:rPr>
          <w:b/>
          <w:sz w:val="26"/>
          <w:szCs w:val="26"/>
        </w:rPr>
        <w:t>Информационное сообщение</w:t>
      </w:r>
    </w:p>
    <w:p w:rsidR="00C5158E" w:rsidRPr="00B47254" w:rsidRDefault="00C5158E" w:rsidP="00C5158E">
      <w:pPr>
        <w:pStyle w:val="a6"/>
        <w:tabs>
          <w:tab w:val="left" w:pos="1800"/>
        </w:tabs>
        <w:spacing w:after="0"/>
        <w:ind w:left="0" w:firstLine="567"/>
        <w:jc w:val="both"/>
        <w:rPr>
          <w:b/>
          <w:sz w:val="26"/>
          <w:szCs w:val="26"/>
        </w:rPr>
      </w:pPr>
    </w:p>
    <w:p w:rsidR="00C5158E" w:rsidRPr="00F11D23" w:rsidRDefault="00C5158E" w:rsidP="00C5158E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B47254">
        <w:rPr>
          <w:rFonts w:ascii="Times New Roman" w:hAnsi="Times New Roman"/>
          <w:sz w:val="26"/>
          <w:szCs w:val="26"/>
        </w:rPr>
        <w:t xml:space="preserve">   Администрация города Рубцовска Алтайского края сообщает о проведении </w:t>
      </w:r>
      <w:r w:rsidR="006544A2">
        <w:rPr>
          <w:rFonts w:ascii="Times New Roman" w:hAnsi="Times New Roman"/>
          <w:b/>
          <w:sz w:val="26"/>
          <w:szCs w:val="26"/>
        </w:rPr>
        <w:t>05.09.</w:t>
      </w:r>
      <w:r w:rsidRPr="00B47254">
        <w:rPr>
          <w:rFonts w:ascii="Times New Roman" w:hAnsi="Times New Roman"/>
          <w:b/>
          <w:sz w:val="26"/>
          <w:szCs w:val="26"/>
        </w:rPr>
        <w:t>2019 года  в 10</w:t>
      </w:r>
      <w:r>
        <w:rPr>
          <w:rFonts w:ascii="Times New Roman" w:hAnsi="Times New Roman"/>
          <w:b/>
          <w:sz w:val="26"/>
          <w:szCs w:val="26"/>
        </w:rPr>
        <w:t>-00</w:t>
      </w:r>
      <w:r w:rsidRPr="00B47254">
        <w:rPr>
          <w:rFonts w:ascii="Times New Roman" w:hAnsi="Times New Roman"/>
          <w:b/>
          <w:sz w:val="26"/>
          <w:szCs w:val="26"/>
        </w:rPr>
        <w:t xml:space="preserve"> час</w:t>
      </w:r>
      <w:proofErr w:type="gramStart"/>
      <w:r>
        <w:rPr>
          <w:rFonts w:ascii="Times New Roman" w:hAnsi="Times New Roman"/>
          <w:b/>
          <w:sz w:val="26"/>
          <w:szCs w:val="26"/>
        </w:rPr>
        <w:t>.</w:t>
      </w:r>
      <w:proofErr w:type="gramEnd"/>
      <w:r w:rsidRPr="00B47254">
        <w:rPr>
          <w:rFonts w:ascii="Times New Roman" w:hAnsi="Times New Roman"/>
          <w:b/>
          <w:sz w:val="26"/>
          <w:szCs w:val="26"/>
        </w:rPr>
        <w:t xml:space="preserve"> </w:t>
      </w:r>
      <w:r w:rsidRPr="002455D2">
        <w:rPr>
          <w:rFonts w:ascii="Times New Roman" w:hAnsi="Times New Roman"/>
          <w:sz w:val="26"/>
          <w:szCs w:val="26"/>
        </w:rPr>
        <w:t>(</w:t>
      </w:r>
      <w:proofErr w:type="gramStart"/>
      <w:r w:rsidRPr="002455D2">
        <w:rPr>
          <w:rFonts w:ascii="Times New Roman" w:hAnsi="Times New Roman"/>
          <w:sz w:val="26"/>
          <w:szCs w:val="26"/>
        </w:rPr>
        <w:t>в</w:t>
      </w:r>
      <w:proofErr w:type="gramEnd"/>
      <w:r w:rsidRPr="002455D2">
        <w:rPr>
          <w:rFonts w:ascii="Times New Roman" w:hAnsi="Times New Roman"/>
          <w:sz w:val="26"/>
          <w:szCs w:val="26"/>
        </w:rPr>
        <w:t>ремя местное)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F11D23">
        <w:rPr>
          <w:rFonts w:ascii="Times New Roman" w:hAnsi="Times New Roman"/>
          <w:sz w:val="26"/>
          <w:szCs w:val="26"/>
        </w:rPr>
        <w:t xml:space="preserve">аукциона </w:t>
      </w:r>
      <w:r w:rsidRPr="00F11D23">
        <w:rPr>
          <w:rFonts w:ascii="Times New Roman" w:hAnsi="Times New Roman"/>
          <w:color w:val="242424"/>
          <w:spacing w:val="2"/>
          <w:sz w:val="26"/>
          <w:szCs w:val="26"/>
        </w:rPr>
        <w:t>по продаже права на заключение договора на размещение и эксплуатацию нестационарных торговых объектов на территории  муниципального образования город Рубцовск Алтайского края</w:t>
      </w:r>
      <w:r w:rsidRPr="00F11D23">
        <w:rPr>
          <w:rFonts w:ascii="Times New Roman" w:hAnsi="Times New Roman"/>
          <w:sz w:val="26"/>
          <w:szCs w:val="26"/>
        </w:rPr>
        <w:t>.</w:t>
      </w:r>
    </w:p>
    <w:p w:rsidR="00C5158E" w:rsidRPr="00916A2F" w:rsidRDefault="00C5158E" w:rsidP="00C5158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6A2F">
        <w:rPr>
          <w:rFonts w:ascii="Times New Roman" w:hAnsi="Times New Roman" w:cs="Times New Roman"/>
          <w:sz w:val="26"/>
          <w:szCs w:val="26"/>
        </w:rPr>
        <w:t xml:space="preserve">Организатор аукциона: </w:t>
      </w:r>
      <w:r>
        <w:rPr>
          <w:rFonts w:ascii="Times New Roman" w:hAnsi="Times New Roman" w:cs="Times New Roman"/>
          <w:sz w:val="26"/>
          <w:szCs w:val="26"/>
        </w:rPr>
        <w:t>Комитет Администрации города Рубцовска по управлению имуществом</w:t>
      </w:r>
      <w:r w:rsidRPr="00916A2F">
        <w:rPr>
          <w:rFonts w:ascii="Times New Roman" w:hAnsi="Times New Roman" w:cs="Times New Roman"/>
          <w:sz w:val="26"/>
          <w:szCs w:val="26"/>
        </w:rPr>
        <w:t>.</w:t>
      </w:r>
    </w:p>
    <w:p w:rsidR="00C5158E" w:rsidRPr="00916A2F" w:rsidRDefault="00C5158E" w:rsidP="00C5158E">
      <w:pPr>
        <w:widowControl w:val="0"/>
        <w:tabs>
          <w:tab w:val="left" w:leader="underscore" w:pos="7394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6A2F">
        <w:rPr>
          <w:rFonts w:ascii="Times New Roman" w:hAnsi="Times New Roman" w:cs="Times New Roman"/>
          <w:bCs/>
          <w:sz w:val="26"/>
          <w:szCs w:val="26"/>
        </w:rPr>
        <w:t xml:space="preserve">Адрес организатора: </w:t>
      </w:r>
      <w:r>
        <w:rPr>
          <w:rFonts w:ascii="Times New Roman" w:hAnsi="Times New Roman" w:cs="Times New Roman"/>
          <w:bCs/>
          <w:sz w:val="26"/>
          <w:szCs w:val="26"/>
        </w:rPr>
        <w:t>Алтайский край, г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>убцовск, пер.Бульварный, 25</w:t>
      </w:r>
    </w:p>
    <w:p w:rsidR="00C5158E" w:rsidRPr="00916A2F" w:rsidRDefault="00C5158E" w:rsidP="00C5158E">
      <w:pPr>
        <w:widowControl w:val="0"/>
        <w:tabs>
          <w:tab w:val="left" w:leader="underscore" w:pos="7394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6A2F">
        <w:rPr>
          <w:rFonts w:ascii="Times New Roman" w:hAnsi="Times New Roman" w:cs="Times New Roman"/>
          <w:bCs/>
          <w:sz w:val="26"/>
          <w:szCs w:val="26"/>
        </w:rPr>
        <w:t xml:space="preserve">Почтовый адрес: </w:t>
      </w:r>
      <w:r>
        <w:rPr>
          <w:rFonts w:ascii="Times New Roman" w:hAnsi="Times New Roman" w:cs="Times New Roman"/>
          <w:bCs/>
          <w:sz w:val="26"/>
          <w:szCs w:val="26"/>
        </w:rPr>
        <w:t>658200</w:t>
      </w:r>
      <w:r w:rsidRPr="00916A2F"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sz w:val="26"/>
          <w:szCs w:val="26"/>
        </w:rPr>
        <w:t>Алтайский край, г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>убцовск, пер.Бульварный, 25, каб.51</w:t>
      </w:r>
    </w:p>
    <w:p w:rsidR="00C5158E" w:rsidRPr="00916A2F" w:rsidRDefault="00C5158E" w:rsidP="00C5158E">
      <w:pPr>
        <w:widowControl w:val="0"/>
        <w:tabs>
          <w:tab w:val="left" w:leader="underscore" w:pos="7394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6A2F">
        <w:rPr>
          <w:rFonts w:ascii="Times New Roman" w:hAnsi="Times New Roman" w:cs="Times New Roman"/>
          <w:bCs/>
          <w:sz w:val="26"/>
          <w:szCs w:val="26"/>
        </w:rPr>
        <w:t xml:space="preserve">Адрес электронной почты: </w:t>
      </w:r>
      <w:proofErr w:type="spellStart"/>
      <w:r>
        <w:rPr>
          <w:rFonts w:ascii="Times New Roman" w:hAnsi="Times New Roman" w:cs="Times New Roman"/>
          <w:kern w:val="72"/>
          <w:sz w:val="26"/>
          <w:szCs w:val="26"/>
          <w:lang w:val="en-US"/>
        </w:rPr>
        <w:t>kui</w:t>
      </w:r>
      <w:proofErr w:type="spellEnd"/>
      <w:r w:rsidRPr="00CF3B14">
        <w:rPr>
          <w:rFonts w:ascii="Times New Roman" w:hAnsi="Times New Roman" w:cs="Times New Roman"/>
          <w:kern w:val="72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kern w:val="72"/>
          <w:sz w:val="26"/>
          <w:szCs w:val="26"/>
          <w:lang w:val="en-US"/>
        </w:rPr>
        <w:t>rubtsovsk</w:t>
      </w:r>
      <w:proofErr w:type="spellEnd"/>
      <w:r w:rsidRPr="00916A2F">
        <w:rPr>
          <w:rFonts w:ascii="Times New Roman" w:hAnsi="Times New Roman" w:cs="Times New Roman"/>
          <w:kern w:val="72"/>
          <w:sz w:val="26"/>
          <w:szCs w:val="26"/>
        </w:rPr>
        <w:t>.</w:t>
      </w:r>
      <w:r>
        <w:rPr>
          <w:rFonts w:ascii="Times New Roman" w:hAnsi="Times New Roman" w:cs="Times New Roman"/>
          <w:kern w:val="72"/>
          <w:sz w:val="26"/>
          <w:szCs w:val="26"/>
          <w:lang w:val="en-US"/>
        </w:rPr>
        <w:t>org</w:t>
      </w:r>
      <w:r w:rsidRPr="00916A2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5158E" w:rsidRPr="00916A2F" w:rsidRDefault="00C5158E" w:rsidP="00C5158E">
      <w:pPr>
        <w:widowControl w:val="0"/>
        <w:tabs>
          <w:tab w:val="left" w:leader="underscore" w:pos="7394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6A2F">
        <w:rPr>
          <w:rFonts w:ascii="Times New Roman" w:hAnsi="Times New Roman" w:cs="Times New Roman"/>
          <w:bCs/>
          <w:sz w:val="26"/>
          <w:szCs w:val="26"/>
        </w:rPr>
        <w:t>Телефон: 8 (38557) 96-4</w:t>
      </w:r>
      <w:r w:rsidR="00096712">
        <w:rPr>
          <w:rFonts w:ascii="Times New Roman" w:hAnsi="Times New Roman" w:cs="Times New Roman"/>
          <w:bCs/>
          <w:sz w:val="26"/>
          <w:szCs w:val="26"/>
        </w:rPr>
        <w:t>31</w:t>
      </w:r>
      <w:r w:rsidR="007C1BA5">
        <w:rPr>
          <w:rFonts w:ascii="Times New Roman" w:hAnsi="Times New Roman" w:cs="Times New Roman"/>
          <w:bCs/>
          <w:sz w:val="26"/>
          <w:szCs w:val="26"/>
        </w:rPr>
        <w:t>доб.428</w:t>
      </w:r>
    </w:p>
    <w:p w:rsidR="00C5158E" w:rsidRPr="00CF3B14" w:rsidRDefault="00C5158E" w:rsidP="00C515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6A2F">
        <w:rPr>
          <w:rFonts w:ascii="Times New Roman" w:hAnsi="Times New Roman" w:cs="Times New Roman"/>
          <w:sz w:val="26"/>
          <w:szCs w:val="26"/>
        </w:rPr>
        <w:t xml:space="preserve">Контактное лицо: </w:t>
      </w:r>
      <w:proofErr w:type="spellStart"/>
      <w:r w:rsidR="00693F1F">
        <w:rPr>
          <w:rFonts w:ascii="Times New Roman" w:hAnsi="Times New Roman" w:cs="Times New Roman"/>
          <w:sz w:val="26"/>
          <w:szCs w:val="26"/>
        </w:rPr>
        <w:t>Леуткина</w:t>
      </w:r>
      <w:proofErr w:type="spellEnd"/>
      <w:r w:rsidR="00693F1F">
        <w:rPr>
          <w:rFonts w:ascii="Times New Roman" w:hAnsi="Times New Roman" w:cs="Times New Roman"/>
          <w:sz w:val="26"/>
          <w:szCs w:val="26"/>
        </w:rPr>
        <w:t xml:space="preserve"> Александра Алексеевна</w:t>
      </w:r>
    </w:p>
    <w:p w:rsidR="00C5158E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7254"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84489D" w:rsidRPr="00B47254" w:rsidRDefault="0084489D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 участию в аукционе допускаются претенденты представившие организатору аукциона в установленный в извещении срок, заявку на участие в аукционе в соответствии с формой, указанной в Приложении №1 к аукционной документации, копии документов установленные аукционной документацией.</w:t>
      </w:r>
      <w:proofErr w:type="gramEnd"/>
    </w:p>
    <w:p w:rsidR="00C5158E" w:rsidRPr="00693F1F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7254"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 w:rsidRPr="00B47254"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 w:rsidRPr="00B47254"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F141A3" w:rsidRDefault="00F141A3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Победителем аукциона призн</w:t>
      </w:r>
      <w:r w:rsidR="004E3120">
        <w:rPr>
          <w:rFonts w:ascii="Times New Roman" w:hAnsi="Times New Roman" w:cs="Times New Roman"/>
          <w:sz w:val="26"/>
          <w:szCs w:val="26"/>
        </w:rPr>
        <w:t xml:space="preserve">ается </w:t>
      </w:r>
      <w:r w:rsidR="00833AEB">
        <w:rPr>
          <w:rFonts w:ascii="Times New Roman" w:hAnsi="Times New Roman" w:cs="Times New Roman"/>
          <w:sz w:val="26"/>
          <w:szCs w:val="26"/>
        </w:rPr>
        <w:t>участник аукциона</w:t>
      </w:r>
      <w:r w:rsidR="004E3120">
        <w:rPr>
          <w:rFonts w:ascii="Times New Roman" w:hAnsi="Times New Roman" w:cs="Times New Roman"/>
          <w:sz w:val="26"/>
          <w:szCs w:val="26"/>
        </w:rPr>
        <w:t>,</w:t>
      </w:r>
      <w:r w:rsidR="00833AEB">
        <w:rPr>
          <w:rFonts w:ascii="Times New Roman" w:hAnsi="Times New Roman" w:cs="Times New Roman"/>
          <w:sz w:val="26"/>
          <w:szCs w:val="26"/>
        </w:rPr>
        <w:t xml:space="preserve"> предложивший</w:t>
      </w:r>
      <w:r w:rsidR="004E3120">
        <w:rPr>
          <w:rFonts w:ascii="Times New Roman" w:hAnsi="Times New Roman" w:cs="Times New Roman"/>
          <w:sz w:val="26"/>
          <w:szCs w:val="26"/>
        </w:rPr>
        <w:t xml:space="preserve"> наиболее высокую </w:t>
      </w:r>
      <w:r>
        <w:rPr>
          <w:rFonts w:ascii="Times New Roman" w:hAnsi="Times New Roman" w:cs="Times New Roman"/>
          <w:sz w:val="26"/>
          <w:szCs w:val="26"/>
        </w:rPr>
        <w:t xml:space="preserve"> цену</w:t>
      </w:r>
      <w:r w:rsidR="00833AEB">
        <w:rPr>
          <w:rFonts w:ascii="Times New Roman" w:hAnsi="Times New Roman" w:cs="Times New Roman"/>
          <w:sz w:val="26"/>
          <w:szCs w:val="26"/>
        </w:rPr>
        <w:t xml:space="preserve"> права </w:t>
      </w:r>
      <w:r w:rsidR="00375430">
        <w:rPr>
          <w:rFonts w:ascii="Times New Roman" w:hAnsi="Times New Roman" w:cs="Times New Roman"/>
          <w:sz w:val="26"/>
          <w:szCs w:val="26"/>
        </w:rPr>
        <w:t>на заключение</w:t>
      </w:r>
      <w:r w:rsidR="00833AEB">
        <w:rPr>
          <w:rFonts w:ascii="Times New Roman" w:hAnsi="Times New Roman" w:cs="Times New Roman"/>
          <w:sz w:val="26"/>
          <w:szCs w:val="26"/>
        </w:rPr>
        <w:t xml:space="preserve"> договора на размещение НТО</w:t>
      </w:r>
      <w:r w:rsidR="004E3120">
        <w:rPr>
          <w:rFonts w:ascii="Times New Roman" w:hAnsi="Times New Roman" w:cs="Times New Roman"/>
          <w:sz w:val="26"/>
          <w:szCs w:val="26"/>
        </w:rPr>
        <w:t>.</w:t>
      </w:r>
    </w:p>
    <w:p w:rsidR="0090669A" w:rsidRDefault="00833AEB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на размещение  НТО подписывается организатором аукциона и победителем аукциона в срок не позднее </w:t>
      </w:r>
      <w:r w:rsidR="00693F1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рабочих дней после поступления полной суммы оплаты.</w:t>
      </w:r>
    </w:p>
    <w:p w:rsidR="00833AEB" w:rsidRDefault="00833AEB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Задаток, внесенный победителем аукциона</w:t>
      </w:r>
      <w:r w:rsidR="008448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зачитывается в счет платы по договору.</w:t>
      </w:r>
    </w:p>
    <w:p w:rsidR="00C5158E" w:rsidRPr="00B47254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7254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 xml:space="preserve">Прием заявок и документов от претендентов производится с </w:t>
      </w:r>
      <w:r w:rsidR="006544A2">
        <w:rPr>
          <w:rFonts w:ascii="Times New Roman" w:hAnsi="Times New Roman" w:cs="Times New Roman"/>
          <w:sz w:val="26"/>
          <w:szCs w:val="26"/>
        </w:rPr>
        <w:t>13.08.</w:t>
      </w:r>
      <w:r>
        <w:rPr>
          <w:rFonts w:ascii="Times New Roman" w:hAnsi="Times New Roman" w:cs="Times New Roman"/>
          <w:sz w:val="26"/>
          <w:szCs w:val="26"/>
        </w:rPr>
        <w:t xml:space="preserve">2019 по </w:t>
      </w:r>
      <w:r w:rsidR="006544A2">
        <w:rPr>
          <w:rFonts w:ascii="Times New Roman" w:hAnsi="Times New Roman" w:cs="Times New Roman"/>
          <w:sz w:val="26"/>
          <w:szCs w:val="26"/>
        </w:rPr>
        <w:t>01.09.</w:t>
      </w:r>
      <w:r>
        <w:rPr>
          <w:rFonts w:ascii="Times New Roman" w:hAnsi="Times New Roman" w:cs="Times New Roman"/>
          <w:sz w:val="26"/>
          <w:szCs w:val="26"/>
        </w:rPr>
        <w:t>2019, часы приема: 8.00-17.00, обеденный перерыв 12.00-13.00, в</w:t>
      </w:r>
      <w:r w:rsidRPr="00B47254">
        <w:rPr>
          <w:rFonts w:ascii="Times New Roman" w:hAnsi="Times New Roman" w:cs="Times New Roman"/>
          <w:sz w:val="26"/>
          <w:szCs w:val="26"/>
        </w:rPr>
        <w:t>ыходные дни: суббота</w:t>
      </w:r>
      <w:r>
        <w:rPr>
          <w:rFonts w:ascii="Times New Roman" w:hAnsi="Times New Roman" w:cs="Times New Roman"/>
          <w:sz w:val="26"/>
          <w:szCs w:val="26"/>
        </w:rPr>
        <w:t>, воскресенье и праздничные дни, по адресу:</w:t>
      </w:r>
      <w:r w:rsidRPr="00B4725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4725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B47254"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47254"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7C1BA5">
        <w:rPr>
          <w:rFonts w:ascii="Times New Roman" w:hAnsi="Times New Roman" w:cs="Times New Roman"/>
          <w:sz w:val="26"/>
          <w:szCs w:val="26"/>
        </w:rPr>
        <w:t>64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472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тел.: 8 (38557)96-431 доб.42</w:t>
      </w:r>
      <w:r w:rsidR="007C1BA5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C1BA5">
        <w:rPr>
          <w:rFonts w:ascii="Times New Roman" w:hAnsi="Times New Roman" w:cs="Times New Roman"/>
          <w:sz w:val="26"/>
          <w:szCs w:val="26"/>
          <w:lang w:val="en-US"/>
        </w:rPr>
        <w:t>leytkina</w:t>
      </w:r>
      <w:proofErr w:type="spellEnd"/>
      <w:r w:rsidRPr="00CF3B14">
        <w:rPr>
          <w:rFonts w:ascii="Times New Roman" w:hAnsi="Times New Roman" w:cs="Times New Roman"/>
          <w:kern w:val="72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kern w:val="72"/>
          <w:sz w:val="26"/>
          <w:szCs w:val="26"/>
          <w:lang w:val="en-US"/>
        </w:rPr>
        <w:t>rubtsovsk</w:t>
      </w:r>
      <w:proofErr w:type="spellEnd"/>
      <w:r w:rsidRPr="00916A2F">
        <w:rPr>
          <w:rFonts w:ascii="Times New Roman" w:hAnsi="Times New Roman" w:cs="Times New Roman"/>
          <w:kern w:val="72"/>
          <w:sz w:val="26"/>
          <w:szCs w:val="26"/>
        </w:rPr>
        <w:t>.</w:t>
      </w:r>
      <w:r>
        <w:rPr>
          <w:rFonts w:ascii="Times New Roman" w:hAnsi="Times New Roman" w:cs="Times New Roman"/>
          <w:kern w:val="72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kern w:val="72"/>
          <w:sz w:val="26"/>
          <w:szCs w:val="26"/>
        </w:rPr>
        <w:t>.</w:t>
      </w:r>
    </w:p>
    <w:p w:rsidR="00C5158E" w:rsidRPr="00B47254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B4725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Документация об аукционе размещается</w:t>
      </w:r>
      <w:r w:rsidRPr="00B47254">
        <w:rPr>
          <w:rFonts w:ascii="Times New Roman" w:hAnsi="Times New Roman" w:cs="Times New Roman"/>
          <w:sz w:val="26"/>
          <w:szCs w:val="26"/>
        </w:rPr>
        <w:t xml:space="preserve">  на официальном сайте Администрации города Рубцовска</w:t>
      </w:r>
      <w:r>
        <w:rPr>
          <w:rFonts w:ascii="Times New Roman" w:hAnsi="Times New Roman" w:cs="Times New Roman"/>
          <w:sz w:val="26"/>
          <w:szCs w:val="26"/>
        </w:rPr>
        <w:t xml:space="preserve"> Алтайского края </w:t>
      </w:r>
      <w:hyperlink r:id="rId4" w:history="1">
        <w:proofErr w:type="spellStart"/>
        <w:r w:rsidRPr="009A3E5B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rubtsovsk</w:t>
        </w:r>
        <w:proofErr w:type="spellEnd"/>
        <w:r w:rsidRPr="009A3E5B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r w:rsidRPr="009A3E5B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C5158E" w:rsidRPr="00CC7B56" w:rsidRDefault="00C5158E" w:rsidP="00C5158E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DF25CF">
        <w:rPr>
          <w:rFonts w:ascii="Times New Roman" w:hAnsi="Times New Roman" w:cs="Times New Roman"/>
          <w:sz w:val="26"/>
          <w:szCs w:val="26"/>
        </w:rPr>
        <w:t>. Администрация города Рубцовска вправе принять решение о внесении изменений в извещение о проведен</w:t>
      </w:r>
      <w:proofErr w:type="gramStart"/>
      <w:r w:rsidRPr="00DF25CF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DF25CF">
        <w:rPr>
          <w:rFonts w:ascii="Times New Roman" w:hAnsi="Times New Roman" w:cs="Times New Roman"/>
          <w:sz w:val="26"/>
          <w:szCs w:val="26"/>
        </w:rPr>
        <w:t xml:space="preserve">кциона не позднее,  чем за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C7B56">
        <w:rPr>
          <w:rFonts w:ascii="Times New Roman" w:hAnsi="Times New Roman" w:cs="Times New Roman"/>
          <w:sz w:val="26"/>
          <w:szCs w:val="26"/>
        </w:rPr>
        <w:t xml:space="preserve"> календарных дн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CC7B56">
        <w:rPr>
          <w:rFonts w:ascii="Times New Roman" w:hAnsi="Times New Roman" w:cs="Times New Roman"/>
          <w:sz w:val="26"/>
          <w:szCs w:val="26"/>
        </w:rPr>
        <w:t xml:space="preserve"> до даты окончания срока подачи заявок на участие в аукционе. В течение </w:t>
      </w:r>
      <w:r>
        <w:rPr>
          <w:rFonts w:ascii="Times New Roman" w:hAnsi="Times New Roman" w:cs="Times New Roman"/>
          <w:sz w:val="26"/>
          <w:szCs w:val="26"/>
        </w:rPr>
        <w:t>одного рабочего</w:t>
      </w:r>
      <w:r w:rsidRPr="00CC7B56">
        <w:rPr>
          <w:rFonts w:ascii="Times New Roman" w:hAnsi="Times New Roman" w:cs="Times New Roman"/>
          <w:sz w:val="26"/>
          <w:szCs w:val="26"/>
        </w:rPr>
        <w:t xml:space="preserve">  дня </w:t>
      </w:r>
      <w:proofErr w:type="gramStart"/>
      <w:r w:rsidRPr="00CC7B56"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 w:rsidRPr="00CC7B56"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размещаются организатором аукциона на официальном сайте Администрации города Рубцовска в информационно-телекоммуникационной сети «Интернет». </w:t>
      </w:r>
      <w:proofErr w:type="gramStart"/>
      <w:r w:rsidRPr="00CC7B56">
        <w:rPr>
          <w:rFonts w:ascii="Times New Roman" w:hAnsi="Times New Roman" w:cs="Times New Roman"/>
          <w:sz w:val="26"/>
          <w:szCs w:val="26"/>
        </w:rPr>
        <w:t>При этом срок подачи заявок на участие в аукционе должен быть продлен таким образом, чтобы с даты размещения на официальном сайте Администрации города Рубцовска  Алтайского края в информационно-телекоммуникационной сети «Интернет» внесенных в извещение о проведении аукциона изменений до даты окончания подачи заявок на участие в аукционе он составлял не менее 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C7B56">
        <w:rPr>
          <w:rFonts w:ascii="Times New Roman" w:hAnsi="Times New Roman" w:cs="Times New Roman"/>
          <w:sz w:val="26"/>
          <w:szCs w:val="26"/>
        </w:rPr>
        <w:t xml:space="preserve"> календарных дней.</w:t>
      </w:r>
      <w:proofErr w:type="gramEnd"/>
    </w:p>
    <w:p w:rsidR="00C5158E" w:rsidRPr="00DF25CF" w:rsidRDefault="00C5158E" w:rsidP="00C5158E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</w:t>
      </w:r>
      <w:r w:rsidRPr="00CC7B56">
        <w:rPr>
          <w:rFonts w:ascii="Times New Roman" w:hAnsi="Times New Roman" w:cs="Times New Roman"/>
          <w:sz w:val="26"/>
          <w:szCs w:val="26"/>
        </w:rPr>
        <w:t xml:space="preserve">. Администрация города Рубцовска вправе отказаться от его проведения в целом или в части отдельного лота в любое время, но не позднее, чем за </w:t>
      </w:r>
      <w:r>
        <w:rPr>
          <w:rFonts w:ascii="Times New Roman" w:hAnsi="Times New Roman" w:cs="Times New Roman"/>
          <w:sz w:val="26"/>
          <w:szCs w:val="26"/>
        </w:rPr>
        <w:t xml:space="preserve">10 дней </w:t>
      </w:r>
      <w:r w:rsidRPr="00CC7B56">
        <w:rPr>
          <w:rFonts w:ascii="Times New Roman" w:hAnsi="Times New Roman" w:cs="Times New Roman"/>
          <w:sz w:val="26"/>
          <w:szCs w:val="26"/>
        </w:rPr>
        <w:t>до наступления даты проведения аукциона. Извещение об отказе от проведения аукциона размещается на официальном сайте  Администрации города</w:t>
      </w:r>
      <w:r w:rsidRPr="00DF25CF">
        <w:rPr>
          <w:rFonts w:ascii="Times New Roman" w:hAnsi="Times New Roman" w:cs="Times New Roman"/>
          <w:sz w:val="26"/>
          <w:szCs w:val="26"/>
        </w:rPr>
        <w:t xml:space="preserve"> Рубцовска Алтайского края в информационно-телекоммуникационной в сети «Интернет» в течение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F25CF">
        <w:rPr>
          <w:rFonts w:ascii="Times New Roman" w:hAnsi="Times New Roman" w:cs="Times New Roman"/>
          <w:sz w:val="26"/>
          <w:szCs w:val="26"/>
        </w:rPr>
        <w:t xml:space="preserve"> дня </w:t>
      </w:r>
      <w:proofErr w:type="gramStart"/>
      <w:r w:rsidRPr="00DF25CF"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 w:rsidRPr="00DF25CF">
        <w:rPr>
          <w:rFonts w:ascii="Times New Roman" w:hAnsi="Times New Roman" w:cs="Times New Roman"/>
          <w:sz w:val="26"/>
          <w:szCs w:val="26"/>
        </w:rPr>
        <w:t xml:space="preserve"> решения об отказе от проведения аукциона. В течени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DF25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  <w:r w:rsidRPr="00DF25CF">
        <w:rPr>
          <w:rFonts w:ascii="Times New Roman" w:hAnsi="Times New Roman" w:cs="Times New Roman"/>
          <w:sz w:val="26"/>
          <w:szCs w:val="26"/>
        </w:rPr>
        <w:t xml:space="preserve"> рабочих дней после принятия указанного решения организатор</w:t>
      </w:r>
      <w:r w:rsidRPr="00DF25C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F25CF">
        <w:rPr>
          <w:rFonts w:ascii="Times New Roman" w:hAnsi="Times New Roman" w:cs="Times New Roman"/>
          <w:sz w:val="26"/>
          <w:szCs w:val="26"/>
        </w:rPr>
        <w:t>аукциона направляет соответствующие уведомления всем заявителям. В случае если установлено требование о внесении задатка, организатор аукциона возвращает заявителям задаток в течение 5 рабочих дней после принятия решения об отказе от проведения аукциона.</w:t>
      </w:r>
    </w:p>
    <w:p w:rsidR="00C5158E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B47254">
        <w:rPr>
          <w:rFonts w:ascii="Times New Roman" w:hAnsi="Times New Roman" w:cs="Times New Roman"/>
          <w:sz w:val="26"/>
          <w:szCs w:val="26"/>
        </w:rPr>
        <w:t>.</w:t>
      </w:r>
      <w:r w:rsidRPr="00B47254">
        <w:rPr>
          <w:rFonts w:ascii="Times New Roman" w:hAnsi="Times New Roman" w:cs="Times New Roman"/>
          <w:bCs/>
          <w:sz w:val="26"/>
          <w:szCs w:val="26"/>
        </w:rPr>
        <w:t xml:space="preserve"> Сведения о </w:t>
      </w:r>
      <w:r>
        <w:rPr>
          <w:rFonts w:ascii="Times New Roman" w:hAnsi="Times New Roman" w:cs="Times New Roman"/>
          <w:bCs/>
          <w:sz w:val="26"/>
          <w:szCs w:val="26"/>
        </w:rPr>
        <w:t>нестационарных торговых объектах</w:t>
      </w:r>
      <w:r w:rsidRPr="00B47254">
        <w:rPr>
          <w:rFonts w:ascii="Times New Roman" w:hAnsi="Times New Roman" w:cs="Times New Roman"/>
          <w:bCs/>
          <w:sz w:val="26"/>
          <w:szCs w:val="26"/>
        </w:rPr>
        <w:t>:</w:t>
      </w:r>
    </w:p>
    <w:p w:rsidR="00C5158E" w:rsidRPr="00B47254" w:rsidRDefault="00C5158E" w:rsidP="00C515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69"/>
        <w:gridCol w:w="993"/>
        <w:gridCol w:w="1701"/>
        <w:gridCol w:w="992"/>
        <w:gridCol w:w="1275"/>
      </w:tblGrid>
      <w:tr w:rsidR="00C5158E" w:rsidTr="006D67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8E" w:rsidRDefault="00C5158E" w:rsidP="00F31EB0">
            <w:pPr>
              <w:tabs>
                <w:tab w:val="left" w:pos="-5353"/>
              </w:tabs>
              <w:spacing w:after="0" w:line="240" w:lineRule="auto"/>
              <w:ind w:left="-2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  </w:t>
            </w:r>
          </w:p>
          <w:p w:rsidR="00C5158E" w:rsidRDefault="00C5158E" w:rsidP="00F31EB0">
            <w:pPr>
              <w:tabs>
                <w:tab w:val="left" w:pos="-5353"/>
              </w:tabs>
              <w:spacing w:after="0" w:line="240" w:lineRule="auto"/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8E" w:rsidRDefault="00C5158E" w:rsidP="00F31EB0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и его характеристика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8E" w:rsidRDefault="00C5158E" w:rsidP="00F31E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размеще-ния</w:t>
            </w:r>
            <w:proofErr w:type="spellEnd"/>
            <w:proofErr w:type="gramEnd"/>
          </w:p>
          <w:p w:rsidR="00C5158E" w:rsidRDefault="00C5158E" w:rsidP="00F3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8E" w:rsidRDefault="00C5158E" w:rsidP="006D67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начальной (минимальной) цены договора на установку НТО в год,</w:t>
            </w:r>
            <w:r w:rsidR="006D67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8E" w:rsidRPr="007C1BA5" w:rsidRDefault="00C5158E" w:rsidP="00F31EB0">
            <w:pPr>
              <w:pStyle w:val="ConsPlusNormal"/>
              <w:widowControl/>
              <w:spacing w:line="276" w:lineRule="auto"/>
              <w:ind w:right="-108"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7C1BA5">
              <w:rPr>
                <w:rFonts w:ascii="Times New Roman" w:hAnsi="Times New Roman" w:cs="Times New Roman"/>
              </w:rPr>
              <w:t>Шаг аукциона,</w:t>
            </w:r>
          </w:p>
          <w:p w:rsidR="00C5158E" w:rsidRDefault="00C5158E" w:rsidP="006D677F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</w:rPr>
            </w:pPr>
            <w:r w:rsidRPr="007C1BA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8E" w:rsidRPr="0073268B" w:rsidRDefault="00C5158E" w:rsidP="00F31EB0">
            <w:pPr>
              <w:spacing w:after="0" w:line="240" w:lineRule="auto"/>
              <w:ind w:hanging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Задаток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096712" w:rsidTr="007C1B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12" w:rsidRDefault="00096712" w:rsidP="00F31EB0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12" w:rsidRDefault="00096712" w:rsidP="00F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Торговый павильон, 98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г. Рубцовск, юго-западнее жилого дома № 2 по ул. Беломорской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12" w:rsidRDefault="00096712" w:rsidP="00F3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12" w:rsidRPr="007C1BA5" w:rsidRDefault="00096712" w:rsidP="007C1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BA5">
              <w:rPr>
                <w:rFonts w:ascii="Times New Roman" w:hAnsi="Times New Roman" w:cs="Times New Roman"/>
                <w:sz w:val="20"/>
                <w:szCs w:val="20"/>
              </w:rPr>
              <w:t>11 265,26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12" w:rsidRPr="007C1BA5" w:rsidRDefault="00096712" w:rsidP="007C1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BA5">
              <w:rPr>
                <w:rFonts w:ascii="Times New Roman" w:hAnsi="Times New Roman" w:cs="Times New Roman"/>
                <w:sz w:val="20"/>
                <w:szCs w:val="20"/>
              </w:rPr>
              <w:t>563,26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12" w:rsidRPr="007C1BA5" w:rsidRDefault="00096712" w:rsidP="007C1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BA5">
              <w:rPr>
                <w:rFonts w:ascii="Times New Roman" w:hAnsi="Times New Roman" w:cs="Times New Roman"/>
                <w:sz w:val="20"/>
                <w:szCs w:val="20"/>
              </w:rPr>
              <w:t>2 253,05</w:t>
            </w:r>
          </w:p>
        </w:tc>
      </w:tr>
      <w:tr w:rsidR="00096712" w:rsidTr="007C1B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12" w:rsidRDefault="00096712" w:rsidP="00F31EB0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12" w:rsidRDefault="00096712" w:rsidP="00F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Торговый павильон, 84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г. Рубцовск, южнее жилого дома по ул. Кутузова, 12а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12" w:rsidRDefault="00096712" w:rsidP="00F3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12" w:rsidRPr="007C1BA5" w:rsidRDefault="00096712" w:rsidP="007C1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BA5">
              <w:rPr>
                <w:rFonts w:ascii="Times New Roman" w:hAnsi="Times New Roman" w:cs="Times New Roman"/>
                <w:sz w:val="20"/>
                <w:szCs w:val="20"/>
              </w:rPr>
              <w:t>9 655,93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12" w:rsidRPr="007C1BA5" w:rsidRDefault="00096712" w:rsidP="007C1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BA5">
              <w:rPr>
                <w:rFonts w:ascii="Times New Roman" w:hAnsi="Times New Roman" w:cs="Times New Roman"/>
                <w:sz w:val="20"/>
                <w:szCs w:val="20"/>
              </w:rPr>
              <w:t>482,80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12" w:rsidRPr="007C1BA5" w:rsidRDefault="00096712" w:rsidP="007C1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BA5">
              <w:rPr>
                <w:rFonts w:ascii="Times New Roman" w:hAnsi="Times New Roman" w:cs="Times New Roman"/>
                <w:sz w:val="20"/>
                <w:szCs w:val="20"/>
              </w:rPr>
              <w:t>1 931,19</w:t>
            </w:r>
          </w:p>
        </w:tc>
      </w:tr>
      <w:tr w:rsidR="00096712" w:rsidTr="007C1B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12" w:rsidRDefault="00096712" w:rsidP="00F31EB0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12" w:rsidRPr="00693F1F" w:rsidRDefault="00096712" w:rsidP="00F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F1F">
              <w:rPr>
                <w:rFonts w:ascii="Times New Roman" w:hAnsi="Times New Roman" w:cs="Times New Roman"/>
                <w:sz w:val="20"/>
                <w:szCs w:val="20"/>
              </w:rPr>
              <w:t>Торговый павильон, 40 кв</w:t>
            </w:r>
            <w:proofErr w:type="gramStart"/>
            <w:r w:rsidRPr="00693F1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93F1F">
              <w:rPr>
                <w:rFonts w:ascii="Times New Roman" w:hAnsi="Times New Roman" w:cs="Times New Roman"/>
                <w:sz w:val="20"/>
                <w:szCs w:val="20"/>
              </w:rPr>
              <w:t>, г. Рубцовск, южнее дома по пр. Ленина, 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12" w:rsidRPr="00693F1F" w:rsidRDefault="00096712" w:rsidP="00F3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F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12" w:rsidRPr="007C1BA5" w:rsidRDefault="00096712" w:rsidP="007C1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BA5">
              <w:rPr>
                <w:rFonts w:ascii="Times New Roman" w:hAnsi="Times New Roman" w:cs="Times New Roman"/>
                <w:sz w:val="20"/>
                <w:szCs w:val="20"/>
              </w:rPr>
              <w:t>5 977,48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12" w:rsidRPr="007C1BA5" w:rsidRDefault="00096712" w:rsidP="007C1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BA5">
              <w:rPr>
                <w:rFonts w:ascii="Times New Roman" w:hAnsi="Times New Roman" w:cs="Times New Roman"/>
                <w:sz w:val="20"/>
                <w:szCs w:val="20"/>
              </w:rPr>
              <w:t>298,87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12" w:rsidRPr="007C1BA5" w:rsidRDefault="00096712" w:rsidP="007C1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BA5">
              <w:rPr>
                <w:rFonts w:ascii="Times New Roman" w:hAnsi="Times New Roman" w:cs="Times New Roman"/>
                <w:sz w:val="20"/>
                <w:szCs w:val="20"/>
              </w:rPr>
              <w:t>1 195,50</w:t>
            </w:r>
          </w:p>
        </w:tc>
      </w:tr>
      <w:tr w:rsidR="00096712" w:rsidTr="007C1B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12" w:rsidRDefault="00096712" w:rsidP="00F31EB0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:rsidR="00096712" w:rsidRDefault="00096712" w:rsidP="00F31EB0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12" w:rsidRPr="00693F1F" w:rsidRDefault="00096712" w:rsidP="00F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F1F">
              <w:rPr>
                <w:rFonts w:ascii="Times New Roman" w:hAnsi="Times New Roman" w:cs="Times New Roman"/>
                <w:sz w:val="20"/>
                <w:szCs w:val="20"/>
              </w:rPr>
              <w:t>Торговый объект обслуживания населения (мойка автотранспорта), 400 кв</w:t>
            </w:r>
            <w:proofErr w:type="gramStart"/>
            <w:r w:rsidRPr="00693F1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93F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96712" w:rsidRPr="00693F1F" w:rsidRDefault="00096712" w:rsidP="00F31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F1F">
              <w:rPr>
                <w:rFonts w:ascii="Times New Roman" w:hAnsi="Times New Roman" w:cs="Times New Roman"/>
                <w:sz w:val="20"/>
                <w:szCs w:val="20"/>
              </w:rPr>
              <w:t>г. Рубцовск, в 160 м северо-западнее территории троллейбусного парка по ул. Светлова, 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12" w:rsidRPr="00693F1F" w:rsidRDefault="00096712" w:rsidP="00F3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F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12" w:rsidRPr="007C1BA5" w:rsidRDefault="00096712" w:rsidP="007C1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1BA5">
              <w:rPr>
                <w:rFonts w:ascii="Times New Roman" w:hAnsi="Times New Roman" w:cs="Times New Roman"/>
                <w:sz w:val="20"/>
                <w:szCs w:val="20"/>
              </w:rPr>
              <w:t>22617,5</w:t>
            </w:r>
            <w:r w:rsidR="007C1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12" w:rsidRPr="007C1BA5" w:rsidRDefault="00096712" w:rsidP="007C1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BA5">
              <w:rPr>
                <w:rFonts w:ascii="Times New Roman" w:hAnsi="Times New Roman" w:cs="Times New Roman"/>
                <w:sz w:val="20"/>
                <w:szCs w:val="20"/>
              </w:rPr>
              <w:t>1130,87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12" w:rsidRPr="007C1BA5" w:rsidRDefault="00096712" w:rsidP="007C1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BA5">
              <w:rPr>
                <w:rFonts w:ascii="Times New Roman" w:hAnsi="Times New Roman" w:cs="Times New Roman"/>
                <w:sz w:val="20"/>
                <w:szCs w:val="20"/>
              </w:rPr>
              <w:t>4523,5</w:t>
            </w:r>
          </w:p>
        </w:tc>
      </w:tr>
      <w:tr w:rsidR="00096712" w:rsidTr="007C1B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12" w:rsidRDefault="00096712" w:rsidP="00F31EB0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</w:rPr>
            </w:pPr>
          </w:p>
          <w:p w:rsidR="00096712" w:rsidRDefault="00096712" w:rsidP="00F31EB0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12" w:rsidRDefault="00096712" w:rsidP="003D5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Торговый павильон обслуживания населения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автомойка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250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96712" w:rsidRPr="003D5834" w:rsidRDefault="00096712" w:rsidP="003D5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834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с северной стороны АЗС </w:t>
            </w:r>
            <w:proofErr w:type="gramStart"/>
            <w:r w:rsidRPr="003D583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3D58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6712" w:rsidRDefault="00096712" w:rsidP="003D5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5834">
              <w:rPr>
                <w:rFonts w:ascii="Times New Roman" w:hAnsi="Times New Roman" w:cs="Times New Roman"/>
                <w:sz w:val="20"/>
                <w:szCs w:val="20"/>
              </w:rPr>
              <w:t>ул. Оросительной, 242 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12" w:rsidRDefault="00096712" w:rsidP="00F3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12" w:rsidRPr="007C1BA5" w:rsidRDefault="00096712" w:rsidP="007C1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1BA5">
              <w:rPr>
                <w:rFonts w:ascii="Times New Roman" w:hAnsi="Times New Roman" w:cs="Times New Roman"/>
                <w:sz w:val="20"/>
                <w:szCs w:val="20"/>
              </w:rPr>
              <w:t>10873,8</w:t>
            </w:r>
            <w:r w:rsidR="007C1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12" w:rsidRPr="007C1BA5" w:rsidRDefault="00096712" w:rsidP="007C1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BA5">
              <w:rPr>
                <w:rFonts w:ascii="Times New Roman" w:hAnsi="Times New Roman" w:cs="Times New Roman"/>
                <w:sz w:val="20"/>
                <w:szCs w:val="20"/>
              </w:rPr>
              <w:t>543,69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712" w:rsidRPr="007C1BA5" w:rsidRDefault="00096712" w:rsidP="007C1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BA5">
              <w:rPr>
                <w:rFonts w:ascii="Times New Roman" w:hAnsi="Times New Roman" w:cs="Times New Roman"/>
                <w:sz w:val="20"/>
                <w:szCs w:val="20"/>
              </w:rPr>
              <w:t>2174,76</w:t>
            </w:r>
          </w:p>
        </w:tc>
      </w:tr>
    </w:tbl>
    <w:p w:rsidR="00C5158E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sz w:val="26"/>
          <w:szCs w:val="26"/>
          <w:lang w:eastAsia="en-US"/>
        </w:rPr>
      </w:pPr>
    </w:p>
    <w:p w:rsidR="00C5158E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7</w:t>
      </w:r>
      <w:r w:rsidRPr="002A0762">
        <w:rPr>
          <w:sz w:val="26"/>
          <w:szCs w:val="26"/>
          <w:lang w:eastAsia="en-US"/>
        </w:rPr>
        <w:t xml:space="preserve">. Реквизиты для перечисления задатка </w:t>
      </w:r>
      <w:r w:rsidRPr="003F35E8">
        <w:rPr>
          <w:sz w:val="26"/>
          <w:szCs w:val="26"/>
          <w:lang w:eastAsia="en-US"/>
        </w:rPr>
        <w:t>указаны в платежном поручении (форма №4) документации об аукционе.</w:t>
      </w:r>
    </w:p>
    <w:p w:rsidR="00C5158E" w:rsidRPr="00DB7BDA" w:rsidRDefault="00C5158E" w:rsidP="00C5158E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8</w:t>
      </w:r>
      <w:r w:rsidRPr="00DB7BDA">
        <w:rPr>
          <w:rFonts w:ascii="Times New Roman" w:hAnsi="Times New Roman" w:cs="Times New Roman"/>
          <w:sz w:val="26"/>
          <w:szCs w:val="26"/>
          <w:lang w:eastAsia="en-US"/>
        </w:rPr>
        <w:t>.</w:t>
      </w:r>
      <w:r w:rsidRPr="00DB7BDA">
        <w:rPr>
          <w:rFonts w:ascii="Times New Roman" w:hAnsi="Times New Roman" w:cs="Times New Roman"/>
          <w:sz w:val="26"/>
          <w:szCs w:val="26"/>
        </w:rPr>
        <w:t xml:space="preserve"> Все иные вопросы, касающиеся аукциона, не нашедшие отражения в настоящем информационном сообщении, установлены аукционной документацией,  </w:t>
      </w:r>
      <w:r w:rsidRPr="00DB7BDA">
        <w:rPr>
          <w:rFonts w:ascii="Times New Roman" w:hAnsi="Times New Roman" w:cs="Times New Roman"/>
          <w:bCs/>
          <w:sz w:val="26"/>
          <w:szCs w:val="26"/>
        </w:rPr>
        <w:t xml:space="preserve">размещенной на </w:t>
      </w:r>
      <w:r w:rsidRPr="00DB7BDA">
        <w:rPr>
          <w:rFonts w:ascii="Times New Roman" w:hAnsi="Times New Roman" w:cs="Times New Roman"/>
          <w:sz w:val="26"/>
          <w:szCs w:val="26"/>
        </w:rPr>
        <w:t>официальном сайте Админи</w:t>
      </w:r>
      <w:r w:rsidRPr="00DB7BDA">
        <w:rPr>
          <w:rFonts w:ascii="Times New Roman" w:hAnsi="Times New Roman" w:cs="Times New Roman"/>
          <w:bCs/>
          <w:sz w:val="26"/>
          <w:szCs w:val="26"/>
        </w:rPr>
        <w:t xml:space="preserve">страции города  Рубцовска </w:t>
      </w:r>
      <w:r w:rsidRPr="00DB7BDA">
        <w:rPr>
          <w:rFonts w:ascii="Times New Roman" w:hAnsi="Times New Roman" w:cs="Times New Roman"/>
          <w:sz w:val="26"/>
          <w:szCs w:val="26"/>
        </w:rPr>
        <w:t xml:space="preserve">Алтайского края  </w:t>
      </w:r>
      <w:hyperlink r:id="rId5" w:history="1">
        <w:proofErr w:type="spellStart"/>
        <w:r w:rsidRPr="00DB7BDA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rubtsovsk</w:t>
        </w:r>
        <w:proofErr w:type="spellEnd"/>
        <w:r w:rsidRPr="00DB7BDA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r w:rsidRPr="00DB7BDA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org</w:t>
        </w:r>
      </w:hyperlink>
      <w:r w:rsidRPr="00DB7BDA">
        <w:rPr>
          <w:rFonts w:ascii="Times New Roman" w:hAnsi="Times New Roman" w:cs="Times New Roman"/>
          <w:sz w:val="26"/>
          <w:szCs w:val="26"/>
        </w:rPr>
        <w:t xml:space="preserve"> </w:t>
      </w:r>
      <w:r w:rsidRPr="00DB7BDA"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«Интернет», </w:t>
      </w:r>
      <w:r w:rsidRPr="00DB7BDA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DB7BDA">
        <w:rPr>
          <w:rFonts w:ascii="Times New Roman" w:hAnsi="Times New Roman" w:cs="Times New Roman"/>
          <w:bCs/>
          <w:sz w:val="26"/>
          <w:szCs w:val="26"/>
        </w:rPr>
        <w:t xml:space="preserve">и  регулируются </w:t>
      </w:r>
      <w:r w:rsidRPr="00DB7B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B7BDA">
        <w:rPr>
          <w:rFonts w:ascii="Times New Roman" w:hAnsi="Times New Roman" w:cs="Times New Roman"/>
          <w:bCs/>
          <w:sz w:val="26"/>
          <w:szCs w:val="26"/>
        </w:rPr>
        <w:t xml:space="preserve">действующим законодательством Российской Федерации. </w:t>
      </w:r>
    </w:p>
    <w:p w:rsidR="00C5158E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  <w:sz w:val="26"/>
          <w:szCs w:val="26"/>
        </w:rPr>
      </w:pPr>
    </w:p>
    <w:p w:rsidR="00C5158E" w:rsidRPr="002A0762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  <w:sz w:val="26"/>
          <w:szCs w:val="26"/>
        </w:rPr>
      </w:pPr>
    </w:p>
    <w:p w:rsidR="00C5158E" w:rsidRDefault="00C5158E" w:rsidP="00C5158E">
      <w:pPr>
        <w:pStyle w:val="a4"/>
        <w:tabs>
          <w:tab w:val="left" w:pos="-360"/>
        </w:tabs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Pr="002A0762">
        <w:rPr>
          <w:bCs/>
          <w:sz w:val="26"/>
          <w:szCs w:val="26"/>
        </w:rPr>
        <w:t>редседател</w:t>
      </w:r>
      <w:r>
        <w:rPr>
          <w:bCs/>
          <w:sz w:val="26"/>
          <w:szCs w:val="26"/>
        </w:rPr>
        <w:t>ь</w:t>
      </w:r>
      <w:r w:rsidRPr="002A0762">
        <w:rPr>
          <w:bCs/>
          <w:sz w:val="26"/>
          <w:szCs w:val="26"/>
        </w:rPr>
        <w:t xml:space="preserve">  комитета </w:t>
      </w:r>
    </w:p>
    <w:p w:rsidR="00C5158E" w:rsidRDefault="00C5158E" w:rsidP="00C5158E">
      <w:pPr>
        <w:pStyle w:val="a4"/>
        <w:tabs>
          <w:tab w:val="left" w:pos="-360"/>
        </w:tabs>
        <w:spacing w:after="0"/>
        <w:jc w:val="both"/>
        <w:rPr>
          <w:bCs/>
          <w:sz w:val="26"/>
          <w:szCs w:val="26"/>
        </w:rPr>
      </w:pPr>
      <w:r w:rsidRPr="002A0762">
        <w:rPr>
          <w:bCs/>
          <w:sz w:val="26"/>
          <w:szCs w:val="26"/>
        </w:rPr>
        <w:t>Администрации</w:t>
      </w:r>
      <w:r>
        <w:rPr>
          <w:bCs/>
          <w:sz w:val="26"/>
          <w:szCs w:val="26"/>
        </w:rPr>
        <w:t xml:space="preserve"> </w:t>
      </w:r>
      <w:r w:rsidRPr="002A0762">
        <w:rPr>
          <w:bCs/>
          <w:sz w:val="26"/>
          <w:szCs w:val="26"/>
        </w:rPr>
        <w:t xml:space="preserve">города Рубцовска </w:t>
      </w:r>
    </w:p>
    <w:p w:rsidR="00C5158E" w:rsidRPr="002A0762" w:rsidRDefault="00C5158E" w:rsidP="00C5158E">
      <w:pPr>
        <w:pStyle w:val="a4"/>
        <w:tabs>
          <w:tab w:val="left" w:pos="-360"/>
        </w:tabs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Pr="002A0762">
        <w:rPr>
          <w:bCs/>
          <w:sz w:val="26"/>
          <w:szCs w:val="26"/>
        </w:rPr>
        <w:t>о</w:t>
      </w:r>
      <w:r>
        <w:rPr>
          <w:bCs/>
          <w:sz w:val="26"/>
          <w:szCs w:val="26"/>
        </w:rPr>
        <w:t xml:space="preserve"> у</w:t>
      </w:r>
      <w:r w:rsidRPr="002A0762">
        <w:rPr>
          <w:bCs/>
          <w:sz w:val="26"/>
          <w:szCs w:val="26"/>
        </w:rPr>
        <w:t>правлению</w:t>
      </w:r>
      <w:r>
        <w:rPr>
          <w:bCs/>
          <w:sz w:val="26"/>
          <w:szCs w:val="26"/>
        </w:rPr>
        <w:t xml:space="preserve"> </w:t>
      </w:r>
      <w:r w:rsidRPr="002A0762">
        <w:rPr>
          <w:bCs/>
          <w:sz w:val="26"/>
          <w:szCs w:val="26"/>
        </w:rPr>
        <w:t xml:space="preserve">имуществом                                                             </w:t>
      </w:r>
      <w:r>
        <w:rPr>
          <w:bCs/>
          <w:sz w:val="26"/>
          <w:szCs w:val="26"/>
        </w:rPr>
        <w:t xml:space="preserve">          А.Н.Колупаев</w:t>
      </w:r>
      <w:r w:rsidRPr="002A0762">
        <w:rPr>
          <w:bCs/>
          <w:sz w:val="26"/>
          <w:szCs w:val="26"/>
        </w:rPr>
        <w:t xml:space="preserve">                                 </w:t>
      </w:r>
    </w:p>
    <w:p w:rsidR="00D84DD5" w:rsidRDefault="006544A2"/>
    <w:sectPr w:rsidR="00D84DD5" w:rsidSect="005E7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5158E"/>
    <w:rsid w:val="00096712"/>
    <w:rsid w:val="002168E4"/>
    <w:rsid w:val="00236B35"/>
    <w:rsid w:val="00321BA3"/>
    <w:rsid w:val="00365A7B"/>
    <w:rsid w:val="00375430"/>
    <w:rsid w:val="003D208E"/>
    <w:rsid w:val="003D5834"/>
    <w:rsid w:val="004451E6"/>
    <w:rsid w:val="004C0622"/>
    <w:rsid w:val="004E3120"/>
    <w:rsid w:val="00582179"/>
    <w:rsid w:val="005E711F"/>
    <w:rsid w:val="006544A2"/>
    <w:rsid w:val="00693F1F"/>
    <w:rsid w:val="006B3E27"/>
    <w:rsid w:val="006D677F"/>
    <w:rsid w:val="007C1BA5"/>
    <w:rsid w:val="008171A2"/>
    <w:rsid w:val="00833AEB"/>
    <w:rsid w:val="00844096"/>
    <w:rsid w:val="0084489D"/>
    <w:rsid w:val="0090669A"/>
    <w:rsid w:val="009B76FF"/>
    <w:rsid w:val="00A551F1"/>
    <w:rsid w:val="00A91C16"/>
    <w:rsid w:val="00AE2914"/>
    <w:rsid w:val="00BD50B1"/>
    <w:rsid w:val="00C5158E"/>
    <w:rsid w:val="00D867A1"/>
    <w:rsid w:val="00DB6EC7"/>
    <w:rsid w:val="00E12C88"/>
    <w:rsid w:val="00F141A3"/>
    <w:rsid w:val="00FB3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Body Text"/>
    <w:basedOn w:val="a"/>
    <w:link w:val="a5"/>
    <w:semiHidden/>
    <w:unhideWhenUsed/>
    <w:rsid w:val="00C515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C5158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15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1gif">
    <w:name w:val="msonormalbullet1.gif"/>
    <w:basedOn w:val="a"/>
    <w:semiHidden/>
    <w:rsid w:val="00C5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8">
    <w:name w:val="Hyperlink"/>
    <w:basedOn w:val="a0"/>
    <w:uiPriority w:val="99"/>
    <w:unhideWhenUsed/>
    <w:rsid w:val="00C5158E"/>
    <w:rPr>
      <w:color w:val="0000FF" w:themeColor="hyperlink"/>
      <w:u w:val="single"/>
    </w:rPr>
  </w:style>
  <w:style w:type="paragraph" w:styleId="a9">
    <w:name w:val="Plain Text"/>
    <w:basedOn w:val="a"/>
    <w:link w:val="aa"/>
    <w:rsid w:val="00C5158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C5158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btsovsk.org" TargetMode="External"/><Relationship Id="rId4" Type="http://schemas.openxmlformats.org/officeDocument/2006/relationships/hyperlink" Target="http://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3</cp:revision>
  <cp:lastPrinted>2019-07-03T07:57:00Z</cp:lastPrinted>
  <dcterms:created xsi:type="dcterms:W3CDTF">2019-07-03T07:58:00Z</dcterms:created>
  <dcterms:modified xsi:type="dcterms:W3CDTF">2019-08-12T03:15:00Z</dcterms:modified>
</cp:coreProperties>
</file>