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02" w:rsidRPr="00241FE0" w:rsidRDefault="00E27602" w:rsidP="00DC7D46">
      <w:pPr>
        <w:pStyle w:val="2"/>
        <w:rPr>
          <w:lang w:val="en-US"/>
        </w:rPr>
      </w:pPr>
    </w:p>
    <w:p w:rsidR="00E27602" w:rsidRPr="00CB01DB" w:rsidRDefault="00E27602" w:rsidP="00E27602">
      <w:pPr>
        <w:rPr>
          <w:rFonts w:ascii="Times New Roman" w:hAnsi="Times New Roman" w:cs="Times New Roman"/>
          <w:b/>
          <w:sz w:val="32"/>
          <w:szCs w:val="28"/>
        </w:rPr>
      </w:pPr>
    </w:p>
    <w:p w:rsidR="00E27602" w:rsidRPr="00CB01DB" w:rsidRDefault="00E27602" w:rsidP="00E27602">
      <w:pPr>
        <w:rPr>
          <w:rFonts w:ascii="Times New Roman" w:hAnsi="Times New Roman" w:cs="Times New Roman"/>
          <w:b/>
          <w:sz w:val="32"/>
          <w:szCs w:val="28"/>
        </w:rPr>
      </w:pPr>
    </w:p>
    <w:p w:rsidR="00B95BB3" w:rsidRPr="00CB01DB" w:rsidRDefault="00B95BB3" w:rsidP="007A5B8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r w:rsidRPr="00CB01DB">
        <w:rPr>
          <w:rFonts w:ascii="Times New Roman" w:hAnsi="Times New Roman" w:cs="Times New Roman"/>
          <w:b/>
          <w:color w:val="0070C0"/>
          <w:sz w:val="48"/>
          <w:szCs w:val="28"/>
        </w:rPr>
        <w:t>Инвестиционное предложение</w:t>
      </w:r>
    </w:p>
    <w:p w:rsidR="00B95BB3" w:rsidRPr="00CB01DB" w:rsidRDefault="00B95BB3" w:rsidP="00035B5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4"/>
          <w:szCs w:val="28"/>
        </w:rPr>
      </w:pPr>
    </w:p>
    <w:p w:rsidR="00B95BB3" w:rsidRPr="00CB01DB" w:rsidRDefault="00B95BB3" w:rsidP="0051583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</w:pPr>
      <w:r w:rsidRPr="00CB01DB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>«</w:t>
      </w:r>
      <w:r w:rsidR="00F86AAE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 xml:space="preserve">Строительство </w:t>
      </w:r>
      <w:r w:rsidR="00186E9D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>цеха по глубокой переработке овощей</w:t>
      </w:r>
      <w:r w:rsidR="006B785B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>»</w:t>
      </w:r>
      <w:bookmarkStart w:id="0" w:name="_GoBack"/>
      <w:bookmarkEnd w:id="0"/>
    </w:p>
    <w:p w:rsidR="00726041" w:rsidRPr="00CB01DB" w:rsidRDefault="00014002">
      <w:pPr>
        <w:rPr>
          <w:rFonts w:ascii="Times New Roman" w:hAnsi="Times New Roman" w:cs="Times New Roman"/>
          <w:b/>
          <w:sz w:val="28"/>
          <w:szCs w:val="28"/>
        </w:rPr>
      </w:pPr>
      <w:r w:rsidRPr="00CB01DB">
        <w:rPr>
          <w:rFonts w:ascii="Times New Roman" w:hAnsi="Times New Roman" w:cs="Times New Roman"/>
          <w:noProof/>
          <w:color w:val="3C3944"/>
          <w:kern w:val="36"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6F5441F4" wp14:editId="0E732587">
            <wp:simplePos x="0" y="0"/>
            <wp:positionH relativeFrom="column">
              <wp:posOffset>-1080135</wp:posOffset>
            </wp:positionH>
            <wp:positionV relativeFrom="paragraph">
              <wp:posOffset>3129915</wp:posOffset>
            </wp:positionV>
            <wp:extent cx="7564755" cy="3999865"/>
            <wp:effectExtent l="0" t="0" r="0" b="635"/>
            <wp:wrapTight wrapText="bothSides">
              <wp:wrapPolygon edited="0">
                <wp:start x="0" y="0"/>
                <wp:lineTo x="0" y="21501"/>
                <wp:lineTo x="21540" y="21501"/>
                <wp:lineTo x="21540" y="0"/>
                <wp:lineTo x="0" y="0"/>
              </wp:wrapPolygon>
            </wp:wrapTight>
            <wp:docPr id="5" name="Рисунок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6041" w:rsidRPr="00CB01D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1D74" w:rsidRPr="00CB01DB" w:rsidRDefault="00AA1D74" w:rsidP="00FD5E05">
      <w:pPr>
        <w:shd w:val="clear" w:color="auto" w:fill="FBD4B4" w:themeFill="accent6" w:themeFillTint="66"/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69187049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940002" w:rsidRPr="00907D45" w:rsidRDefault="00940002">
          <w:pPr>
            <w:pStyle w:val="af"/>
            <w:rPr>
              <w:rFonts w:ascii="Times New Roman" w:hAnsi="Times New Roman" w:cs="Times New Roman"/>
              <w:sz w:val="24"/>
              <w:szCs w:val="24"/>
            </w:rPr>
          </w:pPr>
        </w:p>
        <w:p w:rsidR="00907D45" w:rsidRPr="00907D45" w:rsidRDefault="0094000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907D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07D4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07D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9881852" w:history="1">
            <w:r w:rsidR="00907D45" w:rsidRPr="00907D45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Суть проекта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_Toc139881852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7D45" w:rsidRPr="00907D45" w:rsidRDefault="00186E9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9881853" w:history="1">
            <w:r w:rsidR="00907D45" w:rsidRPr="00907D45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Концепция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_Toc139881853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7D45" w:rsidRPr="00907D45" w:rsidRDefault="00186E9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9881854" w:history="1">
            <w:r w:rsidR="00907D45" w:rsidRPr="00907D45">
              <w:rPr>
                <w:rStyle w:val="af0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Площадка для размещения производства по переработки овощей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_Toc139881854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7D45" w:rsidRPr="00907D45" w:rsidRDefault="00186E9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9881855" w:history="1">
            <w:r w:rsidR="00907D45" w:rsidRPr="00907D45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Предпроектные предложения. Оценка объема инвестиций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_Toc139881855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7D45" w:rsidRPr="00907D45" w:rsidRDefault="00186E9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9881856" w:history="1">
            <w:r w:rsidR="00907D45" w:rsidRPr="00907D45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Затраты на производство и сбыт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_Toc139881856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7D45" w:rsidRDefault="00186E9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39881857" w:history="1">
            <w:r w:rsidR="00907D45" w:rsidRPr="00907D45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Оценка эффективности проекта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_Toc139881857 \h </w:instrTex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17F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07D45" w:rsidRPr="00907D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0002" w:rsidRPr="000D7BEB" w:rsidRDefault="00940002" w:rsidP="00A32653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07D4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Pr="0048048E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E7366" w:rsidRDefault="001E7366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E7366" w:rsidRDefault="001E7366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>
      <w:pPr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</w:pPr>
    </w:p>
    <w:p w:rsidR="00A5649A" w:rsidRDefault="00A5649A">
      <w:pPr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</w:pPr>
    </w:p>
    <w:p w:rsidR="00B95BB3" w:rsidRPr="00CB01DB" w:rsidRDefault="00B95BB3" w:rsidP="00B82596">
      <w:pPr>
        <w:pStyle w:val="1"/>
        <w:shd w:val="clear" w:color="auto" w:fill="FBD4B4" w:themeFill="accent6" w:themeFillTint="66"/>
        <w:spacing w:before="120" w:after="120"/>
        <w:ind w:firstLine="709"/>
        <w:rPr>
          <w:rFonts w:ascii="Times New Roman" w:hAnsi="Times New Roman" w:cs="Times New Roman"/>
          <w:color w:val="auto"/>
        </w:rPr>
      </w:pPr>
      <w:bookmarkStart w:id="1" w:name="_Toc139881852"/>
      <w:r w:rsidRPr="00CB01DB">
        <w:rPr>
          <w:rFonts w:ascii="Times New Roman" w:hAnsi="Times New Roman" w:cs="Times New Roman"/>
          <w:color w:val="auto"/>
        </w:rPr>
        <w:lastRenderedPageBreak/>
        <w:t>Суть проекта</w:t>
      </w:r>
      <w:bookmarkEnd w:id="1"/>
    </w:p>
    <w:p w:rsidR="008D5199" w:rsidRDefault="00630C40" w:rsidP="008D5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C40">
        <w:rPr>
          <w:rFonts w:ascii="Times New Roman" w:eastAsia="Calibri" w:hAnsi="Times New Roman" w:cs="Times New Roman"/>
          <w:b/>
          <w:sz w:val="28"/>
          <w:szCs w:val="28"/>
        </w:rPr>
        <w:t>Целью проекта</w:t>
      </w:r>
      <w:r w:rsidR="00F86A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5199">
        <w:rPr>
          <w:rFonts w:ascii="Times New Roman" w:eastAsia="Calibri" w:hAnsi="Times New Roman" w:cs="Times New Roman"/>
          <w:b/>
          <w:sz w:val="28"/>
          <w:szCs w:val="28"/>
        </w:rPr>
        <w:t>является строительство овощехранилища, а также организация промышленной переработки «</w:t>
      </w:r>
      <w:proofErr w:type="spellStart"/>
      <w:r w:rsidR="008D5199">
        <w:rPr>
          <w:rFonts w:ascii="Times New Roman" w:eastAsia="Calibri" w:hAnsi="Times New Roman" w:cs="Times New Roman"/>
          <w:b/>
          <w:sz w:val="28"/>
          <w:szCs w:val="28"/>
        </w:rPr>
        <w:t>борщевого</w:t>
      </w:r>
      <w:proofErr w:type="spellEnd"/>
      <w:r w:rsidR="008D5199">
        <w:rPr>
          <w:rFonts w:ascii="Times New Roman" w:eastAsia="Calibri" w:hAnsi="Times New Roman" w:cs="Times New Roman"/>
          <w:b/>
          <w:sz w:val="28"/>
          <w:szCs w:val="28"/>
        </w:rPr>
        <w:t xml:space="preserve"> набора» овощей </w:t>
      </w:r>
      <w:proofErr w:type="gramStart"/>
      <w:r w:rsidR="008D5199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="008D51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8D5199">
        <w:rPr>
          <w:rFonts w:ascii="Times New Roman" w:eastAsia="Calibri" w:hAnsi="Times New Roman" w:cs="Times New Roman"/>
          <w:b/>
          <w:sz w:val="28"/>
          <w:szCs w:val="28"/>
        </w:rPr>
        <w:t>Рубцовском</w:t>
      </w:r>
      <w:proofErr w:type="gramEnd"/>
      <w:r w:rsidR="008D5199">
        <w:rPr>
          <w:rFonts w:ascii="Times New Roman" w:eastAsia="Calibri" w:hAnsi="Times New Roman" w:cs="Times New Roman"/>
          <w:b/>
          <w:sz w:val="28"/>
          <w:szCs w:val="28"/>
        </w:rPr>
        <w:t xml:space="preserve"> районе Алтайского края</w:t>
      </w:r>
      <w:r w:rsidR="008D51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0E7E" w:rsidRDefault="007977EC" w:rsidP="00690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Белокочанная капуста – одна из распространенных овощных культур издавна используемая в кулинарии и востребованная разными возрастными группами населения, как в свеже</w:t>
      </w:r>
      <w:r w:rsidR="00690E7E">
        <w:rPr>
          <w:rFonts w:ascii="Times New Roman" w:eastAsia="Calibri" w:hAnsi="Times New Roman" w:cs="Times New Roman"/>
          <w:sz w:val="28"/>
          <w:szCs w:val="28"/>
        </w:rPr>
        <w:t xml:space="preserve">м, так и в переработанном виде. </w:t>
      </w:r>
      <w:r>
        <w:rPr>
          <w:rFonts w:ascii="Times New Roman" w:eastAsia="Calibri" w:hAnsi="Times New Roman" w:cs="Times New Roman"/>
          <w:sz w:val="28"/>
          <w:szCs w:val="28"/>
        </w:rPr>
        <w:t>Один из распространенных простых видов переработки белокочанной капусты является квашение – биохимический метод консервирования, основанный на сбраживании сахаров путем молочнокислого брожения.</w:t>
      </w:r>
    </w:p>
    <w:p w:rsidR="00690E7E" w:rsidRDefault="00690E7E" w:rsidP="00690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данного процесса продукт приобретает массу полезных свойств и характеристик. Среди поклонников здорового образа жизни такие продукты попадают в категорию –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суперфуд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F74490" w:rsidRPr="00F74490">
        <w:rPr>
          <w:rFonts w:ascii="Times New Roman" w:eastAsia="Calibri" w:hAnsi="Times New Roman" w:cs="Times New Roman"/>
          <w:sz w:val="28"/>
          <w:szCs w:val="28"/>
        </w:rPr>
        <w:t>Так называют продукты питания, обладающие уникальными свойствами, как с точки зрения вкуса, так и поло</w:t>
      </w:r>
      <w:r>
        <w:rPr>
          <w:rFonts w:ascii="Times New Roman" w:eastAsia="Calibri" w:hAnsi="Times New Roman" w:cs="Times New Roman"/>
          <w:sz w:val="28"/>
          <w:szCs w:val="28"/>
        </w:rPr>
        <w:t>жительного влияния на организм.</w:t>
      </w:r>
    </w:p>
    <w:p w:rsidR="00F74490" w:rsidRDefault="00F74490" w:rsidP="00690E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90">
        <w:rPr>
          <w:rFonts w:ascii="Times New Roman" w:eastAsia="Calibri" w:hAnsi="Times New Roman" w:cs="Times New Roman"/>
          <w:sz w:val="28"/>
          <w:szCs w:val="28"/>
        </w:rPr>
        <w:t xml:space="preserve">Квашеную капусту, безо всякого сомнения, можно отнести к этой категории. Ведь в процессе приготовления (сквашивания) обычная капуста становится не только вкуснее, но и полезнее. Квашеная капуста – это очень полезный для здоровья: профилактика атеросклероза, </w:t>
      </w:r>
      <w:proofErr w:type="gramStart"/>
      <w:r w:rsidRPr="00F74490">
        <w:rPr>
          <w:rFonts w:ascii="Times New Roman" w:eastAsia="Calibri" w:hAnsi="Times New Roman" w:cs="Times New Roman"/>
          <w:sz w:val="28"/>
          <w:szCs w:val="28"/>
        </w:rPr>
        <w:t>сердечно-сосудистых</w:t>
      </w:r>
      <w:proofErr w:type="gramEnd"/>
      <w:r w:rsidRPr="00F74490">
        <w:rPr>
          <w:rFonts w:ascii="Times New Roman" w:eastAsia="Calibri" w:hAnsi="Times New Roman" w:cs="Times New Roman"/>
          <w:sz w:val="28"/>
          <w:szCs w:val="28"/>
        </w:rPr>
        <w:t xml:space="preserve"> заболеваний, замедляет старение, защищает от гастрита и язвы, к тому же это идеальный продукт для зимнего питания, богатый витаминами и другими полезными веществами. В настоящей квашеной капусте никакого уксуса быть не должно, при добавлении уксуса получается маринованная капуста. Квашеная капуста получается путем добавления в нашинкованный овощ соли и последующего за этим процессом молочнокислого брожения, при этом все полезные вещества не только сохраняются, но и преумножаются в готовом продукте, так как в процессе брожения образуются большое количество аминокислот, витаминов, различных биологически активных веществ.</w:t>
      </w:r>
    </w:p>
    <w:p w:rsidR="00F74490" w:rsidRPr="00F74490" w:rsidRDefault="00F74490" w:rsidP="00F74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90">
        <w:rPr>
          <w:rFonts w:ascii="Times New Roman" w:eastAsia="Calibri" w:hAnsi="Times New Roman" w:cs="Times New Roman"/>
          <w:sz w:val="28"/>
          <w:szCs w:val="28"/>
        </w:rPr>
        <w:t xml:space="preserve">В современной России желающих самостоятельно квасить капусту становится все меньше и меньше. И если в сельской местности, в небольших городах традиция еще сохраняется, то житель мегаполиса </w:t>
      </w:r>
      <w:r w:rsidR="00712CFC">
        <w:rPr>
          <w:rFonts w:ascii="Times New Roman" w:eastAsia="Calibri" w:hAnsi="Times New Roman" w:cs="Times New Roman"/>
          <w:sz w:val="28"/>
          <w:szCs w:val="28"/>
        </w:rPr>
        <w:t>выби</w:t>
      </w:r>
      <w:r w:rsidR="005701EB">
        <w:rPr>
          <w:rFonts w:ascii="Times New Roman" w:eastAsia="Calibri" w:hAnsi="Times New Roman" w:cs="Times New Roman"/>
          <w:sz w:val="28"/>
          <w:szCs w:val="28"/>
        </w:rPr>
        <w:t>рае</w:t>
      </w:r>
      <w:r>
        <w:rPr>
          <w:rFonts w:ascii="Times New Roman" w:eastAsia="Calibri" w:hAnsi="Times New Roman" w:cs="Times New Roman"/>
          <w:sz w:val="28"/>
          <w:szCs w:val="28"/>
        </w:rPr>
        <w:t>т промышленный вариант</w:t>
      </w:r>
      <w:r w:rsidRPr="00F74490">
        <w:rPr>
          <w:rFonts w:ascii="Times New Roman" w:eastAsia="Calibri" w:hAnsi="Times New Roman" w:cs="Times New Roman"/>
          <w:sz w:val="28"/>
          <w:szCs w:val="28"/>
        </w:rPr>
        <w:t xml:space="preserve">. Каждый год перерабатывающие предприятия России поставляют на рынок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квашенную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капусту </w:t>
      </w:r>
      <w:r w:rsidRPr="00F74490">
        <w:rPr>
          <w:rFonts w:ascii="Times New Roman" w:eastAsia="Calibri" w:hAnsi="Times New Roman" w:cs="Times New Roman"/>
          <w:sz w:val="28"/>
          <w:szCs w:val="28"/>
        </w:rPr>
        <w:t>в объеме 77 – 80 тысяч тонн.</w:t>
      </w:r>
    </w:p>
    <w:p w:rsidR="00F74490" w:rsidRDefault="00F74490" w:rsidP="00F74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74490">
        <w:rPr>
          <w:rFonts w:ascii="Times New Roman" w:eastAsia="Calibri" w:hAnsi="Times New Roman" w:cs="Times New Roman"/>
          <w:sz w:val="28"/>
          <w:szCs w:val="28"/>
        </w:rPr>
        <w:t xml:space="preserve">Рынок практически полностью формируется отечественными производителями. Среди них и крупные федеральные компании, и те, кто работает только на региональном уровне, очень много индивидуальных предпринимателей. </w:t>
      </w:r>
      <w:proofErr w:type="gramStart"/>
      <w:r w:rsidRPr="00F74490">
        <w:rPr>
          <w:rFonts w:ascii="Times New Roman" w:eastAsia="Calibri" w:hAnsi="Times New Roman" w:cs="Times New Roman"/>
          <w:sz w:val="28"/>
          <w:szCs w:val="28"/>
        </w:rPr>
        <w:t>Основные производственные мощности сосредоточены в Московской, Калужской, Нижегородской и Ленинградской областях.</w:t>
      </w:r>
      <w:proofErr w:type="gramEnd"/>
    </w:p>
    <w:p w:rsidR="001917F8" w:rsidRDefault="00D10D96" w:rsidP="00D10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Валовый сбор капусты в России в 2022 году в хозяйствах всех территорий составил 2 320 тыс. тонн.</w:t>
      </w:r>
    </w:p>
    <w:p w:rsidR="001917F8" w:rsidRDefault="001917F8" w:rsidP="001917F8">
      <w:r>
        <w:br w:type="page"/>
      </w:r>
    </w:p>
    <w:p w:rsidR="00D10D96" w:rsidRPr="005701EB" w:rsidRDefault="00D10D96" w:rsidP="00D10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Таблица – 1 Валовый сбор капусты в Российской Федерации и в Алтайском крае в 2022 году, тыс. тонн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134"/>
        <w:gridCol w:w="1134"/>
        <w:gridCol w:w="1276"/>
        <w:gridCol w:w="1134"/>
        <w:gridCol w:w="1276"/>
        <w:gridCol w:w="992"/>
        <w:gridCol w:w="1134"/>
      </w:tblGrid>
      <w:tr w:rsidR="00D10D96" w:rsidRPr="00907D45" w:rsidTr="00712CFC">
        <w:trPr>
          <w:trHeight w:val="255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2022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Хозяйства всех категорий</w:t>
            </w:r>
          </w:p>
        </w:tc>
      </w:tr>
      <w:tr w:rsidR="00D10D96" w:rsidRPr="00907D45" w:rsidTr="00712CFC">
        <w:trPr>
          <w:trHeight w:val="1365"/>
        </w:trPr>
        <w:tc>
          <w:tcPr>
            <w:tcW w:w="1291" w:type="dxa"/>
            <w:vMerge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С/х организации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из них: малые предприятия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Хозяйства населения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КФХ и ИП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Хозяйства всех категорий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7D45">
              <w:rPr>
                <w:rFonts w:ascii="Times New Roman" w:eastAsia="Calibri" w:hAnsi="Times New Roman" w:cs="Times New Roman"/>
                <w:b/>
                <w:bCs/>
              </w:rPr>
              <w:t>2022 в % к 2021</w:t>
            </w:r>
          </w:p>
        </w:tc>
      </w:tr>
      <w:tr w:rsidR="00D10D96" w:rsidRPr="00907D45" w:rsidTr="00712CFC">
        <w:trPr>
          <w:trHeight w:val="255"/>
        </w:trPr>
        <w:tc>
          <w:tcPr>
            <w:tcW w:w="1291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443,1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234,3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5 09,7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2 320,0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712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2201,9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712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105,4</w:t>
            </w:r>
          </w:p>
        </w:tc>
      </w:tr>
      <w:tr w:rsidR="00D10D96" w:rsidRPr="00907D45" w:rsidTr="00712CFC">
        <w:trPr>
          <w:trHeight w:val="255"/>
        </w:trPr>
        <w:tc>
          <w:tcPr>
            <w:tcW w:w="1291" w:type="dxa"/>
            <w:shd w:val="clear" w:color="auto" w:fill="auto"/>
            <w:vAlign w:val="center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712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20,65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D10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712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10D96" w:rsidRPr="00907D45" w:rsidRDefault="00D10D96" w:rsidP="00712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7D45">
              <w:rPr>
                <w:rFonts w:ascii="Times New Roman" w:eastAsia="Calibri" w:hAnsi="Times New Roman" w:cs="Times New Roman"/>
              </w:rPr>
              <w:t>111,5</w:t>
            </w:r>
          </w:p>
        </w:tc>
      </w:tr>
    </w:tbl>
    <w:p w:rsidR="009C42A8" w:rsidRPr="00673A42" w:rsidRDefault="009C42A8" w:rsidP="009C42A8">
      <w:pPr>
        <w:pStyle w:val="1"/>
        <w:shd w:val="clear" w:color="auto" w:fill="FBD4B4" w:themeFill="accent6" w:themeFillTint="66"/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2" w:name="_Toc139881853"/>
      <w:r>
        <w:rPr>
          <w:rFonts w:ascii="Times New Roman" w:hAnsi="Times New Roman" w:cs="Times New Roman"/>
          <w:color w:val="auto"/>
        </w:rPr>
        <w:t>Концепция</w:t>
      </w:r>
      <w:bookmarkEnd w:id="2"/>
      <w:r>
        <w:rPr>
          <w:rFonts w:ascii="Times New Roman" w:hAnsi="Times New Roman" w:cs="Times New Roman"/>
          <w:color w:val="auto"/>
        </w:rPr>
        <w:t xml:space="preserve"> </w:t>
      </w:r>
    </w:p>
    <w:p w:rsidR="009C42A8" w:rsidRDefault="00907D45" w:rsidP="009C42A8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проекта предполагает </w:t>
      </w: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Pr="00907D45">
        <w:rPr>
          <w:rFonts w:ascii="Times New Roman" w:hAnsi="Times New Roman" w:cs="Times New Roman"/>
          <w:sz w:val="28"/>
          <w:szCs w:val="28"/>
        </w:rPr>
        <w:t xml:space="preserve"> овощехранилища на 1500 тонн</w:t>
      </w:r>
      <w:r>
        <w:rPr>
          <w:rFonts w:ascii="Times New Roman" w:hAnsi="Times New Roman" w:cs="Times New Roman"/>
          <w:sz w:val="28"/>
          <w:szCs w:val="28"/>
        </w:rPr>
        <w:t>, а также строительство производственного цеха по переработки овощей.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урожая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</w:t>
      </w:r>
      <w:r w:rsidR="009C4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скупать у населения и фермерских хозяйств овощную продукцию «</w:t>
      </w:r>
      <w:proofErr w:type="spellStart"/>
      <w:r w:rsidR="009C42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борщевого</w:t>
      </w:r>
      <w:proofErr w:type="spellEnd"/>
      <w:r w:rsidR="009C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набора», складировать в овощехранилище, а затем осуществлять глубокую переработку. </w:t>
      </w:r>
    </w:p>
    <w:p w:rsidR="009C42A8" w:rsidRDefault="009C42A8" w:rsidP="009C4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Овощехранилище планируется построить по принципу модульных строений. Хранение овощей будет осуществляться в деревянных контейнерах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1200х1000х1200, при температуре 0 -1 и влажности 90-95%. </w:t>
      </w:r>
    </w:p>
    <w:p w:rsidR="009C42A8" w:rsidRDefault="009C42A8" w:rsidP="009C4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овощей будет основана на производстве квашеной капусты, квашеной капусты со свеклой и салата «морковь по-корейски», произведенных из овощей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набора».</w:t>
      </w:r>
    </w:p>
    <w:p w:rsidR="009C42A8" w:rsidRDefault="009C42A8" w:rsidP="009C42A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будет осуществляться в пластиковые ведра объемом 0,5 кг.</w:t>
      </w:r>
    </w:p>
    <w:p w:rsidR="009C42A8" w:rsidRDefault="009C42A8">
      <w:pPr>
        <w:rPr>
          <w:rFonts w:ascii="Times New Roman" w:eastAsia="Calibri" w:hAnsi="Times New Roman" w:cs="Times New Roman"/>
          <w:sz w:val="28"/>
          <w:szCs w:val="28"/>
        </w:rPr>
        <w:sectPr w:rsidR="009C42A8" w:rsidSect="009C42A8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Start w:val="2"/>
          </w:footnotePr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9C42A8" w:rsidRDefault="009C42A8" w:rsidP="009C42A8">
      <w:pPr>
        <w:pStyle w:val="1"/>
        <w:shd w:val="clear" w:color="auto" w:fill="FBD4B4" w:themeFill="accent6" w:themeFillTint="66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139881854"/>
      <w:r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Площадка для размещения производства по переработки овощей</w:t>
      </w:r>
      <w:bookmarkEnd w:id="3"/>
    </w:p>
    <w:p w:rsidR="00415870" w:rsidRDefault="00415870" w:rsidP="0041587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г. Рубцовск 2,7 га</w:t>
      </w:r>
    </w:p>
    <w:p w:rsidR="00415870" w:rsidRDefault="00415870" w:rsidP="004158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1026FA" wp14:editId="19B415AC">
            <wp:extent cx="9318928" cy="4898003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2832" cy="489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A8" w:rsidRDefault="009C42A8">
      <w:pPr>
        <w:rPr>
          <w:rFonts w:ascii="Times New Roman" w:eastAsia="Calibri" w:hAnsi="Times New Roman" w:cs="Times New Roman"/>
          <w:sz w:val="28"/>
          <w:szCs w:val="28"/>
        </w:rPr>
        <w:sectPr w:rsidR="009C42A8" w:rsidSect="009C42A8">
          <w:footnotePr>
            <w:numStart w:val="2"/>
          </w:footnotePr>
          <w:pgSz w:w="16838" w:h="11906" w:orient="landscape"/>
          <w:pgMar w:top="1701" w:right="540" w:bottom="850" w:left="1134" w:header="708" w:footer="708" w:gutter="0"/>
          <w:cols w:space="708"/>
          <w:docGrid w:linePitch="360"/>
        </w:sect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622"/>
        <w:gridCol w:w="6734"/>
      </w:tblGrid>
      <w:tr w:rsidR="009C42A8" w:rsidTr="009C42A8">
        <w:trPr>
          <w:trHeight w:val="5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г. Рубцовск 2,7 га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Рубцовск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г. Рубцовск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возможность подключения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возможность подключения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возможность подключения. В 1,3 км на северо-восток располагается ПС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№20 (новая), 9.079 МВт резерв свободной мощности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Автомобильное сообщение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Павлова в непосредственной близости</w:t>
            </w:r>
          </w:p>
        </w:tc>
      </w:tr>
      <w:tr w:rsidR="009C42A8" w:rsidTr="009C42A8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8" w:rsidRDefault="009C42A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Площадка находится в границах кадастрового квартала с номером: 22:70:10303. </w:t>
            </w:r>
          </w:p>
        </w:tc>
      </w:tr>
    </w:tbl>
    <w:p w:rsidR="009C42A8" w:rsidRDefault="009C42A8" w:rsidP="004158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2A8" w:rsidRDefault="009C42A8" w:rsidP="009C42A8">
      <w:r>
        <w:br w:type="page"/>
      </w:r>
    </w:p>
    <w:p w:rsidR="00B95BB3" w:rsidRPr="00CB01DB" w:rsidRDefault="00B95BB3" w:rsidP="00B82596">
      <w:pPr>
        <w:pStyle w:val="1"/>
        <w:shd w:val="clear" w:color="auto" w:fill="FBD4B4" w:themeFill="accent6" w:themeFillTint="66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9881855"/>
      <w:proofErr w:type="spellStart"/>
      <w:r w:rsidRPr="00CB01DB">
        <w:rPr>
          <w:rFonts w:ascii="Times New Roman" w:hAnsi="Times New Roman" w:cs="Times New Roman"/>
          <w:color w:val="auto"/>
        </w:rPr>
        <w:lastRenderedPageBreak/>
        <w:t>Предпроектные</w:t>
      </w:r>
      <w:proofErr w:type="spellEnd"/>
      <w:r w:rsidRPr="00CB01DB">
        <w:rPr>
          <w:rFonts w:ascii="Times New Roman" w:hAnsi="Times New Roman" w:cs="Times New Roman"/>
          <w:color w:val="auto"/>
        </w:rPr>
        <w:t xml:space="preserve"> предложения. Оценка объема инвестиций</w:t>
      </w:r>
      <w:bookmarkEnd w:id="4"/>
    </w:p>
    <w:p w:rsidR="00704B05" w:rsidRDefault="00B95BB3" w:rsidP="00704B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Необходимая сумма инвестиций –</w:t>
      </w:r>
      <w:r w:rsidR="00326B7B">
        <w:rPr>
          <w:rFonts w:ascii="Times New Roman" w:hAnsi="Times New Roman" w:cs="Times New Roman"/>
          <w:sz w:val="28"/>
          <w:szCs w:val="28"/>
        </w:rPr>
        <w:t xml:space="preserve"> </w:t>
      </w:r>
      <w:r w:rsidR="00A71F2D">
        <w:rPr>
          <w:rFonts w:ascii="Times New Roman" w:hAnsi="Times New Roman" w:cs="Times New Roman"/>
          <w:sz w:val="28"/>
          <w:szCs w:val="28"/>
        </w:rPr>
        <w:t>71 812</w:t>
      </w:r>
      <w:r w:rsidR="00177554">
        <w:rPr>
          <w:rFonts w:ascii="Times New Roman" w:hAnsi="Times New Roman" w:cs="Times New Roman"/>
          <w:sz w:val="28"/>
          <w:szCs w:val="28"/>
        </w:rPr>
        <w:t xml:space="preserve"> </w:t>
      </w:r>
      <w:r w:rsidR="007967D7" w:rsidRPr="0055724E">
        <w:rPr>
          <w:rFonts w:ascii="Times New Roman" w:hAnsi="Times New Roman" w:cs="Times New Roman"/>
          <w:sz w:val="28"/>
          <w:szCs w:val="28"/>
        </w:rPr>
        <w:t>тыс</w:t>
      </w:r>
      <w:r w:rsidRPr="0055724E">
        <w:rPr>
          <w:rFonts w:ascii="Times New Roman" w:hAnsi="Times New Roman" w:cs="Times New Roman"/>
          <w:sz w:val="28"/>
          <w:szCs w:val="28"/>
        </w:rPr>
        <w:t>. руб.</w:t>
      </w:r>
      <w:r w:rsidR="00704B05" w:rsidRPr="00704B05">
        <w:rPr>
          <w:rFonts w:ascii="Times New Roman" w:hAnsi="Times New Roman"/>
          <w:sz w:val="28"/>
        </w:rPr>
        <w:t xml:space="preserve"> </w:t>
      </w:r>
    </w:p>
    <w:p w:rsidR="0097639F" w:rsidRDefault="00704B05" w:rsidP="00704B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D48D3">
        <w:rPr>
          <w:rFonts w:ascii="Times New Roman" w:hAnsi="Times New Roman"/>
          <w:sz w:val="28"/>
        </w:rPr>
        <w:t xml:space="preserve">Строительство </w:t>
      </w:r>
      <w:r w:rsidR="00A71F2D">
        <w:rPr>
          <w:rFonts w:ascii="Times New Roman" w:hAnsi="Times New Roman"/>
          <w:sz w:val="28"/>
        </w:rPr>
        <w:t xml:space="preserve">овощехранилища, производственного </w:t>
      </w:r>
      <w:r w:rsidRPr="007D48D3">
        <w:rPr>
          <w:rFonts w:ascii="Times New Roman" w:hAnsi="Times New Roman"/>
          <w:sz w:val="28"/>
        </w:rPr>
        <w:t>цеха</w:t>
      </w:r>
      <w:r w:rsidR="0097639F">
        <w:rPr>
          <w:rFonts w:ascii="Times New Roman" w:hAnsi="Times New Roman"/>
          <w:sz w:val="28"/>
        </w:rPr>
        <w:t>, административного здания и складского помещения</w:t>
      </w:r>
      <w:r w:rsidRPr="007D48D3">
        <w:rPr>
          <w:rFonts w:ascii="Times New Roman" w:hAnsi="Times New Roman"/>
          <w:sz w:val="28"/>
        </w:rPr>
        <w:t xml:space="preserve"> с инфраструктурой – </w:t>
      </w:r>
      <w:r w:rsidR="00A71F2D">
        <w:rPr>
          <w:rFonts w:ascii="Times New Roman" w:hAnsi="Times New Roman"/>
          <w:sz w:val="28"/>
        </w:rPr>
        <w:br/>
        <w:t xml:space="preserve">25 400 </w:t>
      </w:r>
      <w:r w:rsidRPr="007D48D3">
        <w:rPr>
          <w:rFonts w:ascii="Times New Roman" w:hAnsi="Times New Roman"/>
          <w:sz w:val="28"/>
        </w:rPr>
        <w:t>тыс. руб.</w:t>
      </w:r>
    </w:p>
    <w:p w:rsidR="0097639F" w:rsidRDefault="00A036EE" w:rsidP="00704B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Подготовительные работы</w:t>
      </w:r>
      <w:r w:rsidR="00A71F2D">
        <w:rPr>
          <w:rFonts w:ascii="Times New Roman" w:hAnsi="Times New Roman"/>
          <w:sz w:val="28"/>
        </w:rPr>
        <w:t xml:space="preserve"> </w:t>
      </w:r>
      <w:r w:rsidR="0097639F">
        <w:rPr>
          <w:rFonts w:ascii="Times New Roman" w:hAnsi="Times New Roman"/>
          <w:sz w:val="28"/>
        </w:rPr>
        <w:t xml:space="preserve">– </w:t>
      </w:r>
      <w:r w:rsidR="00A71F2D">
        <w:rPr>
          <w:rFonts w:ascii="Times New Roman" w:hAnsi="Times New Roman"/>
          <w:sz w:val="28"/>
        </w:rPr>
        <w:t>1 270 тыс. руб</w:t>
      </w:r>
      <w:r w:rsidR="0097639F">
        <w:rPr>
          <w:rFonts w:ascii="Times New Roman" w:hAnsi="Times New Roman"/>
          <w:sz w:val="28"/>
        </w:rPr>
        <w:t xml:space="preserve">. </w:t>
      </w:r>
    </w:p>
    <w:p w:rsidR="0071472A" w:rsidRDefault="002368FC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Расчет общей суммы необходимых инве</w:t>
      </w:r>
      <w:r w:rsidR="00AD524F">
        <w:rPr>
          <w:rFonts w:ascii="Times New Roman" w:hAnsi="Times New Roman" w:cs="Times New Roman"/>
          <w:sz w:val="28"/>
          <w:szCs w:val="28"/>
        </w:rPr>
        <w:t>стиций представлен в таблице №</w:t>
      </w:r>
      <w:r w:rsidR="003C6276">
        <w:rPr>
          <w:rFonts w:ascii="Times New Roman" w:hAnsi="Times New Roman" w:cs="Times New Roman"/>
          <w:sz w:val="28"/>
          <w:szCs w:val="28"/>
        </w:rPr>
        <w:t>1</w:t>
      </w:r>
      <w:r w:rsidRPr="00CB01DB">
        <w:rPr>
          <w:rFonts w:ascii="Times New Roman" w:hAnsi="Times New Roman" w:cs="Times New Roman"/>
          <w:sz w:val="28"/>
          <w:szCs w:val="28"/>
        </w:rPr>
        <w:t>.</w:t>
      </w:r>
    </w:p>
    <w:p w:rsidR="00B95BB3" w:rsidRPr="00CB01DB" w:rsidRDefault="00B670CC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вложения инвестиций</w:t>
      </w:r>
      <w:r w:rsidR="00CD2F31">
        <w:rPr>
          <w:rFonts w:ascii="Times New Roman" w:hAnsi="Times New Roman" w:cs="Times New Roman"/>
          <w:sz w:val="28"/>
          <w:szCs w:val="28"/>
        </w:rPr>
        <w:t xml:space="preserve"> – </w:t>
      </w:r>
      <w:r w:rsidR="00A71F2D">
        <w:rPr>
          <w:rFonts w:ascii="Times New Roman" w:hAnsi="Times New Roman" w:cs="Times New Roman"/>
          <w:sz w:val="28"/>
          <w:szCs w:val="28"/>
        </w:rPr>
        <w:t>11</w:t>
      </w:r>
      <w:r w:rsidR="00CF7D38">
        <w:rPr>
          <w:rFonts w:ascii="Times New Roman" w:hAnsi="Times New Roman" w:cs="Times New Roman"/>
          <w:sz w:val="28"/>
          <w:szCs w:val="28"/>
        </w:rPr>
        <w:t xml:space="preserve"> </w:t>
      </w:r>
      <w:r w:rsidR="00A71F2D">
        <w:rPr>
          <w:rFonts w:ascii="Times New Roman" w:hAnsi="Times New Roman" w:cs="Times New Roman"/>
          <w:sz w:val="28"/>
          <w:szCs w:val="28"/>
        </w:rPr>
        <w:t>месяцев</w:t>
      </w:r>
      <w:r w:rsidR="00B95BB3" w:rsidRPr="00CB01DB">
        <w:rPr>
          <w:rFonts w:ascii="Times New Roman" w:hAnsi="Times New Roman" w:cs="Times New Roman"/>
          <w:sz w:val="28"/>
          <w:szCs w:val="28"/>
        </w:rPr>
        <w:t>.</w:t>
      </w:r>
    </w:p>
    <w:p w:rsidR="005B45DA" w:rsidRPr="00CB01DB" w:rsidRDefault="000A79B1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Численность сотрудников –</w:t>
      </w:r>
      <w:r w:rsidR="00326B7B">
        <w:rPr>
          <w:rFonts w:ascii="Times New Roman" w:hAnsi="Times New Roman" w:cs="Times New Roman"/>
          <w:sz w:val="28"/>
          <w:szCs w:val="28"/>
        </w:rPr>
        <w:t xml:space="preserve"> </w:t>
      </w:r>
      <w:r w:rsidR="00415870">
        <w:rPr>
          <w:rFonts w:ascii="Times New Roman" w:hAnsi="Times New Roman" w:cs="Times New Roman"/>
          <w:sz w:val="28"/>
          <w:szCs w:val="28"/>
        </w:rPr>
        <w:t>14</w:t>
      </w:r>
      <w:r w:rsidR="005F0928">
        <w:rPr>
          <w:rFonts w:ascii="Times New Roman" w:hAnsi="Times New Roman" w:cs="Times New Roman"/>
          <w:sz w:val="28"/>
          <w:szCs w:val="28"/>
        </w:rPr>
        <w:t xml:space="preserve"> </w:t>
      </w:r>
      <w:r w:rsidR="005B45DA" w:rsidRPr="00CB01DB">
        <w:rPr>
          <w:rFonts w:ascii="Times New Roman" w:hAnsi="Times New Roman" w:cs="Times New Roman"/>
          <w:sz w:val="28"/>
          <w:szCs w:val="28"/>
        </w:rPr>
        <w:t>человек</w:t>
      </w:r>
      <w:r w:rsidR="003360E8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B45DA" w:rsidRPr="00CB01DB">
        <w:rPr>
          <w:rFonts w:ascii="Times New Roman" w:hAnsi="Times New Roman" w:cs="Times New Roman"/>
          <w:sz w:val="28"/>
          <w:szCs w:val="28"/>
        </w:rPr>
        <w:t>.</w:t>
      </w:r>
    </w:p>
    <w:p w:rsidR="009D4FBD" w:rsidRDefault="00AD524F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5BB3" w:rsidRPr="00CB01DB">
        <w:rPr>
          <w:rFonts w:ascii="Times New Roman" w:hAnsi="Times New Roman" w:cs="Times New Roman"/>
          <w:sz w:val="28"/>
          <w:szCs w:val="28"/>
        </w:rPr>
        <w:t>истема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B95BB3" w:rsidRPr="00CB01D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D4FBD">
        <w:rPr>
          <w:rFonts w:ascii="Times New Roman" w:hAnsi="Times New Roman" w:cs="Times New Roman"/>
          <w:sz w:val="28"/>
          <w:szCs w:val="28"/>
        </w:rPr>
        <w:t>:</w:t>
      </w:r>
      <w:r w:rsidR="00232E08">
        <w:rPr>
          <w:rFonts w:ascii="Times New Roman" w:hAnsi="Times New Roman" w:cs="Times New Roman"/>
          <w:sz w:val="28"/>
          <w:szCs w:val="28"/>
        </w:rPr>
        <w:t xml:space="preserve"> </w:t>
      </w:r>
      <w:r w:rsidR="0097639F">
        <w:rPr>
          <w:rFonts w:ascii="Times New Roman" w:hAnsi="Times New Roman" w:cs="Times New Roman"/>
          <w:sz w:val="28"/>
          <w:szCs w:val="28"/>
        </w:rPr>
        <w:t xml:space="preserve">Упрощенная </w:t>
      </w:r>
      <w:r w:rsidR="00363D5E">
        <w:rPr>
          <w:rFonts w:ascii="Times New Roman" w:hAnsi="Times New Roman" w:cs="Times New Roman"/>
          <w:sz w:val="28"/>
          <w:szCs w:val="28"/>
        </w:rPr>
        <w:t xml:space="preserve">система налогообложения </w:t>
      </w:r>
      <w:r w:rsidR="003C6276">
        <w:rPr>
          <w:rFonts w:ascii="Times New Roman" w:hAnsi="Times New Roman" w:cs="Times New Roman"/>
          <w:sz w:val="28"/>
          <w:szCs w:val="28"/>
        </w:rPr>
        <w:t>(</w:t>
      </w:r>
      <w:r w:rsidR="0097639F">
        <w:rPr>
          <w:rFonts w:ascii="Times New Roman" w:hAnsi="Times New Roman" w:cs="Times New Roman"/>
          <w:sz w:val="28"/>
          <w:szCs w:val="28"/>
        </w:rPr>
        <w:t>УСН</w:t>
      </w:r>
      <w:r w:rsidR="003C6276">
        <w:rPr>
          <w:rFonts w:ascii="Times New Roman" w:hAnsi="Times New Roman" w:cs="Times New Roman"/>
          <w:sz w:val="28"/>
          <w:szCs w:val="28"/>
        </w:rPr>
        <w:t>)</w:t>
      </w:r>
      <w:r w:rsidR="00232E08">
        <w:rPr>
          <w:rFonts w:ascii="Times New Roman" w:hAnsi="Times New Roman" w:cs="Times New Roman"/>
          <w:sz w:val="28"/>
          <w:szCs w:val="28"/>
        </w:rPr>
        <w:t>.</w:t>
      </w:r>
    </w:p>
    <w:p w:rsidR="000439C4" w:rsidRDefault="00B95BB3" w:rsidP="000439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Финансовая м</w:t>
      </w:r>
      <w:r w:rsidR="00E22549" w:rsidRPr="00CB01DB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8915B3">
        <w:rPr>
          <w:rFonts w:ascii="Times New Roman" w:hAnsi="Times New Roman" w:cs="Times New Roman"/>
          <w:sz w:val="28"/>
          <w:szCs w:val="28"/>
        </w:rPr>
        <w:t>рассчитана</w:t>
      </w:r>
      <w:r w:rsidR="00E22549" w:rsidRPr="00CB01DB">
        <w:rPr>
          <w:rFonts w:ascii="Times New Roman" w:hAnsi="Times New Roman" w:cs="Times New Roman"/>
          <w:sz w:val="28"/>
          <w:szCs w:val="28"/>
        </w:rPr>
        <w:t xml:space="preserve"> на наличие </w:t>
      </w:r>
      <w:r w:rsidR="00A95734">
        <w:rPr>
          <w:rFonts w:ascii="Times New Roman" w:hAnsi="Times New Roman" w:cs="Times New Roman"/>
          <w:sz w:val="28"/>
          <w:szCs w:val="28"/>
        </w:rPr>
        <w:t>10</w:t>
      </w:r>
      <w:r w:rsidR="003C6276">
        <w:rPr>
          <w:rFonts w:ascii="Times New Roman" w:hAnsi="Times New Roman" w:cs="Times New Roman"/>
          <w:sz w:val="28"/>
          <w:szCs w:val="28"/>
        </w:rPr>
        <w:t>0</w:t>
      </w:r>
      <w:r w:rsidR="00E22549" w:rsidRPr="00CB01DB">
        <w:rPr>
          <w:rFonts w:ascii="Times New Roman" w:hAnsi="Times New Roman" w:cs="Times New Roman"/>
          <w:sz w:val="28"/>
          <w:szCs w:val="28"/>
        </w:rPr>
        <w:t>% собственных средств</w:t>
      </w:r>
      <w:r w:rsidR="000379F7">
        <w:rPr>
          <w:rFonts w:ascii="Times New Roman" w:hAnsi="Times New Roman" w:cs="Times New Roman"/>
          <w:sz w:val="28"/>
          <w:szCs w:val="28"/>
        </w:rPr>
        <w:t>.</w:t>
      </w:r>
    </w:p>
    <w:p w:rsidR="00114997" w:rsidRPr="009C42A8" w:rsidRDefault="00114997" w:rsidP="009C42A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Toc1053807"/>
      <w:bookmarkStart w:id="6" w:name="_Toc1053926"/>
      <w:bookmarkStart w:id="7" w:name="_Toc33084015"/>
      <w:r w:rsidRPr="009C42A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C6276" w:rsidRPr="009C42A8">
        <w:rPr>
          <w:rFonts w:ascii="Times New Roman" w:hAnsi="Times New Roman" w:cs="Times New Roman"/>
          <w:sz w:val="28"/>
          <w:szCs w:val="28"/>
        </w:rPr>
        <w:t>1</w:t>
      </w:r>
      <w:r w:rsidRPr="009C42A8">
        <w:rPr>
          <w:rFonts w:ascii="Times New Roman" w:hAnsi="Times New Roman" w:cs="Times New Roman"/>
          <w:sz w:val="28"/>
          <w:szCs w:val="28"/>
        </w:rPr>
        <w:t xml:space="preserve"> – Расчет общей суммы инвестиций</w:t>
      </w:r>
      <w:r w:rsidR="00E229F3" w:rsidRPr="009C42A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bookmarkEnd w:id="5"/>
      <w:bookmarkEnd w:id="6"/>
      <w:bookmarkEnd w:id="7"/>
    </w:p>
    <w:tbl>
      <w:tblPr>
        <w:tblStyle w:val="a4"/>
        <w:tblW w:w="9181" w:type="dxa"/>
        <w:tblLook w:val="04A0" w:firstRow="1" w:lastRow="0" w:firstColumn="1" w:lastColumn="0" w:noHBand="0" w:noVBand="1"/>
      </w:tblPr>
      <w:tblGrid>
        <w:gridCol w:w="6771"/>
        <w:gridCol w:w="2410"/>
      </w:tblGrid>
      <w:tr w:rsidR="00114997" w:rsidRPr="00A71F2D" w:rsidTr="00280ED5">
        <w:trPr>
          <w:trHeight w:val="567"/>
          <w:tblHeader/>
        </w:trPr>
        <w:tc>
          <w:tcPr>
            <w:tcW w:w="6771" w:type="dxa"/>
            <w:shd w:val="clear" w:color="auto" w:fill="FBD4B4" w:themeFill="accent6" w:themeFillTint="66"/>
            <w:vAlign w:val="center"/>
            <w:hideMark/>
          </w:tcPr>
          <w:p w:rsidR="00114997" w:rsidRPr="00A71F2D" w:rsidRDefault="00114997" w:rsidP="003360E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114997" w:rsidRPr="00A71F2D" w:rsidRDefault="00114997" w:rsidP="003360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тыс. руб.</w:t>
            </w:r>
          </w:p>
        </w:tc>
      </w:tr>
      <w:tr w:rsidR="00114997" w:rsidRPr="00A71F2D" w:rsidTr="00114997">
        <w:trPr>
          <w:trHeight w:val="318"/>
        </w:trPr>
        <w:tc>
          <w:tcPr>
            <w:tcW w:w="6771" w:type="dxa"/>
            <w:hideMark/>
          </w:tcPr>
          <w:p w:rsidR="00114997" w:rsidRPr="00A71F2D" w:rsidRDefault="00114997" w:rsidP="003360E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</w:t>
            </w:r>
            <w:r w:rsidR="009C6A52" w:rsidRPr="00A71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14997" w:rsidRPr="00A71F2D" w:rsidRDefault="00A71F2D" w:rsidP="003360E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26 670</w:t>
            </w:r>
          </w:p>
        </w:tc>
      </w:tr>
      <w:tr w:rsidR="0097639F" w:rsidRPr="00A71F2D" w:rsidTr="00114997">
        <w:trPr>
          <w:trHeight w:val="318"/>
        </w:trPr>
        <w:tc>
          <w:tcPr>
            <w:tcW w:w="6771" w:type="dxa"/>
          </w:tcPr>
          <w:p w:rsidR="0097639F" w:rsidRPr="00A71F2D" w:rsidRDefault="00A71F2D" w:rsidP="00336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410" w:type="dxa"/>
          </w:tcPr>
          <w:p w:rsidR="0097639F" w:rsidRPr="00A71F2D" w:rsidRDefault="00A71F2D" w:rsidP="003360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5 492</w:t>
            </w:r>
          </w:p>
        </w:tc>
      </w:tr>
      <w:tr w:rsidR="00114997" w:rsidRPr="00A71F2D" w:rsidTr="00114997">
        <w:trPr>
          <w:trHeight w:val="318"/>
        </w:trPr>
        <w:tc>
          <w:tcPr>
            <w:tcW w:w="6771" w:type="dxa"/>
          </w:tcPr>
          <w:p w:rsidR="00114997" w:rsidRPr="00A71F2D" w:rsidRDefault="00A71F2D" w:rsidP="00336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2410" w:type="dxa"/>
          </w:tcPr>
          <w:p w:rsidR="00114997" w:rsidRPr="00A71F2D" w:rsidRDefault="00A71F2D" w:rsidP="003360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31 890</w:t>
            </w:r>
          </w:p>
        </w:tc>
      </w:tr>
      <w:tr w:rsidR="00114997" w:rsidRPr="00A71F2D" w:rsidTr="00114997">
        <w:trPr>
          <w:trHeight w:val="336"/>
        </w:trPr>
        <w:tc>
          <w:tcPr>
            <w:tcW w:w="6771" w:type="dxa"/>
          </w:tcPr>
          <w:p w:rsidR="00114997" w:rsidRPr="00A71F2D" w:rsidRDefault="00114997" w:rsidP="003360E8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Оборотные средства</w:t>
            </w:r>
          </w:p>
        </w:tc>
        <w:tc>
          <w:tcPr>
            <w:tcW w:w="2410" w:type="dxa"/>
          </w:tcPr>
          <w:p w:rsidR="00114997" w:rsidRPr="00A71F2D" w:rsidRDefault="00A71F2D" w:rsidP="003360E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7 760</w:t>
            </w:r>
          </w:p>
        </w:tc>
      </w:tr>
      <w:tr w:rsidR="00114997" w:rsidRPr="00631A84" w:rsidTr="00280ED5">
        <w:trPr>
          <w:trHeight w:val="303"/>
        </w:trPr>
        <w:tc>
          <w:tcPr>
            <w:tcW w:w="6771" w:type="dxa"/>
            <w:shd w:val="clear" w:color="auto" w:fill="FBD4B4" w:themeFill="accent6" w:themeFillTint="66"/>
            <w:noWrap/>
            <w:hideMark/>
          </w:tcPr>
          <w:p w:rsidR="00114997" w:rsidRPr="00A71F2D" w:rsidRDefault="00114997" w:rsidP="003360E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114997" w:rsidRPr="00704B05" w:rsidRDefault="00A71F2D" w:rsidP="003360E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71 812</w:t>
            </w:r>
          </w:p>
        </w:tc>
      </w:tr>
    </w:tbl>
    <w:p w:rsidR="00B95BB3" w:rsidRPr="00CB01DB" w:rsidRDefault="00EA4AFB" w:rsidP="003360E8">
      <w:pPr>
        <w:shd w:val="clear" w:color="auto" w:fill="FBD4B4" w:themeFill="accent6" w:themeFillTint="66"/>
        <w:tabs>
          <w:tab w:val="left" w:pos="7622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7DFF" w:rsidRPr="00CB01DB">
        <w:rPr>
          <w:rFonts w:ascii="Times New Roman" w:hAnsi="Times New Roman" w:cs="Times New Roman"/>
          <w:b/>
          <w:sz w:val="28"/>
          <w:szCs w:val="28"/>
        </w:rPr>
        <w:t>роизводственная программа</w:t>
      </w:r>
    </w:p>
    <w:p w:rsidR="00465C84" w:rsidRPr="00465C84" w:rsidRDefault="00465C84" w:rsidP="00465C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C84">
        <w:rPr>
          <w:rFonts w:ascii="Times New Roman" w:hAnsi="Times New Roman" w:cs="Times New Roman"/>
          <w:sz w:val="28"/>
          <w:szCs w:val="28"/>
        </w:rPr>
        <w:t>Расчет стоимостных показателей произведен в постоянных ценах и условиях действующих на момент расчета.</w:t>
      </w:r>
    </w:p>
    <w:p w:rsidR="008D051C" w:rsidRDefault="00465C84" w:rsidP="009C4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C84">
        <w:rPr>
          <w:rFonts w:ascii="Times New Roman" w:hAnsi="Times New Roman" w:cs="Times New Roman"/>
          <w:sz w:val="28"/>
          <w:szCs w:val="28"/>
        </w:rPr>
        <w:t xml:space="preserve">Предполагаются, что </w:t>
      </w:r>
      <w:r w:rsidR="00CF72AE">
        <w:rPr>
          <w:rFonts w:ascii="Times New Roman" w:hAnsi="Times New Roman" w:cs="Times New Roman"/>
          <w:sz w:val="28"/>
          <w:szCs w:val="28"/>
        </w:rPr>
        <w:t>цех</w:t>
      </w:r>
      <w:r w:rsidRPr="00465C84">
        <w:rPr>
          <w:rFonts w:ascii="Times New Roman" w:hAnsi="Times New Roman" w:cs="Times New Roman"/>
          <w:sz w:val="28"/>
          <w:szCs w:val="28"/>
        </w:rPr>
        <w:t xml:space="preserve"> начнет функционировать </w:t>
      </w:r>
      <w:r w:rsidR="00615CA0">
        <w:rPr>
          <w:rFonts w:ascii="Times New Roman" w:hAnsi="Times New Roman" w:cs="Times New Roman"/>
          <w:sz w:val="28"/>
          <w:szCs w:val="28"/>
        </w:rPr>
        <w:t>через 8 месяцев</w:t>
      </w:r>
      <w:r w:rsidR="00097F9A">
        <w:rPr>
          <w:rFonts w:ascii="Times New Roman" w:hAnsi="Times New Roman" w:cs="Times New Roman"/>
          <w:sz w:val="28"/>
          <w:szCs w:val="28"/>
        </w:rPr>
        <w:t>.</w:t>
      </w:r>
    </w:p>
    <w:p w:rsidR="00981E19" w:rsidRDefault="003038C7" w:rsidP="009C42A8">
      <w:pPr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051C">
        <w:rPr>
          <w:rFonts w:ascii="Times New Roman" w:hAnsi="Times New Roman" w:cs="Times New Roman"/>
          <w:sz w:val="28"/>
          <w:szCs w:val="28"/>
        </w:rPr>
        <w:t>2</w:t>
      </w:r>
      <w:r w:rsidR="00014002" w:rsidRPr="00CB01DB">
        <w:rPr>
          <w:rFonts w:ascii="Times New Roman" w:hAnsi="Times New Roman" w:cs="Times New Roman"/>
          <w:sz w:val="28"/>
          <w:szCs w:val="28"/>
        </w:rPr>
        <w:t xml:space="preserve"> – Производственная программа</w:t>
      </w:r>
      <w:r w:rsidR="00E229F3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701"/>
      </w:tblGrid>
      <w:tr w:rsidR="00CF72AE" w:rsidRPr="00CF72AE" w:rsidTr="001C6C6A">
        <w:trPr>
          <w:trHeight w:val="326"/>
          <w:tblHeader/>
        </w:trPr>
        <w:tc>
          <w:tcPr>
            <w:tcW w:w="4077" w:type="dxa"/>
            <w:shd w:val="clear" w:color="auto" w:fill="FBD4B4" w:themeFill="accent6" w:themeFillTint="66"/>
            <w:vAlign w:val="center"/>
            <w:hideMark/>
          </w:tcPr>
          <w:p w:rsidR="00CF72AE" w:rsidRPr="00AE1814" w:rsidRDefault="00CF72AE" w:rsidP="00CF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1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  <w:hideMark/>
          </w:tcPr>
          <w:p w:rsidR="00CF72AE" w:rsidRPr="00AE1814" w:rsidRDefault="00CF72AE" w:rsidP="00CF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1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  <w:hideMark/>
          </w:tcPr>
          <w:p w:rsidR="00CF72AE" w:rsidRPr="00A21C3E" w:rsidRDefault="00A21C3E" w:rsidP="00CF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21C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F72AE" w:rsidRPr="00A21C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CF72AE" w:rsidRPr="00A21C3E" w:rsidRDefault="00A21C3E" w:rsidP="00CF72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F72AE" w:rsidRPr="00A21C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E1814" w:rsidRPr="00CF72AE" w:rsidTr="00AE1814">
        <w:trPr>
          <w:trHeight w:val="315"/>
        </w:trPr>
        <w:tc>
          <w:tcPr>
            <w:tcW w:w="9464" w:type="dxa"/>
            <w:gridSpan w:val="4"/>
            <w:shd w:val="clear" w:color="auto" w:fill="FDE9D9" w:themeFill="accent6" w:themeFillTint="33"/>
            <w:hideMark/>
          </w:tcPr>
          <w:p w:rsidR="00AE1814" w:rsidRPr="00097F9A" w:rsidRDefault="00A21C3E" w:rsidP="00A21C3E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1C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капуста квашенная</w:t>
            </w:r>
          </w:p>
        </w:tc>
      </w:tr>
      <w:tr w:rsidR="00CF72AE" w:rsidRPr="00CF72AE" w:rsidTr="00EA57C4">
        <w:trPr>
          <w:trHeight w:val="315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284 000</w:t>
            </w:r>
          </w:p>
        </w:tc>
        <w:tc>
          <w:tcPr>
            <w:tcW w:w="1701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852 000</w:t>
            </w:r>
          </w:p>
        </w:tc>
      </w:tr>
      <w:tr w:rsidR="00CF72AE" w:rsidRPr="00CF72AE" w:rsidTr="00CF72AE">
        <w:trPr>
          <w:trHeight w:val="315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реализации за единицу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gramStart"/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CF72AE" w:rsidRPr="00A21C3E" w:rsidRDefault="00A21C3E" w:rsidP="003E3F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vAlign w:val="center"/>
          </w:tcPr>
          <w:p w:rsidR="00CF72AE" w:rsidRPr="00A21C3E" w:rsidRDefault="00A21C3E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1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F72AE" w:rsidRPr="00CF72AE" w:rsidTr="00AE1814">
        <w:trPr>
          <w:trHeight w:val="288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 продукции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vAlign w:val="center"/>
            <w:hideMark/>
          </w:tcPr>
          <w:p w:rsidR="00CF72AE" w:rsidRPr="00A21C3E" w:rsidRDefault="00A21C3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395</w:t>
            </w:r>
          </w:p>
        </w:tc>
        <w:tc>
          <w:tcPr>
            <w:tcW w:w="1701" w:type="dxa"/>
            <w:vAlign w:val="center"/>
          </w:tcPr>
          <w:p w:rsidR="00CF72AE" w:rsidRPr="00A21C3E" w:rsidRDefault="00A21C3E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1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85 185</w:t>
            </w:r>
          </w:p>
        </w:tc>
      </w:tr>
      <w:tr w:rsidR="00AE1814" w:rsidRPr="00CF72AE" w:rsidTr="00AE1814">
        <w:trPr>
          <w:trHeight w:val="241"/>
        </w:trPr>
        <w:tc>
          <w:tcPr>
            <w:tcW w:w="9464" w:type="dxa"/>
            <w:gridSpan w:val="4"/>
            <w:shd w:val="clear" w:color="auto" w:fill="FDE9D9" w:themeFill="accent6" w:themeFillTint="33"/>
            <w:hideMark/>
          </w:tcPr>
          <w:p w:rsidR="00AE1814" w:rsidRPr="00097F9A" w:rsidRDefault="00A21C3E" w:rsidP="00A21C3E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A21C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квашенная</w:t>
            </w:r>
            <w:proofErr w:type="gramEnd"/>
            <w:r w:rsidRPr="00A21C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капуста со свеклой</w:t>
            </w:r>
          </w:p>
        </w:tc>
      </w:tr>
      <w:tr w:rsidR="00CF72AE" w:rsidRPr="00CF72AE" w:rsidTr="00EA57C4">
        <w:trPr>
          <w:trHeight w:val="315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701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</w:t>
            </w:r>
          </w:p>
        </w:tc>
      </w:tr>
      <w:tr w:rsidR="00CF72AE" w:rsidRPr="00A21C3E" w:rsidTr="00E719BE">
        <w:trPr>
          <w:trHeight w:val="230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реализации за единицу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gramStart"/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843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701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CF72AE" w:rsidRPr="00CF72AE" w:rsidTr="00EA57C4">
        <w:trPr>
          <w:trHeight w:val="219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 продукции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19 520</w:t>
            </w:r>
          </w:p>
        </w:tc>
        <w:tc>
          <w:tcPr>
            <w:tcW w:w="1701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58 559</w:t>
            </w:r>
          </w:p>
        </w:tc>
      </w:tr>
      <w:tr w:rsidR="00AE1814" w:rsidRPr="00CF72AE" w:rsidTr="00AE1814">
        <w:trPr>
          <w:trHeight w:val="276"/>
        </w:trPr>
        <w:tc>
          <w:tcPr>
            <w:tcW w:w="9464" w:type="dxa"/>
            <w:gridSpan w:val="4"/>
            <w:shd w:val="clear" w:color="auto" w:fill="FDE9D9" w:themeFill="accent6" w:themeFillTint="33"/>
            <w:hideMark/>
          </w:tcPr>
          <w:p w:rsidR="00AE1814" w:rsidRPr="00097F9A" w:rsidRDefault="00A21C3E" w:rsidP="00A21C3E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C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корейская морковка</w:t>
            </w:r>
          </w:p>
        </w:tc>
      </w:tr>
      <w:tr w:rsidR="00CF72AE" w:rsidRPr="00CF72AE" w:rsidTr="00EA57C4">
        <w:trPr>
          <w:trHeight w:val="213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34 770</w:t>
            </w:r>
          </w:p>
        </w:tc>
        <w:tc>
          <w:tcPr>
            <w:tcW w:w="1701" w:type="dxa"/>
            <w:vAlign w:val="center"/>
          </w:tcPr>
          <w:p w:rsidR="00CF72AE" w:rsidRPr="00EA57C4" w:rsidRDefault="00EA57C4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104 310</w:t>
            </w:r>
          </w:p>
        </w:tc>
      </w:tr>
      <w:tr w:rsidR="00CF72AE" w:rsidRPr="00CF72AE" w:rsidTr="00E719BE">
        <w:trPr>
          <w:trHeight w:val="218"/>
        </w:trPr>
        <w:tc>
          <w:tcPr>
            <w:tcW w:w="4077" w:type="dxa"/>
            <w:hideMark/>
          </w:tcPr>
          <w:p w:rsidR="00CF72AE" w:rsidRPr="00CF72AE" w:rsidRDefault="00CF72A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реализации за единицу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gramStart"/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843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01" w:type="dxa"/>
            <w:vAlign w:val="center"/>
          </w:tcPr>
          <w:p w:rsidR="00CF72AE" w:rsidRPr="00E719BE" w:rsidRDefault="00E719BE" w:rsidP="00097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CF72AE" w:rsidRPr="00CF72AE" w:rsidTr="00EA57C4">
        <w:trPr>
          <w:trHeight w:val="207"/>
        </w:trPr>
        <w:tc>
          <w:tcPr>
            <w:tcW w:w="4077" w:type="dxa"/>
            <w:hideMark/>
          </w:tcPr>
          <w:p w:rsidR="00CF72AE" w:rsidRPr="00CF72AE" w:rsidRDefault="00E719BE" w:rsidP="00CF7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</w:t>
            </w:r>
            <w:r w:rsidR="00CF72AE" w:rsidRPr="00CF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продукции </w:t>
            </w:r>
          </w:p>
        </w:tc>
        <w:tc>
          <w:tcPr>
            <w:tcW w:w="1843" w:type="dxa"/>
            <w:vAlign w:val="center"/>
            <w:hideMark/>
          </w:tcPr>
          <w:p w:rsidR="00CF72AE" w:rsidRPr="003E3F35" w:rsidRDefault="00CF72A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</w:t>
            </w:r>
          </w:p>
        </w:tc>
        <w:tc>
          <w:tcPr>
            <w:tcW w:w="1701" w:type="dxa"/>
            <w:vAlign w:val="center"/>
          </w:tcPr>
          <w:p w:rsidR="00CF72AE" w:rsidRPr="00E719BE" w:rsidRDefault="00E719BE" w:rsidP="00CF72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12 517</w:t>
            </w:r>
          </w:p>
        </w:tc>
      </w:tr>
      <w:tr w:rsidR="00833C7A" w:rsidRPr="00CF72AE" w:rsidTr="00EA57C4">
        <w:trPr>
          <w:trHeight w:val="214"/>
        </w:trPr>
        <w:tc>
          <w:tcPr>
            <w:tcW w:w="4077" w:type="dxa"/>
            <w:shd w:val="clear" w:color="auto" w:fill="FBD4B4" w:themeFill="accent6" w:themeFillTint="66"/>
            <w:noWrap/>
            <w:hideMark/>
          </w:tcPr>
          <w:p w:rsidR="00833C7A" w:rsidRPr="00CF72AE" w:rsidRDefault="00833C7A" w:rsidP="00CF72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7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выручка</w:t>
            </w:r>
          </w:p>
        </w:tc>
        <w:tc>
          <w:tcPr>
            <w:tcW w:w="1843" w:type="dxa"/>
            <w:shd w:val="clear" w:color="auto" w:fill="FBD4B4" w:themeFill="accent6" w:themeFillTint="66"/>
            <w:noWrap/>
            <w:vAlign w:val="center"/>
            <w:hideMark/>
          </w:tcPr>
          <w:p w:rsidR="00833C7A" w:rsidRPr="003E3F35" w:rsidRDefault="00833C7A" w:rsidP="00CF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833C7A" w:rsidRPr="00EA57C4" w:rsidRDefault="00EA57C4" w:rsidP="00AE1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52 087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833C7A" w:rsidRPr="00EA57C4" w:rsidRDefault="00EA57C4" w:rsidP="00976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156 261</w:t>
            </w:r>
          </w:p>
        </w:tc>
      </w:tr>
    </w:tbl>
    <w:p w:rsidR="00981E19" w:rsidRPr="00A5649A" w:rsidRDefault="00981E19" w:rsidP="00B82596">
      <w:pPr>
        <w:pStyle w:val="1"/>
        <w:shd w:val="clear" w:color="auto" w:fill="FBD4B4" w:themeFill="accent6" w:themeFillTint="66"/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  <w:bookmarkStart w:id="8" w:name="_Toc139881856"/>
      <w:r w:rsidRPr="00A5649A">
        <w:rPr>
          <w:rFonts w:ascii="Times New Roman" w:hAnsi="Times New Roman" w:cs="Times New Roman"/>
          <w:color w:val="auto"/>
        </w:rPr>
        <w:lastRenderedPageBreak/>
        <w:t>Затраты на производство и сбыт</w:t>
      </w:r>
      <w:bookmarkEnd w:id="8"/>
    </w:p>
    <w:p w:rsidR="003A18B6" w:rsidRDefault="003A18B6" w:rsidP="001917F8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45C72">
            <wp:extent cx="4171149" cy="25921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51" cy="259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544" w:rsidRDefault="00BD2CF4" w:rsidP="001917F8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="00EB56B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E19">
        <w:rPr>
          <w:rFonts w:ascii="Times New Roman" w:eastAsia="Calibri" w:hAnsi="Times New Roman" w:cs="Times New Roman"/>
          <w:sz w:val="28"/>
          <w:szCs w:val="28"/>
        </w:rPr>
        <w:t>–</w:t>
      </w:r>
      <w:r w:rsidR="001706FF">
        <w:rPr>
          <w:rFonts w:ascii="Times New Roman" w:eastAsia="Calibri" w:hAnsi="Times New Roman" w:cs="Times New Roman"/>
          <w:sz w:val="28"/>
          <w:szCs w:val="28"/>
        </w:rPr>
        <w:t xml:space="preserve"> Структура д</w:t>
      </w:r>
      <w:r w:rsidR="00432E11">
        <w:rPr>
          <w:rFonts w:ascii="Times New Roman" w:eastAsia="Calibri" w:hAnsi="Times New Roman" w:cs="Times New Roman"/>
          <w:sz w:val="28"/>
          <w:szCs w:val="28"/>
        </w:rPr>
        <w:t>оходности (тыс. руб.)</w:t>
      </w:r>
    </w:p>
    <w:p w:rsidR="00972706" w:rsidRDefault="00B95BB3" w:rsidP="009C42A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Основные статьи затрат на производство</w:t>
      </w:r>
      <w:r w:rsidR="00014002" w:rsidRPr="00CB01DB">
        <w:rPr>
          <w:rFonts w:ascii="Times New Roman" w:hAnsi="Times New Roman" w:cs="Times New Roman"/>
          <w:sz w:val="28"/>
          <w:szCs w:val="28"/>
        </w:rPr>
        <w:t xml:space="preserve"> и сбыт представлены в таблице </w:t>
      </w:r>
      <w:r w:rsidR="00102D1A">
        <w:rPr>
          <w:rFonts w:ascii="Times New Roman" w:hAnsi="Times New Roman" w:cs="Times New Roman"/>
          <w:sz w:val="28"/>
          <w:szCs w:val="28"/>
        </w:rPr>
        <w:t>3</w:t>
      </w:r>
      <w:r w:rsidRPr="00CB01DB">
        <w:rPr>
          <w:rFonts w:ascii="Times New Roman" w:hAnsi="Times New Roman" w:cs="Times New Roman"/>
          <w:sz w:val="28"/>
          <w:szCs w:val="28"/>
        </w:rPr>
        <w:t>.</w:t>
      </w:r>
      <w:r w:rsidR="006B5807">
        <w:rPr>
          <w:rFonts w:ascii="Times New Roman" w:hAnsi="Times New Roman" w:cs="Times New Roman"/>
          <w:sz w:val="28"/>
          <w:szCs w:val="28"/>
        </w:rPr>
        <w:t xml:space="preserve"> </w:t>
      </w:r>
      <w:r w:rsidR="00E63F22" w:rsidRPr="00E63F22">
        <w:rPr>
          <w:rFonts w:ascii="Times New Roman" w:hAnsi="Times New Roman" w:cs="Times New Roman"/>
          <w:sz w:val="28"/>
          <w:szCs w:val="28"/>
        </w:rPr>
        <w:t xml:space="preserve">Затраты на содержание оборудования, материалы, </w:t>
      </w:r>
      <w:r w:rsidR="001917F8">
        <w:rPr>
          <w:rFonts w:ascii="Times New Roman" w:hAnsi="Times New Roman" w:cs="Times New Roman"/>
          <w:sz w:val="28"/>
          <w:szCs w:val="28"/>
        </w:rPr>
        <w:t xml:space="preserve">продукцию и услуги поставщиков и пр. </w:t>
      </w:r>
      <w:r w:rsidR="00E63F22" w:rsidRPr="002E59A5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792677">
        <w:rPr>
          <w:rFonts w:ascii="Times New Roman" w:hAnsi="Times New Roman" w:cs="Times New Roman"/>
          <w:sz w:val="28"/>
          <w:szCs w:val="28"/>
        </w:rPr>
        <w:t>81,</w:t>
      </w:r>
      <w:r w:rsidR="00792677" w:rsidRPr="00792677">
        <w:rPr>
          <w:rFonts w:ascii="Times New Roman" w:hAnsi="Times New Roman" w:cs="Times New Roman"/>
          <w:sz w:val="28"/>
          <w:szCs w:val="28"/>
        </w:rPr>
        <w:t>41</w:t>
      </w:r>
      <w:r w:rsidR="00852BC9" w:rsidRPr="00792677">
        <w:rPr>
          <w:rFonts w:ascii="Times New Roman" w:hAnsi="Times New Roman" w:cs="Times New Roman"/>
          <w:sz w:val="28"/>
          <w:szCs w:val="28"/>
        </w:rPr>
        <w:t xml:space="preserve"> % </w:t>
      </w:r>
      <w:r w:rsidR="008308C8" w:rsidRPr="00792677">
        <w:rPr>
          <w:rFonts w:ascii="Times New Roman" w:hAnsi="Times New Roman" w:cs="Times New Roman"/>
          <w:sz w:val="28"/>
          <w:szCs w:val="28"/>
        </w:rPr>
        <w:t>в общей</w:t>
      </w:r>
      <w:r w:rsidR="008308C8" w:rsidRPr="00EB0952">
        <w:rPr>
          <w:rFonts w:ascii="Times New Roman" w:hAnsi="Times New Roman" w:cs="Times New Roman"/>
          <w:sz w:val="28"/>
          <w:szCs w:val="28"/>
        </w:rPr>
        <w:t xml:space="preserve"> структуре затрат на производство и сбыт.</w:t>
      </w:r>
    </w:p>
    <w:p w:rsidR="001917F8" w:rsidRDefault="001917F8" w:rsidP="009C42A8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CA1" w:rsidRDefault="00014002" w:rsidP="009C42A8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Таблица</w:t>
      </w:r>
      <w:r w:rsidR="00DF7DFF" w:rsidRPr="00CB01DB">
        <w:rPr>
          <w:rFonts w:ascii="Times New Roman" w:hAnsi="Times New Roman" w:cs="Times New Roman"/>
          <w:sz w:val="28"/>
          <w:szCs w:val="28"/>
        </w:rPr>
        <w:t xml:space="preserve"> </w:t>
      </w:r>
      <w:r w:rsidR="00102D1A">
        <w:rPr>
          <w:rFonts w:ascii="Times New Roman" w:hAnsi="Times New Roman" w:cs="Times New Roman"/>
          <w:sz w:val="28"/>
          <w:szCs w:val="28"/>
        </w:rPr>
        <w:t>3</w:t>
      </w:r>
      <w:r w:rsidR="00B95BB3" w:rsidRPr="00CB01DB">
        <w:rPr>
          <w:rFonts w:ascii="Times New Roman" w:hAnsi="Times New Roman" w:cs="Times New Roman"/>
          <w:sz w:val="28"/>
          <w:szCs w:val="28"/>
        </w:rPr>
        <w:t xml:space="preserve"> – </w:t>
      </w:r>
      <w:r w:rsidR="00CA166E">
        <w:rPr>
          <w:rFonts w:ascii="Times New Roman" w:hAnsi="Times New Roman" w:cs="Times New Roman"/>
          <w:sz w:val="28"/>
          <w:szCs w:val="28"/>
        </w:rPr>
        <w:t>Структура затрат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95BB3" w:rsidRPr="009C42A8" w:rsidTr="00306D8B">
        <w:trPr>
          <w:trHeight w:val="561"/>
          <w:tblHeader/>
        </w:trPr>
        <w:tc>
          <w:tcPr>
            <w:tcW w:w="6062" w:type="dxa"/>
            <w:shd w:val="clear" w:color="auto" w:fill="FBD4B4" w:themeFill="accent6" w:themeFillTint="66"/>
            <w:vAlign w:val="center"/>
          </w:tcPr>
          <w:p w:rsidR="00CC1CBD" w:rsidRPr="009C42A8" w:rsidRDefault="00B95BB3" w:rsidP="00534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42A8">
              <w:rPr>
                <w:rFonts w:ascii="Times New Roman" w:hAnsi="Times New Roman" w:cs="Times New Roman"/>
              </w:rPr>
              <w:t>Статья затрат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D77A93" w:rsidRPr="009C42A8" w:rsidRDefault="00251421" w:rsidP="00D77A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42A8">
              <w:rPr>
                <w:rFonts w:ascii="Times New Roman" w:hAnsi="Times New Roman" w:cs="Times New Roman"/>
              </w:rPr>
              <w:t>Стоимость затрат</w:t>
            </w:r>
            <w:r w:rsidR="001706FF" w:rsidRPr="009C42A8">
              <w:rPr>
                <w:rFonts w:ascii="Times New Roman" w:hAnsi="Times New Roman" w:cs="Times New Roman"/>
              </w:rPr>
              <w:t xml:space="preserve"> в год</w:t>
            </w:r>
            <w:r w:rsidR="00B95BB3" w:rsidRPr="009C42A8">
              <w:rPr>
                <w:rFonts w:ascii="Times New Roman" w:hAnsi="Times New Roman" w:cs="Times New Roman"/>
              </w:rPr>
              <w:t xml:space="preserve">, </w:t>
            </w:r>
          </w:p>
          <w:p w:rsidR="00B95BB3" w:rsidRPr="009C42A8" w:rsidRDefault="00D77A93" w:rsidP="0017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42A8">
              <w:rPr>
                <w:rFonts w:ascii="Times New Roman" w:hAnsi="Times New Roman" w:cs="Times New Roman"/>
              </w:rPr>
              <w:t>т</w:t>
            </w:r>
            <w:r w:rsidR="00B95BB3" w:rsidRPr="009C42A8">
              <w:rPr>
                <w:rFonts w:ascii="Times New Roman" w:hAnsi="Times New Roman" w:cs="Times New Roman"/>
              </w:rPr>
              <w:t>ыс.</w:t>
            </w:r>
            <w:r w:rsidR="001C15EE" w:rsidRPr="009C42A8">
              <w:rPr>
                <w:rFonts w:ascii="Times New Roman" w:hAnsi="Times New Roman" w:cs="Times New Roman"/>
              </w:rPr>
              <w:t xml:space="preserve"> </w:t>
            </w:r>
            <w:r w:rsidR="00B95BB3" w:rsidRPr="009C42A8">
              <w:rPr>
                <w:rFonts w:ascii="Times New Roman" w:hAnsi="Times New Roman" w:cs="Times New Roman"/>
              </w:rPr>
              <w:t>руб.</w:t>
            </w:r>
            <w:r w:rsidR="00D3403B" w:rsidRPr="009C42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530E" w:rsidRPr="009C42A8" w:rsidTr="00306D8B">
        <w:trPr>
          <w:trHeight w:val="246"/>
        </w:trPr>
        <w:tc>
          <w:tcPr>
            <w:tcW w:w="6062" w:type="dxa"/>
            <w:vAlign w:val="center"/>
          </w:tcPr>
          <w:p w:rsidR="00E8530E" w:rsidRPr="002E59A5" w:rsidRDefault="005E5367" w:rsidP="009C42A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E59A5">
              <w:rPr>
                <w:rFonts w:ascii="Times New Roman" w:hAnsi="Times New Roman" w:cs="Times New Roman"/>
                <w:b/>
              </w:rPr>
              <w:t>Общепроизводственные расходы</w:t>
            </w:r>
          </w:p>
          <w:p w:rsidR="00A259F4" w:rsidRPr="002E59A5" w:rsidRDefault="008A18C5" w:rsidP="002E59A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59A5">
              <w:rPr>
                <w:rFonts w:ascii="Times New Roman" w:hAnsi="Times New Roman" w:cs="Times New Roman"/>
              </w:rPr>
              <w:t>Затраты на содержание оборудования</w:t>
            </w:r>
            <w:r w:rsidR="00EB0952" w:rsidRPr="002E59A5">
              <w:rPr>
                <w:rFonts w:ascii="Times New Roman" w:hAnsi="Times New Roman" w:cs="Times New Roman"/>
              </w:rPr>
              <w:t>, материалы,</w:t>
            </w:r>
            <w:r w:rsidR="002E59A5">
              <w:rPr>
                <w:rFonts w:ascii="Times New Roman" w:hAnsi="Times New Roman" w:cs="Times New Roman"/>
              </w:rPr>
              <w:t xml:space="preserve"> продукцию и услуги поставщиков</w:t>
            </w:r>
            <w:r w:rsidR="009C42A8" w:rsidRPr="002E59A5">
              <w:rPr>
                <w:rFonts w:ascii="Times New Roman" w:hAnsi="Times New Roman" w:cs="Times New Roman"/>
              </w:rPr>
              <w:t xml:space="preserve"> </w:t>
            </w:r>
            <w:r w:rsidR="00EB0952" w:rsidRPr="002E59A5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3544" w:type="dxa"/>
            <w:vAlign w:val="center"/>
          </w:tcPr>
          <w:p w:rsidR="00E8530E" w:rsidRPr="002E59A5" w:rsidRDefault="003A18B6" w:rsidP="00B718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63 142</w:t>
            </w:r>
          </w:p>
        </w:tc>
      </w:tr>
      <w:tr w:rsidR="00C737F2" w:rsidRPr="009C42A8" w:rsidTr="00306D8B">
        <w:trPr>
          <w:trHeight w:val="416"/>
        </w:trPr>
        <w:tc>
          <w:tcPr>
            <w:tcW w:w="6062" w:type="dxa"/>
            <w:vAlign w:val="center"/>
          </w:tcPr>
          <w:p w:rsidR="00C737F2" w:rsidRPr="002E59A5" w:rsidRDefault="00C737F2" w:rsidP="009C42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59A5">
              <w:rPr>
                <w:rFonts w:ascii="Times New Roman" w:hAnsi="Times New Roman" w:cs="Times New Roman"/>
                <w:b/>
              </w:rPr>
              <w:t>Затраты на оплату труда и страховые взносы</w:t>
            </w:r>
          </w:p>
        </w:tc>
        <w:tc>
          <w:tcPr>
            <w:tcW w:w="3544" w:type="dxa"/>
            <w:vAlign w:val="center"/>
          </w:tcPr>
          <w:p w:rsidR="00C737F2" w:rsidRPr="002E59A5" w:rsidRDefault="003A18B6" w:rsidP="00B718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9 609</w:t>
            </w:r>
          </w:p>
        </w:tc>
      </w:tr>
      <w:tr w:rsidR="00C737F2" w:rsidRPr="009C42A8" w:rsidTr="00306D8B">
        <w:trPr>
          <w:trHeight w:val="416"/>
        </w:trPr>
        <w:tc>
          <w:tcPr>
            <w:tcW w:w="6062" w:type="dxa"/>
            <w:vAlign w:val="center"/>
          </w:tcPr>
          <w:p w:rsidR="00C737F2" w:rsidRPr="002E59A5" w:rsidRDefault="00C737F2" w:rsidP="009C42A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E59A5">
              <w:rPr>
                <w:rFonts w:ascii="Times New Roman" w:hAnsi="Times New Roman" w:cs="Times New Roman"/>
                <w:b/>
              </w:rPr>
              <w:t>Общехозяйственные расходы</w:t>
            </w:r>
          </w:p>
          <w:p w:rsidR="00145A04" w:rsidRPr="002E59A5" w:rsidRDefault="00C737F2" w:rsidP="009C42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59A5">
              <w:rPr>
                <w:rFonts w:ascii="Times New Roman" w:hAnsi="Times New Roman" w:cs="Times New Roman"/>
              </w:rPr>
              <w:t>Коммунальные платежи</w:t>
            </w:r>
          </w:p>
        </w:tc>
        <w:tc>
          <w:tcPr>
            <w:tcW w:w="3544" w:type="dxa"/>
            <w:vAlign w:val="center"/>
          </w:tcPr>
          <w:p w:rsidR="00145A04" w:rsidRPr="002E59A5" w:rsidRDefault="002E59A5" w:rsidP="00B718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59A5">
              <w:rPr>
                <w:rFonts w:ascii="Times New Roman" w:hAnsi="Times New Roman" w:cs="Times New Roman"/>
              </w:rPr>
              <w:t>4 800</w:t>
            </w:r>
          </w:p>
        </w:tc>
      </w:tr>
      <w:tr w:rsidR="00C737F2" w:rsidRPr="009C42A8" w:rsidTr="00EB0952">
        <w:trPr>
          <w:trHeight w:val="570"/>
        </w:trPr>
        <w:tc>
          <w:tcPr>
            <w:tcW w:w="6062" w:type="dxa"/>
            <w:shd w:val="clear" w:color="auto" w:fill="FABF8F" w:themeFill="accent6" w:themeFillTint="99"/>
            <w:vAlign w:val="center"/>
          </w:tcPr>
          <w:p w:rsidR="00C737F2" w:rsidRPr="002E59A5" w:rsidRDefault="00C737F2" w:rsidP="009C42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59A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44" w:type="dxa"/>
            <w:shd w:val="clear" w:color="auto" w:fill="FABF8F" w:themeFill="accent6" w:themeFillTint="99"/>
            <w:vAlign w:val="center"/>
          </w:tcPr>
          <w:p w:rsidR="003A18B6" w:rsidRPr="009C42A8" w:rsidRDefault="003A18B6" w:rsidP="003A18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77 551</w:t>
            </w:r>
          </w:p>
        </w:tc>
      </w:tr>
    </w:tbl>
    <w:p w:rsidR="002E5011" w:rsidRDefault="00D11794" w:rsidP="00D11794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проекта необходимо прив</w:t>
      </w:r>
      <w:r w:rsidR="00160A1F">
        <w:rPr>
          <w:rFonts w:ascii="Times New Roman" w:hAnsi="Times New Roman"/>
          <w:sz w:val="28"/>
          <w:szCs w:val="28"/>
        </w:rPr>
        <w:t>ле</w:t>
      </w:r>
      <w:r w:rsidR="00FE584C">
        <w:rPr>
          <w:rFonts w:ascii="Times New Roman" w:hAnsi="Times New Roman"/>
          <w:sz w:val="28"/>
          <w:szCs w:val="28"/>
        </w:rPr>
        <w:t xml:space="preserve">чение работников в количестве </w:t>
      </w:r>
      <w:r w:rsidR="00415870">
        <w:rPr>
          <w:rFonts w:ascii="Times New Roman" w:hAnsi="Times New Roman"/>
          <w:sz w:val="28"/>
          <w:szCs w:val="28"/>
        </w:rPr>
        <w:t>14</w:t>
      </w:r>
      <w:r w:rsidR="001D2D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штатных единиц. </w:t>
      </w:r>
    </w:p>
    <w:p w:rsidR="001917F8" w:rsidRDefault="001917F8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041" w:rsidRDefault="00CB532F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646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Штатное расписание</w:t>
      </w:r>
    </w:p>
    <w:tbl>
      <w:tblPr>
        <w:tblStyle w:val="a4"/>
        <w:tblW w:w="9660" w:type="dxa"/>
        <w:tblLook w:val="04A0" w:firstRow="1" w:lastRow="0" w:firstColumn="1" w:lastColumn="0" w:noHBand="0" w:noVBand="1"/>
      </w:tblPr>
      <w:tblGrid>
        <w:gridCol w:w="4361"/>
        <w:gridCol w:w="1464"/>
        <w:gridCol w:w="1938"/>
        <w:gridCol w:w="1897"/>
      </w:tblGrid>
      <w:tr w:rsidR="00EE3004" w:rsidRPr="009C42A8" w:rsidTr="00EE3004">
        <w:trPr>
          <w:trHeight w:val="850"/>
          <w:tblHeader/>
        </w:trPr>
        <w:tc>
          <w:tcPr>
            <w:tcW w:w="4361" w:type="dxa"/>
            <w:shd w:val="clear" w:color="auto" w:fill="FBD4B4" w:themeFill="accent6" w:themeFillTint="66"/>
            <w:noWrap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464" w:type="dxa"/>
            <w:shd w:val="clear" w:color="auto" w:fill="FBD4B4" w:themeFill="accent6" w:themeFillTint="66"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штатных единиц</w:t>
            </w:r>
          </w:p>
        </w:tc>
        <w:tc>
          <w:tcPr>
            <w:tcW w:w="1938" w:type="dxa"/>
            <w:shd w:val="clear" w:color="auto" w:fill="FBD4B4" w:themeFill="accent6" w:themeFillTint="66"/>
            <w:hideMark/>
          </w:tcPr>
          <w:p w:rsidR="00A649C9" w:rsidRPr="009C42A8" w:rsidRDefault="00615CA0" w:rsidP="00A649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="00A649C9"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аработная плата в мес., тыс. руб.</w:t>
            </w:r>
          </w:p>
        </w:tc>
        <w:tc>
          <w:tcPr>
            <w:tcW w:w="1897" w:type="dxa"/>
            <w:shd w:val="clear" w:color="auto" w:fill="FBD4B4" w:themeFill="accent6" w:themeFillTint="66"/>
            <w:hideMark/>
          </w:tcPr>
          <w:p w:rsidR="00A649C9" w:rsidRPr="009C42A8" w:rsidRDefault="00615CA0" w:rsidP="00A649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ФОТ, </w:t>
            </w:r>
            <w:r w:rsidR="00A649C9"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мес., тыс. руб.</w:t>
            </w:r>
          </w:p>
        </w:tc>
      </w:tr>
      <w:tr w:rsidR="00A649C9" w:rsidRPr="009C42A8" w:rsidTr="0097639F">
        <w:trPr>
          <w:trHeight w:val="315"/>
        </w:trPr>
        <w:tc>
          <w:tcPr>
            <w:tcW w:w="9660" w:type="dxa"/>
            <w:gridSpan w:val="4"/>
            <w:shd w:val="clear" w:color="auto" w:fill="FBD4B4" w:themeFill="accent6" w:themeFillTint="66"/>
            <w:noWrap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Административный персонал</w:t>
            </w:r>
          </w:p>
        </w:tc>
      </w:tr>
      <w:tr w:rsidR="00EE3004" w:rsidRPr="009C42A8" w:rsidTr="00EE3004">
        <w:trPr>
          <w:trHeight w:val="315"/>
        </w:trPr>
        <w:tc>
          <w:tcPr>
            <w:tcW w:w="4361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7D3288" w:rsidP="00A649C9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Управляющий</w:t>
            </w:r>
          </w:p>
        </w:tc>
        <w:tc>
          <w:tcPr>
            <w:tcW w:w="1464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EE3004" w:rsidRPr="009C42A8" w:rsidTr="00EE3004">
        <w:trPr>
          <w:trHeight w:val="270"/>
        </w:trPr>
        <w:tc>
          <w:tcPr>
            <w:tcW w:w="4361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A649C9" w:rsidP="00A649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Менеджер по продажам</w:t>
            </w:r>
          </w:p>
        </w:tc>
        <w:tc>
          <w:tcPr>
            <w:tcW w:w="1464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97" w:type="dxa"/>
            <w:shd w:val="clear" w:color="auto" w:fill="FFFFFF" w:themeFill="background1"/>
            <w:noWrap/>
            <w:vAlign w:val="center"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649C9" w:rsidRPr="009C42A8" w:rsidTr="0097639F">
        <w:trPr>
          <w:trHeight w:val="315"/>
        </w:trPr>
        <w:tc>
          <w:tcPr>
            <w:tcW w:w="9660" w:type="dxa"/>
            <w:gridSpan w:val="4"/>
            <w:shd w:val="clear" w:color="auto" w:fill="FBD4B4" w:themeFill="accent6" w:themeFillTint="66"/>
            <w:noWrap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Финансово-экономическая служба</w:t>
            </w:r>
          </w:p>
        </w:tc>
      </w:tr>
      <w:tr w:rsidR="00A649C9" w:rsidRPr="009C42A8" w:rsidTr="00EE3004">
        <w:trPr>
          <w:trHeight w:val="212"/>
        </w:trPr>
        <w:tc>
          <w:tcPr>
            <w:tcW w:w="4361" w:type="dxa"/>
            <w:noWrap/>
            <w:hideMark/>
          </w:tcPr>
          <w:p w:rsidR="00A649C9" w:rsidRPr="009C42A8" w:rsidRDefault="00A649C9" w:rsidP="00A649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1464" w:type="dxa"/>
            <w:noWrap/>
            <w:hideMark/>
          </w:tcPr>
          <w:p w:rsidR="00A649C9" w:rsidRPr="009C42A8" w:rsidRDefault="00A649C9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noWrap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97" w:type="dxa"/>
            <w:noWrap/>
            <w:hideMark/>
          </w:tcPr>
          <w:p w:rsidR="00A649C9" w:rsidRPr="009C42A8" w:rsidRDefault="007D3288" w:rsidP="00A649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F921DA" w:rsidRPr="009C42A8" w:rsidTr="0097639F">
        <w:trPr>
          <w:trHeight w:val="315"/>
        </w:trPr>
        <w:tc>
          <w:tcPr>
            <w:tcW w:w="9660" w:type="dxa"/>
            <w:gridSpan w:val="4"/>
            <w:shd w:val="clear" w:color="auto" w:fill="FBD4B4" w:themeFill="accent6" w:themeFillTint="66"/>
            <w:noWrap/>
            <w:hideMark/>
          </w:tcPr>
          <w:p w:rsidR="00F921DA" w:rsidRPr="009C42A8" w:rsidRDefault="00F921DA" w:rsidP="00EE30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Производственный отдел</w:t>
            </w:r>
          </w:p>
        </w:tc>
      </w:tr>
      <w:tr w:rsidR="00F921DA" w:rsidRPr="009C42A8" w:rsidTr="00415870">
        <w:trPr>
          <w:trHeight w:val="315"/>
        </w:trPr>
        <w:tc>
          <w:tcPr>
            <w:tcW w:w="4361" w:type="dxa"/>
            <w:noWrap/>
            <w:vAlign w:val="bottom"/>
            <w:hideMark/>
          </w:tcPr>
          <w:p w:rsidR="00F921DA" w:rsidRPr="009C42A8" w:rsidRDefault="00F921DA" w:rsidP="00A01358">
            <w:pPr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464" w:type="dxa"/>
            <w:noWrap/>
            <w:vAlign w:val="center"/>
            <w:hideMark/>
          </w:tcPr>
          <w:p w:rsidR="00F921DA" w:rsidRPr="009C42A8" w:rsidRDefault="00F921DA" w:rsidP="00EE3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noWrap/>
            <w:vAlign w:val="center"/>
            <w:hideMark/>
          </w:tcPr>
          <w:p w:rsidR="00F921DA" w:rsidRPr="009C42A8" w:rsidRDefault="007D3288" w:rsidP="00A01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97" w:type="dxa"/>
            <w:noWrap/>
            <w:vAlign w:val="center"/>
            <w:hideMark/>
          </w:tcPr>
          <w:p w:rsidR="00F921DA" w:rsidRPr="009C42A8" w:rsidRDefault="007D3288" w:rsidP="004158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921DA" w:rsidRPr="009C42A8" w:rsidTr="00415870">
        <w:trPr>
          <w:trHeight w:val="315"/>
        </w:trPr>
        <w:tc>
          <w:tcPr>
            <w:tcW w:w="4361" w:type="dxa"/>
            <w:noWrap/>
            <w:vAlign w:val="bottom"/>
            <w:hideMark/>
          </w:tcPr>
          <w:p w:rsidR="00F921DA" w:rsidRPr="009C42A8" w:rsidRDefault="00F921DA">
            <w:pPr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lastRenderedPageBreak/>
              <w:t>Кладовщик</w:t>
            </w:r>
          </w:p>
        </w:tc>
        <w:tc>
          <w:tcPr>
            <w:tcW w:w="1464" w:type="dxa"/>
            <w:noWrap/>
            <w:vAlign w:val="center"/>
            <w:hideMark/>
          </w:tcPr>
          <w:p w:rsidR="00F921DA" w:rsidRPr="009C42A8" w:rsidRDefault="00F921DA" w:rsidP="00EE3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8" w:type="dxa"/>
            <w:noWrap/>
            <w:vAlign w:val="center"/>
          </w:tcPr>
          <w:p w:rsidR="00F921DA" w:rsidRPr="009C42A8" w:rsidRDefault="007D3288" w:rsidP="00A01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97" w:type="dxa"/>
            <w:noWrap/>
            <w:vAlign w:val="center"/>
          </w:tcPr>
          <w:p w:rsidR="00F921DA" w:rsidRPr="009C42A8" w:rsidRDefault="007D3288" w:rsidP="004158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921DA" w:rsidRPr="009C42A8" w:rsidTr="00415870">
        <w:trPr>
          <w:trHeight w:val="315"/>
        </w:trPr>
        <w:tc>
          <w:tcPr>
            <w:tcW w:w="4361" w:type="dxa"/>
            <w:noWrap/>
            <w:vAlign w:val="bottom"/>
            <w:hideMark/>
          </w:tcPr>
          <w:p w:rsidR="00F921DA" w:rsidRPr="009C42A8" w:rsidRDefault="00F921DA">
            <w:pPr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Грузчик</w:t>
            </w:r>
          </w:p>
        </w:tc>
        <w:tc>
          <w:tcPr>
            <w:tcW w:w="1464" w:type="dxa"/>
            <w:noWrap/>
            <w:vAlign w:val="center"/>
            <w:hideMark/>
          </w:tcPr>
          <w:p w:rsidR="00F921DA" w:rsidRPr="009C42A8" w:rsidRDefault="007D3288" w:rsidP="00EE3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38" w:type="dxa"/>
            <w:noWrap/>
            <w:vAlign w:val="center"/>
            <w:hideMark/>
          </w:tcPr>
          <w:p w:rsidR="00F921DA" w:rsidRPr="009C42A8" w:rsidRDefault="007D3288" w:rsidP="00A01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97" w:type="dxa"/>
            <w:noWrap/>
            <w:vAlign w:val="center"/>
            <w:hideMark/>
          </w:tcPr>
          <w:p w:rsidR="00F921DA" w:rsidRPr="009C42A8" w:rsidRDefault="007D3288" w:rsidP="004158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  <w:tr w:rsidR="00F921DA" w:rsidRPr="009C42A8" w:rsidTr="00415870">
        <w:trPr>
          <w:trHeight w:val="315"/>
        </w:trPr>
        <w:tc>
          <w:tcPr>
            <w:tcW w:w="4361" w:type="dxa"/>
            <w:noWrap/>
            <w:vAlign w:val="bottom"/>
            <w:hideMark/>
          </w:tcPr>
          <w:p w:rsidR="00F921DA" w:rsidRPr="009C42A8" w:rsidRDefault="00907D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Рабочий </w:t>
            </w:r>
            <w:r w:rsidR="007D3288" w:rsidRPr="009C42A8">
              <w:rPr>
                <w:rFonts w:ascii="Times New Roman" w:hAnsi="Times New Roman" w:cs="Times New Roman"/>
                <w:color w:val="000000"/>
              </w:rPr>
              <w:t>на линию</w:t>
            </w:r>
          </w:p>
        </w:tc>
        <w:tc>
          <w:tcPr>
            <w:tcW w:w="1464" w:type="dxa"/>
            <w:noWrap/>
            <w:vAlign w:val="center"/>
            <w:hideMark/>
          </w:tcPr>
          <w:p w:rsidR="00F921DA" w:rsidRPr="009C42A8" w:rsidRDefault="007D3288" w:rsidP="00EE3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38" w:type="dxa"/>
            <w:noWrap/>
            <w:vAlign w:val="center"/>
          </w:tcPr>
          <w:p w:rsidR="00F921DA" w:rsidRPr="009C42A8" w:rsidRDefault="007D3288" w:rsidP="00A01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97" w:type="dxa"/>
            <w:noWrap/>
            <w:vAlign w:val="center"/>
          </w:tcPr>
          <w:p w:rsidR="00F921DA" w:rsidRPr="009C42A8" w:rsidRDefault="007D3288" w:rsidP="004158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921DA" w:rsidRPr="009C42A8" w:rsidTr="00415870">
        <w:trPr>
          <w:trHeight w:val="315"/>
        </w:trPr>
        <w:tc>
          <w:tcPr>
            <w:tcW w:w="4361" w:type="dxa"/>
            <w:noWrap/>
            <w:vAlign w:val="bottom"/>
            <w:hideMark/>
          </w:tcPr>
          <w:p w:rsidR="00F921DA" w:rsidRPr="009C42A8" w:rsidRDefault="007D3288">
            <w:pPr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Водитель</w:t>
            </w:r>
          </w:p>
        </w:tc>
        <w:tc>
          <w:tcPr>
            <w:tcW w:w="1464" w:type="dxa"/>
            <w:noWrap/>
            <w:vAlign w:val="center"/>
            <w:hideMark/>
          </w:tcPr>
          <w:p w:rsidR="00F921DA" w:rsidRPr="009C42A8" w:rsidRDefault="007D3288" w:rsidP="00EE3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38" w:type="dxa"/>
            <w:noWrap/>
            <w:vAlign w:val="center"/>
            <w:hideMark/>
          </w:tcPr>
          <w:p w:rsidR="00F921DA" w:rsidRPr="009C42A8" w:rsidRDefault="007D3288" w:rsidP="00A01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97" w:type="dxa"/>
            <w:noWrap/>
            <w:vAlign w:val="center"/>
            <w:hideMark/>
          </w:tcPr>
          <w:p w:rsidR="00F921DA" w:rsidRPr="009C42A8" w:rsidRDefault="007D3288" w:rsidP="004158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2A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921DA" w:rsidRPr="009C42A8" w:rsidTr="00EE3004">
        <w:trPr>
          <w:trHeight w:val="315"/>
        </w:trPr>
        <w:tc>
          <w:tcPr>
            <w:tcW w:w="4361" w:type="dxa"/>
            <w:shd w:val="clear" w:color="auto" w:fill="FBD4B4" w:themeFill="accent6" w:themeFillTint="66"/>
            <w:noWrap/>
            <w:hideMark/>
          </w:tcPr>
          <w:p w:rsidR="00F921DA" w:rsidRPr="009C42A8" w:rsidRDefault="00F921DA" w:rsidP="00EE30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64" w:type="dxa"/>
            <w:shd w:val="clear" w:color="auto" w:fill="FBD4B4" w:themeFill="accent6" w:themeFillTint="66"/>
            <w:noWrap/>
            <w:hideMark/>
          </w:tcPr>
          <w:p w:rsidR="00F921DA" w:rsidRPr="009C42A8" w:rsidRDefault="00415870" w:rsidP="00EE30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938" w:type="dxa"/>
            <w:shd w:val="clear" w:color="auto" w:fill="FBD4B4" w:themeFill="accent6" w:themeFillTint="66"/>
            <w:noWrap/>
            <w:hideMark/>
          </w:tcPr>
          <w:p w:rsidR="00F921DA" w:rsidRPr="009C42A8" w:rsidRDefault="00F921DA" w:rsidP="00EE30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97" w:type="dxa"/>
            <w:shd w:val="clear" w:color="auto" w:fill="FBD4B4" w:themeFill="accent6" w:themeFillTint="66"/>
            <w:noWrap/>
            <w:hideMark/>
          </w:tcPr>
          <w:p w:rsidR="00F921DA" w:rsidRPr="009C42A8" w:rsidRDefault="00415870" w:rsidP="00EE30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C42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615</w:t>
            </w:r>
          </w:p>
        </w:tc>
      </w:tr>
    </w:tbl>
    <w:p w:rsidR="00FD75FB" w:rsidRPr="00CB01DB" w:rsidRDefault="00FD75FB" w:rsidP="007450F5">
      <w:pPr>
        <w:pStyle w:val="1"/>
        <w:shd w:val="clear" w:color="auto" w:fill="FBD4B4" w:themeFill="accent6" w:themeFillTint="66"/>
        <w:spacing w:after="240" w:line="240" w:lineRule="auto"/>
        <w:ind w:firstLine="709"/>
        <w:jc w:val="center"/>
        <w:rPr>
          <w:rFonts w:ascii="Times New Roman" w:hAnsi="Times New Roman" w:cs="Times New Roman"/>
          <w:b w:val="0"/>
        </w:rPr>
      </w:pPr>
      <w:bookmarkStart w:id="9" w:name="_Toc139881857"/>
      <w:r w:rsidRPr="00CB01DB">
        <w:rPr>
          <w:rFonts w:ascii="Times New Roman" w:hAnsi="Times New Roman" w:cs="Times New Roman"/>
          <w:color w:val="auto"/>
        </w:rPr>
        <w:t>Оценка эффективности проекта</w:t>
      </w:r>
      <w:bookmarkEnd w:id="9"/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>Основные характеристики экономической эффективности инвестиций, рассчитанные на основании дисконтируемых денежных потоков: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1) период окупаемости </w:t>
      </w:r>
      <w:r w:rsidR="000D7BEB">
        <w:rPr>
          <w:rFonts w:ascii="Times New Roman" w:eastAsia="Calibri" w:hAnsi="Times New Roman" w:cs="Times New Roman"/>
          <w:sz w:val="28"/>
          <w:szCs w:val="28"/>
        </w:rPr>
        <w:t>–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это время, требуемое для возмещения начальных инвестиций за счет чистого денежного потока, генерируемого проектом. Для данного проекта он равен </w:t>
      </w:r>
      <w:r w:rsidR="00415870" w:rsidRPr="00415870">
        <w:rPr>
          <w:rFonts w:ascii="Times New Roman" w:eastAsia="Calibri" w:hAnsi="Times New Roman" w:cs="Times New Roman"/>
          <w:sz w:val="28"/>
          <w:szCs w:val="28"/>
        </w:rPr>
        <w:t>1,9</w:t>
      </w:r>
      <w:r w:rsidR="00B9049A" w:rsidRPr="0041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304" w:rsidRPr="00415870">
        <w:rPr>
          <w:rFonts w:ascii="Times New Roman" w:eastAsia="Calibri" w:hAnsi="Times New Roman" w:cs="Times New Roman"/>
          <w:sz w:val="28"/>
          <w:szCs w:val="28"/>
        </w:rPr>
        <w:t>лет</w:t>
      </w:r>
      <w:r w:rsidRPr="00415870">
        <w:rPr>
          <w:rFonts w:ascii="Times New Roman" w:eastAsia="Calibri" w:hAnsi="Times New Roman" w:cs="Times New Roman"/>
          <w:sz w:val="28"/>
          <w:szCs w:val="28"/>
        </w:rPr>
        <w:t>;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2) если при расчете данного показателя учесть ставку дисконтирования, то получится дисконтированный срок окупаемости, который учитывает временную стоимость финансовых ресурсов. Для данного бизнес-плана он равен </w:t>
      </w:r>
      <w:r w:rsidR="00415870">
        <w:rPr>
          <w:rFonts w:ascii="Times New Roman" w:eastAsia="Calibri" w:hAnsi="Times New Roman" w:cs="Times New Roman"/>
          <w:sz w:val="28"/>
          <w:szCs w:val="28"/>
        </w:rPr>
        <w:t>2,2</w:t>
      </w:r>
      <w:r w:rsidR="00847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304">
        <w:rPr>
          <w:rFonts w:ascii="Times New Roman" w:eastAsia="Calibri" w:hAnsi="Times New Roman" w:cs="Times New Roman"/>
          <w:sz w:val="28"/>
          <w:szCs w:val="28"/>
        </w:rPr>
        <w:t>лет</w:t>
      </w:r>
      <w:r w:rsidRPr="00CC00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>3) чистая текущая стоимость проекта (NPV) при интервале планирования</w:t>
      </w:r>
      <w:r w:rsidR="00B90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870" w:rsidRPr="00415870">
        <w:rPr>
          <w:rFonts w:ascii="Times New Roman" w:eastAsia="Calibri" w:hAnsi="Times New Roman" w:cs="Times New Roman"/>
          <w:sz w:val="28"/>
          <w:szCs w:val="28"/>
        </w:rPr>
        <w:t>2,2</w:t>
      </w:r>
      <w:r w:rsidR="0021020B" w:rsidRPr="0041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372" w:rsidRPr="00415870">
        <w:rPr>
          <w:rFonts w:ascii="Times New Roman" w:eastAsia="Calibri" w:hAnsi="Times New Roman" w:cs="Times New Roman"/>
          <w:sz w:val="28"/>
          <w:szCs w:val="28"/>
        </w:rPr>
        <w:t>лет</w:t>
      </w:r>
      <w:r w:rsidRPr="00415870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15870" w:rsidRPr="00415870">
        <w:rPr>
          <w:rFonts w:ascii="Times New Roman" w:eastAsia="Calibri" w:hAnsi="Times New Roman" w:cs="Times New Roman"/>
          <w:sz w:val="28"/>
          <w:szCs w:val="28"/>
        </w:rPr>
        <w:t>30 228</w:t>
      </w:r>
      <w:r w:rsidR="00C453CF" w:rsidRPr="0041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870">
        <w:rPr>
          <w:rFonts w:ascii="Times New Roman" w:eastAsia="Calibri" w:hAnsi="Times New Roman" w:cs="Times New Roman"/>
          <w:sz w:val="28"/>
          <w:szCs w:val="28"/>
        </w:rPr>
        <w:t>тыс. руб</w:t>
      </w:r>
      <w:r w:rsidRPr="00CC0036">
        <w:rPr>
          <w:rFonts w:ascii="Times New Roman" w:eastAsia="Calibri" w:hAnsi="Times New Roman" w:cs="Times New Roman"/>
          <w:sz w:val="28"/>
          <w:szCs w:val="28"/>
        </w:rPr>
        <w:t>. Положительная величина NPV подтверждает целесообразность вложения средств на рассматриваемый проект;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4) реальная внутренняя норма прибыли проекта (IRR), или условная ставка дохода по проекту с учетом инфляции, </w:t>
      </w:r>
      <w:r w:rsidRPr="00415870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415870" w:rsidRPr="00415870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Pr="00415870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B95BB3" w:rsidRDefault="00CC0036" w:rsidP="002E59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5) показатель прибыльности (доходности) проекта равен </w:t>
      </w:r>
      <w:r w:rsidR="00415870">
        <w:rPr>
          <w:rFonts w:ascii="Times New Roman" w:eastAsia="Calibri" w:hAnsi="Times New Roman" w:cs="Times New Roman"/>
          <w:sz w:val="28"/>
          <w:szCs w:val="28"/>
        </w:rPr>
        <w:t>1,45.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Данный коэффициент характеризует отношение дисконтированного дохода к инвестиционным затратам (на 100 тыс. руб. инвестиций приходится </w:t>
      </w:r>
      <w:r w:rsidR="00415870" w:rsidRPr="00415870">
        <w:rPr>
          <w:rFonts w:ascii="Times New Roman" w:eastAsia="Calibri" w:hAnsi="Times New Roman" w:cs="Times New Roman"/>
          <w:sz w:val="28"/>
          <w:szCs w:val="28"/>
        </w:rPr>
        <w:t>45</w:t>
      </w:r>
      <w:r w:rsidRPr="0041587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руб. чистого денежного потока, рассчитанного за период планирования).</w:t>
      </w:r>
      <w:r w:rsidR="0021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BB3" w:rsidRPr="00CB01DB">
        <w:rPr>
          <w:rFonts w:ascii="Times New Roman" w:hAnsi="Times New Roman" w:cs="Times New Roman"/>
          <w:sz w:val="28"/>
          <w:szCs w:val="28"/>
        </w:rPr>
        <w:t>На основании выполненных расчетов определены основные показатели эффективности проекта, к</w:t>
      </w:r>
      <w:r w:rsidR="00014002" w:rsidRPr="00CB01DB">
        <w:rPr>
          <w:rFonts w:ascii="Times New Roman" w:hAnsi="Times New Roman" w:cs="Times New Roman"/>
          <w:sz w:val="28"/>
          <w:szCs w:val="28"/>
        </w:rPr>
        <w:t xml:space="preserve">оторые представлены в таблице </w:t>
      </w:r>
      <w:r w:rsidR="0018768C">
        <w:rPr>
          <w:rFonts w:ascii="Times New Roman" w:hAnsi="Times New Roman" w:cs="Times New Roman"/>
          <w:sz w:val="28"/>
          <w:szCs w:val="28"/>
        </w:rPr>
        <w:t>5</w:t>
      </w:r>
      <w:r w:rsidR="00DF7DFF" w:rsidRPr="00CB01DB">
        <w:rPr>
          <w:rFonts w:ascii="Times New Roman" w:hAnsi="Times New Roman" w:cs="Times New Roman"/>
          <w:sz w:val="28"/>
          <w:szCs w:val="28"/>
        </w:rPr>
        <w:t>.</w:t>
      </w:r>
    </w:p>
    <w:p w:rsidR="002E59A5" w:rsidRPr="00CB01DB" w:rsidRDefault="002E59A5" w:rsidP="002E59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B84" w:rsidRDefault="00014002" w:rsidP="002E59A5">
      <w:pPr>
        <w:spacing w:before="24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Таблица</w:t>
      </w:r>
      <w:r w:rsidR="00DF7DFF" w:rsidRPr="00CB01DB">
        <w:rPr>
          <w:rFonts w:ascii="Times New Roman" w:hAnsi="Times New Roman" w:cs="Times New Roman"/>
          <w:sz w:val="28"/>
          <w:szCs w:val="28"/>
        </w:rPr>
        <w:t xml:space="preserve"> </w:t>
      </w:r>
      <w:r w:rsidR="00D10304">
        <w:rPr>
          <w:rFonts w:ascii="Times New Roman" w:hAnsi="Times New Roman" w:cs="Times New Roman"/>
          <w:sz w:val="28"/>
          <w:szCs w:val="28"/>
        </w:rPr>
        <w:t>5</w:t>
      </w:r>
      <w:r w:rsidR="00B9049A">
        <w:rPr>
          <w:rFonts w:ascii="Times New Roman" w:hAnsi="Times New Roman" w:cs="Times New Roman"/>
          <w:sz w:val="28"/>
          <w:szCs w:val="28"/>
        </w:rPr>
        <w:t xml:space="preserve"> </w:t>
      </w:r>
      <w:r w:rsidR="00B95BB3" w:rsidRPr="00CB01DB">
        <w:rPr>
          <w:rFonts w:ascii="Times New Roman" w:hAnsi="Times New Roman" w:cs="Times New Roman"/>
          <w:sz w:val="28"/>
          <w:szCs w:val="28"/>
        </w:rPr>
        <w:t>– Основные показатели эффективности проекта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Объем инвестиций, тыс. руб.</w:t>
            </w:r>
          </w:p>
        </w:tc>
        <w:tc>
          <w:tcPr>
            <w:tcW w:w="2126" w:type="dxa"/>
            <w:vAlign w:val="center"/>
          </w:tcPr>
          <w:p w:rsidR="0016002E" w:rsidRPr="007450F5" w:rsidRDefault="00907D45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71 812</w:t>
            </w:r>
          </w:p>
        </w:tc>
      </w:tr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Простой срок окупаемости проекта (</w:t>
            </w:r>
            <w:r w:rsidRPr="0090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PBP</w:t>
            </w: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), лет</w:t>
            </w:r>
          </w:p>
        </w:tc>
        <w:tc>
          <w:tcPr>
            <w:tcW w:w="2126" w:type="dxa"/>
            <w:vAlign w:val="center"/>
          </w:tcPr>
          <w:p w:rsidR="0016002E" w:rsidRPr="007450F5" w:rsidRDefault="00907D45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  <w:r w:rsidR="0016002E" w:rsidRPr="0090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*Дисконтированный срок окупаемости проекта (</w:t>
            </w:r>
            <w:r w:rsidRPr="00907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DPP</w:t>
            </w: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), лет</w:t>
            </w:r>
          </w:p>
        </w:tc>
        <w:tc>
          <w:tcPr>
            <w:tcW w:w="2126" w:type="dxa"/>
            <w:vAlign w:val="center"/>
          </w:tcPr>
          <w:p w:rsidR="0016002E" w:rsidRPr="007450F5" w:rsidRDefault="002E59A5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59A5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16002E" w:rsidRPr="002E5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Чистая приведенная стоимость (NPV), тыс. руб.</w:t>
            </w:r>
          </w:p>
        </w:tc>
        <w:tc>
          <w:tcPr>
            <w:tcW w:w="2126" w:type="dxa"/>
            <w:vAlign w:val="center"/>
          </w:tcPr>
          <w:p w:rsidR="0016002E" w:rsidRPr="007450F5" w:rsidRDefault="002E59A5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59A5">
              <w:rPr>
                <w:rFonts w:ascii="Times New Roman" w:hAnsi="Times New Roman" w:cs="Times New Roman"/>
                <w:sz w:val="28"/>
                <w:szCs w:val="28"/>
              </w:rPr>
              <w:t>30 228</w:t>
            </w:r>
          </w:p>
        </w:tc>
      </w:tr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 (IRR),%</w:t>
            </w:r>
          </w:p>
        </w:tc>
        <w:tc>
          <w:tcPr>
            <w:tcW w:w="2126" w:type="dxa"/>
            <w:vAlign w:val="center"/>
          </w:tcPr>
          <w:p w:rsidR="0016002E" w:rsidRPr="007450F5" w:rsidRDefault="002E59A5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2E59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002E" w:rsidRPr="007450F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907D45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D45">
              <w:rPr>
                <w:rFonts w:ascii="Times New Roman" w:hAnsi="Times New Roman" w:cs="Times New Roman"/>
                <w:sz w:val="28"/>
                <w:szCs w:val="28"/>
              </w:rPr>
              <w:t xml:space="preserve">Индекс доходности инвестиций </w:t>
            </w:r>
            <w:r w:rsidRPr="00907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2126" w:type="dxa"/>
            <w:vAlign w:val="center"/>
          </w:tcPr>
          <w:p w:rsidR="0016002E" w:rsidRPr="007450F5" w:rsidRDefault="0016002E" w:rsidP="00D103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5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2E59A5" w:rsidRPr="002E59A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020145" w:rsidRPr="00C00C24" w:rsidRDefault="00020145" w:rsidP="0016002E">
      <w:pPr>
        <w:pStyle w:val="1"/>
        <w:spacing w:before="0"/>
        <w:rPr>
          <w:rFonts w:ascii="Times New Roman" w:hAnsi="Times New Roman" w:cs="Times New Roman"/>
        </w:rPr>
      </w:pPr>
    </w:p>
    <w:sectPr w:rsidR="00020145" w:rsidRPr="00C00C24" w:rsidSect="009C42A8">
      <w:footnotePr>
        <w:numStart w:val="2"/>
      </w:footnotePr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A5" w:rsidRDefault="002E59A5" w:rsidP="00A74401">
      <w:pPr>
        <w:spacing w:after="0" w:line="240" w:lineRule="auto"/>
      </w:pPr>
      <w:r>
        <w:separator/>
      </w:r>
    </w:p>
  </w:endnote>
  <w:endnote w:type="continuationSeparator" w:id="0">
    <w:p w:rsidR="002E59A5" w:rsidRDefault="002E59A5" w:rsidP="00A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A5" w:rsidRPr="00F76B92" w:rsidRDefault="00186E9D" w:rsidP="00BD26E7">
    <w:pPr>
      <w:pStyle w:val="a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 w:val="20"/>
          <w:szCs w:val="20"/>
        </w:rPr>
        <w:id w:val="14071075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E59A5" w:rsidRPr="00F76B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E59A5" w:rsidRPr="00F76B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E59A5" w:rsidRPr="00F76B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2E59A5" w:rsidRPr="00F76B9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093191"/>
      <w:docPartObj>
        <w:docPartGallery w:val="Page Numbers (Bottom of Page)"/>
        <w:docPartUnique/>
      </w:docPartObj>
    </w:sdtPr>
    <w:sdtEndPr/>
    <w:sdtContent>
      <w:p w:rsidR="002E59A5" w:rsidRDefault="002E59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59A5" w:rsidRDefault="002E5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A5" w:rsidRDefault="002E59A5" w:rsidP="00A74401">
      <w:pPr>
        <w:spacing w:after="0" w:line="240" w:lineRule="auto"/>
      </w:pPr>
      <w:r>
        <w:separator/>
      </w:r>
    </w:p>
  </w:footnote>
  <w:footnote w:type="continuationSeparator" w:id="0">
    <w:p w:rsidR="002E59A5" w:rsidRDefault="002E59A5" w:rsidP="00A74401">
      <w:pPr>
        <w:spacing w:after="0" w:line="240" w:lineRule="auto"/>
      </w:pPr>
      <w:r>
        <w:continuationSeparator/>
      </w:r>
    </w:p>
  </w:footnote>
  <w:footnote w:id="1">
    <w:p w:rsidR="002E59A5" w:rsidRDefault="002E59A5">
      <w:pPr>
        <w:pStyle w:val="a5"/>
      </w:pPr>
      <w:r>
        <w:rPr>
          <w:rStyle w:val="a7"/>
        </w:rPr>
        <w:footnoteRef/>
      </w:r>
      <w:r>
        <w:t xml:space="preserve"> </w:t>
      </w:r>
      <w:r w:rsidRPr="00E229F3">
        <w:rPr>
          <w:rFonts w:ascii="Times New Roman" w:hAnsi="Times New Roman" w:cs="Times New Roman"/>
        </w:rPr>
        <w:t>Без учета стоимости земли</w:t>
      </w:r>
    </w:p>
  </w:footnote>
  <w:footnote w:id="2">
    <w:p w:rsidR="002E59A5" w:rsidRDefault="002E59A5">
      <w:pPr>
        <w:pStyle w:val="a5"/>
      </w:pPr>
      <w:r>
        <w:rPr>
          <w:rStyle w:val="a7"/>
        </w:rPr>
        <w:footnoteRef/>
      </w:r>
      <w:r>
        <w:t xml:space="preserve"> </w:t>
      </w:r>
      <w:r w:rsidRPr="00E229F3">
        <w:rPr>
          <w:rFonts w:ascii="Times New Roman" w:hAnsi="Times New Roman" w:cs="Times New Roman"/>
        </w:rPr>
        <w:t>Расчет по средним значениям за год</w:t>
      </w:r>
      <w:r>
        <w:rPr>
          <w:rFonts w:ascii="Times New Roman" w:hAnsi="Times New Roman" w:cs="Times New Roman"/>
        </w:rPr>
        <w:t xml:space="preserve"> с округлениями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A5" w:rsidRDefault="002E59A5" w:rsidP="00402F92">
    <w:pPr>
      <w:pStyle w:val="aa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59264" behindDoc="0" locked="0" layoutInCell="1" allowOverlap="1" wp14:anchorId="5492D8A5" wp14:editId="208E0E68">
          <wp:simplePos x="0" y="0"/>
          <wp:positionH relativeFrom="column">
            <wp:posOffset>-454364</wp:posOffset>
          </wp:positionH>
          <wp:positionV relativeFrom="paragraph">
            <wp:posOffset>-3175</wp:posOffset>
          </wp:positionV>
          <wp:extent cx="401488" cy="276447"/>
          <wp:effectExtent l="0" t="0" r="0" b="9525"/>
          <wp:wrapNone/>
          <wp:docPr id="1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8C3983">
      <w:rPr>
        <w:color w:val="4F81BD" w:themeColor="accent1"/>
      </w:rPr>
      <w:t>Алтайский центр инвестиций и развития</w:t>
    </w:r>
  </w:p>
  <w:p w:rsidR="002E59A5" w:rsidRPr="00BD26E7" w:rsidRDefault="002E59A5" w:rsidP="00402F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A5" w:rsidRDefault="002E59A5" w:rsidP="00CC1CBD">
    <w:pPr>
      <w:pStyle w:val="aa"/>
      <w:jc w:val="right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63360" behindDoc="0" locked="0" layoutInCell="1" allowOverlap="1" wp14:anchorId="04CB64CE" wp14:editId="09E6EF15">
          <wp:simplePos x="0" y="0"/>
          <wp:positionH relativeFrom="column">
            <wp:posOffset>3089455</wp:posOffset>
          </wp:positionH>
          <wp:positionV relativeFrom="paragraph">
            <wp:posOffset>-81573</wp:posOffset>
          </wp:positionV>
          <wp:extent cx="401488" cy="276447"/>
          <wp:effectExtent l="0" t="0" r="0" b="9525"/>
          <wp:wrapNone/>
          <wp:docPr id="6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color w:val="4F81BD" w:themeColor="accent1"/>
      </w:rPr>
      <w:t xml:space="preserve">            </w:t>
    </w:r>
    <w:r w:rsidRPr="008C3983">
      <w:rPr>
        <w:color w:val="4F81BD" w:themeColor="accent1"/>
      </w:rPr>
      <w:t>Алтайский центр инвестиций и развития</w:t>
    </w:r>
  </w:p>
  <w:p w:rsidR="002E59A5" w:rsidRDefault="002E59A5">
    <w:pPr>
      <w:pStyle w:val="a8"/>
    </w:pPr>
  </w:p>
  <w:p w:rsidR="002E59A5" w:rsidRDefault="002E59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159"/>
    <w:multiLevelType w:val="hybridMultilevel"/>
    <w:tmpl w:val="19D2DFC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D44C91"/>
    <w:multiLevelType w:val="hybridMultilevel"/>
    <w:tmpl w:val="79982734"/>
    <w:lvl w:ilvl="0" w:tplc="6962385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082BCC"/>
    <w:multiLevelType w:val="multilevel"/>
    <w:tmpl w:val="C96A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31ED7"/>
    <w:multiLevelType w:val="multilevel"/>
    <w:tmpl w:val="A0EE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EE34E1"/>
    <w:multiLevelType w:val="multilevel"/>
    <w:tmpl w:val="D1F4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897CB8"/>
    <w:multiLevelType w:val="hybridMultilevel"/>
    <w:tmpl w:val="9D2C1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87A"/>
    <w:multiLevelType w:val="hybridMultilevel"/>
    <w:tmpl w:val="68C6E7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067CE8"/>
    <w:multiLevelType w:val="hybridMultilevel"/>
    <w:tmpl w:val="44C47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AA796C"/>
    <w:multiLevelType w:val="hybridMultilevel"/>
    <w:tmpl w:val="E4AC61B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535B71"/>
    <w:multiLevelType w:val="hybridMultilevel"/>
    <w:tmpl w:val="9F2AB656"/>
    <w:lvl w:ilvl="0" w:tplc="0419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0">
    <w:nsid w:val="1C2203AF"/>
    <w:multiLevelType w:val="hybridMultilevel"/>
    <w:tmpl w:val="0888A2C6"/>
    <w:lvl w:ilvl="0" w:tplc="5E9AD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050AFD"/>
    <w:multiLevelType w:val="hybridMultilevel"/>
    <w:tmpl w:val="560693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CC5F28"/>
    <w:multiLevelType w:val="multilevel"/>
    <w:tmpl w:val="79982734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293476"/>
    <w:multiLevelType w:val="hybridMultilevel"/>
    <w:tmpl w:val="69820C1C"/>
    <w:lvl w:ilvl="0" w:tplc="C94AC4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39752B"/>
    <w:multiLevelType w:val="multilevel"/>
    <w:tmpl w:val="8270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3EF471B"/>
    <w:multiLevelType w:val="multilevel"/>
    <w:tmpl w:val="504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E00633"/>
    <w:multiLevelType w:val="hybridMultilevel"/>
    <w:tmpl w:val="051667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4A4124"/>
    <w:multiLevelType w:val="hybridMultilevel"/>
    <w:tmpl w:val="4F4696AA"/>
    <w:lvl w:ilvl="0" w:tplc="1EBC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8B546D"/>
    <w:multiLevelType w:val="multilevel"/>
    <w:tmpl w:val="606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0D66AF"/>
    <w:multiLevelType w:val="hybridMultilevel"/>
    <w:tmpl w:val="96B88B7C"/>
    <w:lvl w:ilvl="0" w:tplc="514C4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64F37"/>
    <w:multiLevelType w:val="hybridMultilevel"/>
    <w:tmpl w:val="37808E12"/>
    <w:lvl w:ilvl="0" w:tplc="0608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90F79"/>
    <w:multiLevelType w:val="hybridMultilevel"/>
    <w:tmpl w:val="82103A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9A0EA6"/>
    <w:multiLevelType w:val="hybridMultilevel"/>
    <w:tmpl w:val="4674314A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483E292B"/>
    <w:multiLevelType w:val="hybridMultilevel"/>
    <w:tmpl w:val="CBA88D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5C3893"/>
    <w:multiLevelType w:val="hybridMultilevel"/>
    <w:tmpl w:val="243C7C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FB2DFE"/>
    <w:multiLevelType w:val="hybridMultilevel"/>
    <w:tmpl w:val="30E8B3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D3A717C"/>
    <w:multiLevelType w:val="hybridMultilevel"/>
    <w:tmpl w:val="E82C8640"/>
    <w:lvl w:ilvl="0" w:tplc="C45C9B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AC32E8"/>
    <w:multiLevelType w:val="hybridMultilevel"/>
    <w:tmpl w:val="52D4F8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F07018"/>
    <w:multiLevelType w:val="hybridMultilevel"/>
    <w:tmpl w:val="B58AF024"/>
    <w:lvl w:ilvl="0" w:tplc="5F0CBD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1228E5"/>
    <w:multiLevelType w:val="hybridMultilevel"/>
    <w:tmpl w:val="F33CFB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961933"/>
    <w:multiLevelType w:val="hybridMultilevel"/>
    <w:tmpl w:val="2968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D09BC"/>
    <w:multiLevelType w:val="hybridMultilevel"/>
    <w:tmpl w:val="42366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D41C36"/>
    <w:multiLevelType w:val="hybridMultilevel"/>
    <w:tmpl w:val="052EF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7460F"/>
    <w:multiLevelType w:val="hybridMultilevel"/>
    <w:tmpl w:val="D2C4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177DF"/>
    <w:multiLevelType w:val="multilevel"/>
    <w:tmpl w:val="073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6B2AD3"/>
    <w:multiLevelType w:val="multilevel"/>
    <w:tmpl w:val="568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0"/>
  </w:num>
  <w:num w:numId="3">
    <w:abstractNumId w:val="24"/>
  </w:num>
  <w:num w:numId="4">
    <w:abstractNumId w:val="6"/>
  </w:num>
  <w:num w:numId="5">
    <w:abstractNumId w:val="22"/>
  </w:num>
  <w:num w:numId="6">
    <w:abstractNumId w:val="31"/>
  </w:num>
  <w:num w:numId="7">
    <w:abstractNumId w:val="30"/>
  </w:num>
  <w:num w:numId="8">
    <w:abstractNumId w:val="8"/>
  </w:num>
  <w:num w:numId="9">
    <w:abstractNumId w:val="32"/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26"/>
  </w:num>
  <w:num w:numId="15">
    <w:abstractNumId w:val="21"/>
  </w:num>
  <w:num w:numId="16">
    <w:abstractNumId w:val="17"/>
  </w:num>
  <w:num w:numId="17">
    <w:abstractNumId w:val="29"/>
  </w:num>
  <w:num w:numId="18">
    <w:abstractNumId w:val="9"/>
  </w:num>
  <w:num w:numId="19">
    <w:abstractNumId w:val="33"/>
  </w:num>
  <w:num w:numId="20">
    <w:abstractNumId w:val="23"/>
  </w:num>
  <w:num w:numId="21">
    <w:abstractNumId w:val="0"/>
  </w:num>
  <w:num w:numId="22">
    <w:abstractNumId w:val="11"/>
  </w:num>
  <w:num w:numId="23">
    <w:abstractNumId w:val="27"/>
  </w:num>
  <w:num w:numId="24">
    <w:abstractNumId w:val="16"/>
  </w:num>
  <w:num w:numId="25">
    <w:abstractNumId w:val="20"/>
  </w:num>
  <w:num w:numId="26">
    <w:abstractNumId w:val="25"/>
  </w:num>
  <w:num w:numId="27">
    <w:abstractNumId w:val="4"/>
  </w:num>
  <w:num w:numId="28">
    <w:abstractNumId w:val="35"/>
  </w:num>
  <w:num w:numId="29">
    <w:abstractNumId w:val="34"/>
  </w:num>
  <w:num w:numId="30">
    <w:abstractNumId w:val="18"/>
  </w:num>
  <w:num w:numId="31">
    <w:abstractNumId w:val="15"/>
  </w:num>
  <w:num w:numId="32">
    <w:abstractNumId w:val="14"/>
  </w:num>
  <w:num w:numId="33">
    <w:abstractNumId w:val="3"/>
  </w:num>
  <w:num w:numId="34">
    <w:abstractNumId w:val="2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60"/>
    <w:rsid w:val="00000546"/>
    <w:rsid w:val="00001327"/>
    <w:rsid w:val="00002CF7"/>
    <w:rsid w:val="000041ED"/>
    <w:rsid w:val="000067C4"/>
    <w:rsid w:val="00006D48"/>
    <w:rsid w:val="00013529"/>
    <w:rsid w:val="00014002"/>
    <w:rsid w:val="00020145"/>
    <w:rsid w:val="0002067D"/>
    <w:rsid w:val="0002729F"/>
    <w:rsid w:val="00027E96"/>
    <w:rsid w:val="00034B2C"/>
    <w:rsid w:val="00034C78"/>
    <w:rsid w:val="00035B52"/>
    <w:rsid w:val="00037551"/>
    <w:rsid w:val="000379F7"/>
    <w:rsid w:val="00040616"/>
    <w:rsid w:val="00041928"/>
    <w:rsid w:val="00042A24"/>
    <w:rsid w:val="00043248"/>
    <w:rsid w:val="000439C4"/>
    <w:rsid w:val="000445CE"/>
    <w:rsid w:val="00050300"/>
    <w:rsid w:val="00050C1F"/>
    <w:rsid w:val="00050C46"/>
    <w:rsid w:val="0006071C"/>
    <w:rsid w:val="00061B61"/>
    <w:rsid w:val="00065314"/>
    <w:rsid w:val="000721E3"/>
    <w:rsid w:val="0007443F"/>
    <w:rsid w:val="000745B7"/>
    <w:rsid w:val="00075492"/>
    <w:rsid w:val="00076169"/>
    <w:rsid w:val="000765D1"/>
    <w:rsid w:val="00083B52"/>
    <w:rsid w:val="00086250"/>
    <w:rsid w:val="00090DF4"/>
    <w:rsid w:val="0009223D"/>
    <w:rsid w:val="00092DD3"/>
    <w:rsid w:val="000951C9"/>
    <w:rsid w:val="00096DAD"/>
    <w:rsid w:val="00097799"/>
    <w:rsid w:val="00097F9A"/>
    <w:rsid w:val="000A2795"/>
    <w:rsid w:val="000A4EB8"/>
    <w:rsid w:val="000A60CA"/>
    <w:rsid w:val="000A79B1"/>
    <w:rsid w:val="000B2C6B"/>
    <w:rsid w:val="000B33EB"/>
    <w:rsid w:val="000B4E4B"/>
    <w:rsid w:val="000C0220"/>
    <w:rsid w:val="000C05C9"/>
    <w:rsid w:val="000C2612"/>
    <w:rsid w:val="000C56CE"/>
    <w:rsid w:val="000C5C1C"/>
    <w:rsid w:val="000D262C"/>
    <w:rsid w:val="000D27C1"/>
    <w:rsid w:val="000D3BC8"/>
    <w:rsid w:val="000D54AD"/>
    <w:rsid w:val="000D7BEB"/>
    <w:rsid w:val="000D7EC2"/>
    <w:rsid w:val="000E1ECB"/>
    <w:rsid w:val="000E365E"/>
    <w:rsid w:val="000E3F77"/>
    <w:rsid w:val="000E4DA7"/>
    <w:rsid w:val="000F0922"/>
    <w:rsid w:val="000F2B08"/>
    <w:rsid w:val="000F2B78"/>
    <w:rsid w:val="000F578A"/>
    <w:rsid w:val="000F6BDF"/>
    <w:rsid w:val="000F77CF"/>
    <w:rsid w:val="001010FB"/>
    <w:rsid w:val="00102151"/>
    <w:rsid w:val="00102D1A"/>
    <w:rsid w:val="001040F6"/>
    <w:rsid w:val="00105D87"/>
    <w:rsid w:val="001078CE"/>
    <w:rsid w:val="001103A0"/>
    <w:rsid w:val="00110C10"/>
    <w:rsid w:val="0011117B"/>
    <w:rsid w:val="0011136D"/>
    <w:rsid w:val="001141EB"/>
    <w:rsid w:val="00114997"/>
    <w:rsid w:val="00115EFF"/>
    <w:rsid w:val="00120A20"/>
    <w:rsid w:val="00124CC7"/>
    <w:rsid w:val="001261A9"/>
    <w:rsid w:val="00126A94"/>
    <w:rsid w:val="0013041D"/>
    <w:rsid w:val="00132267"/>
    <w:rsid w:val="0013411F"/>
    <w:rsid w:val="00135418"/>
    <w:rsid w:val="00135D45"/>
    <w:rsid w:val="001369E0"/>
    <w:rsid w:val="00145A04"/>
    <w:rsid w:val="001461ED"/>
    <w:rsid w:val="0015020E"/>
    <w:rsid w:val="0015152F"/>
    <w:rsid w:val="00153C5E"/>
    <w:rsid w:val="0016002E"/>
    <w:rsid w:val="00160150"/>
    <w:rsid w:val="0016056A"/>
    <w:rsid w:val="00160A1F"/>
    <w:rsid w:val="00164FAF"/>
    <w:rsid w:val="0016682C"/>
    <w:rsid w:val="001706FF"/>
    <w:rsid w:val="00170921"/>
    <w:rsid w:val="00174057"/>
    <w:rsid w:val="00174780"/>
    <w:rsid w:val="00175AB4"/>
    <w:rsid w:val="00177554"/>
    <w:rsid w:val="00183DF4"/>
    <w:rsid w:val="001857CF"/>
    <w:rsid w:val="001868D4"/>
    <w:rsid w:val="00186E9D"/>
    <w:rsid w:val="0018768C"/>
    <w:rsid w:val="001917F8"/>
    <w:rsid w:val="00192DDC"/>
    <w:rsid w:val="0019338A"/>
    <w:rsid w:val="0019464D"/>
    <w:rsid w:val="00196957"/>
    <w:rsid w:val="00196B5E"/>
    <w:rsid w:val="001A1491"/>
    <w:rsid w:val="001A3616"/>
    <w:rsid w:val="001A4641"/>
    <w:rsid w:val="001A632C"/>
    <w:rsid w:val="001B6AE4"/>
    <w:rsid w:val="001C1132"/>
    <w:rsid w:val="001C15EE"/>
    <w:rsid w:val="001C2B14"/>
    <w:rsid w:val="001C357F"/>
    <w:rsid w:val="001C6C6A"/>
    <w:rsid w:val="001C6FE4"/>
    <w:rsid w:val="001C787A"/>
    <w:rsid w:val="001D2848"/>
    <w:rsid w:val="001D2D6E"/>
    <w:rsid w:val="001D3122"/>
    <w:rsid w:val="001D353D"/>
    <w:rsid w:val="001D43C5"/>
    <w:rsid w:val="001D6A7D"/>
    <w:rsid w:val="001D7FAD"/>
    <w:rsid w:val="001E1ACF"/>
    <w:rsid w:val="001E42CB"/>
    <w:rsid w:val="001E5031"/>
    <w:rsid w:val="001E50EA"/>
    <w:rsid w:val="001E7366"/>
    <w:rsid w:val="001F34A6"/>
    <w:rsid w:val="001F4CAC"/>
    <w:rsid w:val="001F69FE"/>
    <w:rsid w:val="001F745A"/>
    <w:rsid w:val="001F7BEC"/>
    <w:rsid w:val="0020497B"/>
    <w:rsid w:val="0020504C"/>
    <w:rsid w:val="0021020B"/>
    <w:rsid w:val="00213878"/>
    <w:rsid w:val="002159B6"/>
    <w:rsid w:val="00215A32"/>
    <w:rsid w:val="00215F6A"/>
    <w:rsid w:val="00217FC3"/>
    <w:rsid w:val="00222481"/>
    <w:rsid w:val="00227BDD"/>
    <w:rsid w:val="00232E08"/>
    <w:rsid w:val="00236143"/>
    <w:rsid w:val="002365EA"/>
    <w:rsid w:val="002368FC"/>
    <w:rsid w:val="00241F62"/>
    <w:rsid w:val="00241FE0"/>
    <w:rsid w:val="00243AC9"/>
    <w:rsid w:val="00245CBD"/>
    <w:rsid w:val="0024659F"/>
    <w:rsid w:val="00251421"/>
    <w:rsid w:val="00260387"/>
    <w:rsid w:val="002614B0"/>
    <w:rsid w:val="002616FF"/>
    <w:rsid w:val="00262DE4"/>
    <w:rsid w:val="0026311F"/>
    <w:rsid w:val="00263AE8"/>
    <w:rsid w:val="00264E1B"/>
    <w:rsid w:val="00264EC0"/>
    <w:rsid w:val="00266DFC"/>
    <w:rsid w:val="00272D90"/>
    <w:rsid w:val="00277D62"/>
    <w:rsid w:val="00280855"/>
    <w:rsid w:val="00280ED5"/>
    <w:rsid w:val="00282377"/>
    <w:rsid w:val="00282B71"/>
    <w:rsid w:val="00290B39"/>
    <w:rsid w:val="00291F35"/>
    <w:rsid w:val="00293381"/>
    <w:rsid w:val="002A04F5"/>
    <w:rsid w:val="002A243E"/>
    <w:rsid w:val="002A5972"/>
    <w:rsid w:val="002A6967"/>
    <w:rsid w:val="002A7E3F"/>
    <w:rsid w:val="002B1126"/>
    <w:rsid w:val="002B1E7B"/>
    <w:rsid w:val="002B237F"/>
    <w:rsid w:val="002B2FE2"/>
    <w:rsid w:val="002C3FD7"/>
    <w:rsid w:val="002C4166"/>
    <w:rsid w:val="002C49EC"/>
    <w:rsid w:val="002C4B96"/>
    <w:rsid w:val="002C5B42"/>
    <w:rsid w:val="002C6B84"/>
    <w:rsid w:val="002D5F1E"/>
    <w:rsid w:val="002D7DE6"/>
    <w:rsid w:val="002E10ED"/>
    <w:rsid w:val="002E309C"/>
    <w:rsid w:val="002E5011"/>
    <w:rsid w:val="002E59A5"/>
    <w:rsid w:val="002E6BD9"/>
    <w:rsid w:val="002E709B"/>
    <w:rsid w:val="002F45AE"/>
    <w:rsid w:val="002F5255"/>
    <w:rsid w:val="002F6E17"/>
    <w:rsid w:val="002F7782"/>
    <w:rsid w:val="003038C7"/>
    <w:rsid w:val="00306D8B"/>
    <w:rsid w:val="00313880"/>
    <w:rsid w:val="00314784"/>
    <w:rsid w:val="003154AA"/>
    <w:rsid w:val="00316D54"/>
    <w:rsid w:val="0032171F"/>
    <w:rsid w:val="00322908"/>
    <w:rsid w:val="0032541D"/>
    <w:rsid w:val="00326B7B"/>
    <w:rsid w:val="0033279A"/>
    <w:rsid w:val="003328C2"/>
    <w:rsid w:val="00332ED9"/>
    <w:rsid w:val="003330DE"/>
    <w:rsid w:val="003347B5"/>
    <w:rsid w:val="00334D81"/>
    <w:rsid w:val="003360E8"/>
    <w:rsid w:val="00336A0C"/>
    <w:rsid w:val="00336C61"/>
    <w:rsid w:val="00337D2E"/>
    <w:rsid w:val="003415F3"/>
    <w:rsid w:val="00341A25"/>
    <w:rsid w:val="00341BFC"/>
    <w:rsid w:val="00341E45"/>
    <w:rsid w:val="00342052"/>
    <w:rsid w:val="00343948"/>
    <w:rsid w:val="00344049"/>
    <w:rsid w:val="00346294"/>
    <w:rsid w:val="0034723E"/>
    <w:rsid w:val="003564C0"/>
    <w:rsid w:val="00361D6D"/>
    <w:rsid w:val="003630AF"/>
    <w:rsid w:val="00363D5E"/>
    <w:rsid w:val="00365962"/>
    <w:rsid w:val="00370172"/>
    <w:rsid w:val="00372EB2"/>
    <w:rsid w:val="00375278"/>
    <w:rsid w:val="0037581F"/>
    <w:rsid w:val="0037718B"/>
    <w:rsid w:val="003811CD"/>
    <w:rsid w:val="003812BD"/>
    <w:rsid w:val="003819D7"/>
    <w:rsid w:val="00381BC8"/>
    <w:rsid w:val="00392D9E"/>
    <w:rsid w:val="00393848"/>
    <w:rsid w:val="00394596"/>
    <w:rsid w:val="00394843"/>
    <w:rsid w:val="00397099"/>
    <w:rsid w:val="003A18B6"/>
    <w:rsid w:val="003A34E9"/>
    <w:rsid w:val="003A3F82"/>
    <w:rsid w:val="003A5697"/>
    <w:rsid w:val="003A5E88"/>
    <w:rsid w:val="003A654B"/>
    <w:rsid w:val="003A75C4"/>
    <w:rsid w:val="003B0D89"/>
    <w:rsid w:val="003B134B"/>
    <w:rsid w:val="003B1449"/>
    <w:rsid w:val="003B1B47"/>
    <w:rsid w:val="003B32CC"/>
    <w:rsid w:val="003B4C18"/>
    <w:rsid w:val="003B4EA4"/>
    <w:rsid w:val="003B6B54"/>
    <w:rsid w:val="003C1207"/>
    <w:rsid w:val="003C1D79"/>
    <w:rsid w:val="003C3F36"/>
    <w:rsid w:val="003C6276"/>
    <w:rsid w:val="003D7E5D"/>
    <w:rsid w:val="003E3F35"/>
    <w:rsid w:val="003E76DE"/>
    <w:rsid w:val="003F1E0E"/>
    <w:rsid w:val="003F37B3"/>
    <w:rsid w:val="003F51CE"/>
    <w:rsid w:val="003F694F"/>
    <w:rsid w:val="00400123"/>
    <w:rsid w:val="004022FA"/>
    <w:rsid w:val="00402F92"/>
    <w:rsid w:val="00402FEE"/>
    <w:rsid w:val="00406400"/>
    <w:rsid w:val="00407B6B"/>
    <w:rsid w:val="00410A6B"/>
    <w:rsid w:val="00412368"/>
    <w:rsid w:val="0041339D"/>
    <w:rsid w:val="004150F9"/>
    <w:rsid w:val="00415870"/>
    <w:rsid w:val="004208D5"/>
    <w:rsid w:val="00421950"/>
    <w:rsid w:val="0042269B"/>
    <w:rsid w:val="00422C42"/>
    <w:rsid w:val="00423341"/>
    <w:rsid w:val="004233A5"/>
    <w:rsid w:val="00425F46"/>
    <w:rsid w:val="004260A2"/>
    <w:rsid w:val="00427C8B"/>
    <w:rsid w:val="0043121B"/>
    <w:rsid w:val="004329AE"/>
    <w:rsid w:val="00432E11"/>
    <w:rsid w:val="00435238"/>
    <w:rsid w:val="00437090"/>
    <w:rsid w:val="00440A9D"/>
    <w:rsid w:val="004426E9"/>
    <w:rsid w:val="00445ECF"/>
    <w:rsid w:val="00446D30"/>
    <w:rsid w:val="00450503"/>
    <w:rsid w:val="004519A2"/>
    <w:rsid w:val="00454ACE"/>
    <w:rsid w:val="00463496"/>
    <w:rsid w:val="00463BFF"/>
    <w:rsid w:val="00465C84"/>
    <w:rsid w:val="00475259"/>
    <w:rsid w:val="00475BC4"/>
    <w:rsid w:val="0048048E"/>
    <w:rsid w:val="00480B9B"/>
    <w:rsid w:val="00482270"/>
    <w:rsid w:val="004830EA"/>
    <w:rsid w:val="0048338A"/>
    <w:rsid w:val="0048379F"/>
    <w:rsid w:val="00483D5D"/>
    <w:rsid w:val="004877A1"/>
    <w:rsid w:val="004907E8"/>
    <w:rsid w:val="00490C1E"/>
    <w:rsid w:val="0049139B"/>
    <w:rsid w:val="00496932"/>
    <w:rsid w:val="00496AFE"/>
    <w:rsid w:val="00497052"/>
    <w:rsid w:val="004A0759"/>
    <w:rsid w:val="004A0EE5"/>
    <w:rsid w:val="004A15F5"/>
    <w:rsid w:val="004A498A"/>
    <w:rsid w:val="004A527F"/>
    <w:rsid w:val="004A5D42"/>
    <w:rsid w:val="004B1395"/>
    <w:rsid w:val="004B6224"/>
    <w:rsid w:val="004C068C"/>
    <w:rsid w:val="004C297F"/>
    <w:rsid w:val="004C7562"/>
    <w:rsid w:val="004D0672"/>
    <w:rsid w:val="004D1313"/>
    <w:rsid w:val="004D22D4"/>
    <w:rsid w:val="004D47F9"/>
    <w:rsid w:val="004D4C86"/>
    <w:rsid w:val="004D7CFF"/>
    <w:rsid w:val="004E026F"/>
    <w:rsid w:val="004E03BC"/>
    <w:rsid w:val="004E046C"/>
    <w:rsid w:val="004E0488"/>
    <w:rsid w:val="004E3C28"/>
    <w:rsid w:val="004E6372"/>
    <w:rsid w:val="004F082A"/>
    <w:rsid w:val="004F18CE"/>
    <w:rsid w:val="004F20A1"/>
    <w:rsid w:val="004F48C1"/>
    <w:rsid w:val="004F5D3B"/>
    <w:rsid w:val="004F76C4"/>
    <w:rsid w:val="0050028F"/>
    <w:rsid w:val="00502043"/>
    <w:rsid w:val="00502416"/>
    <w:rsid w:val="0050503F"/>
    <w:rsid w:val="00505F60"/>
    <w:rsid w:val="0050771A"/>
    <w:rsid w:val="005120AA"/>
    <w:rsid w:val="00512932"/>
    <w:rsid w:val="00515837"/>
    <w:rsid w:val="00520252"/>
    <w:rsid w:val="005217FB"/>
    <w:rsid w:val="00534174"/>
    <w:rsid w:val="00534BAC"/>
    <w:rsid w:val="005402AD"/>
    <w:rsid w:val="00543E9D"/>
    <w:rsid w:val="00552D6E"/>
    <w:rsid w:val="00554E3F"/>
    <w:rsid w:val="00554E46"/>
    <w:rsid w:val="0055724E"/>
    <w:rsid w:val="00563667"/>
    <w:rsid w:val="00564DFA"/>
    <w:rsid w:val="005701D2"/>
    <w:rsid w:val="005701EB"/>
    <w:rsid w:val="00571189"/>
    <w:rsid w:val="00571244"/>
    <w:rsid w:val="00571FCC"/>
    <w:rsid w:val="00572970"/>
    <w:rsid w:val="00572CE9"/>
    <w:rsid w:val="005770F9"/>
    <w:rsid w:val="00581D83"/>
    <w:rsid w:val="00583424"/>
    <w:rsid w:val="005921EE"/>
    <w:rsid w:val="005925D5"/>
    <w:rsid w:val="00597022"/>
    <w:rsid w:val="005A6E38"/>
    <w:rsid w:val="005B45DA"/>
    <w:rsid w:val="005B5C7E"/>
    <w:rsid w:val="005B72A4"/>
    <w:rsid w:val="005C1C48"/>
    <w:rsid w:val="005C4F9E"/>
    <w:rsid w:val="005D3153"/>
    <w:rsid w:val="005D6ED8"/>
    <w:rsid w:val="005E2626"/>
    <w:rsid w:val="005E34E8"/>
    <w:rsid w:val="005E5367"/>
    <w:rsid w:val="005F0928"/>
    <w:rsid w:val="005F1575"/>
    <w:rsid w:val="005F18E3"/>
    <w:rsid w:val="005F6296"/>
    <w:rsid w:val="00600780"/>
    <w:rsid w:val="00600D27"/>
    <w:rsid w:val="006035EC"/>
    <w:rsid w:val="00604160"/>
    <w:rsid w:val="00605B64"/>
    <w:rsid w:val="00607DDF"/>
    <w:rsid w:val="006103CA"/>
    <w:rsid w:val="006116AD"/>
    <w:rsid w:val="00612D5A"/>
    <w:rsid w:val="006137F2"/>
    <w:rsid w:val="00614BCF"/>
    <w:rsid w:val="006157E1"/>
    <w:rsid w:val="00615CA0"/>
    <w:rsid w:val="006216E7"/>
    <w:rsid w:val="00621AF3"/>
    <w:rsid w:val="00626127"/>
    <w:rsid w:val="0062776A"/>
    <w:rsid w:val="00630C40"/>
    <w:rsid w:val="006359CB"/>
    <w:rsid w:val="00636B96"/>
    <w:rsid w:val="0063739C"/>
    <w:rsid w:val="00641C44"/>
    <w:rsid w:val="00644771"/>
    <w:rsid w:val="00645059"/>
    <w:rsid w:val="00650650"/>
    <w:rsid w:val="00655EEC"/>
    <w:rsid w:val="00662E68"/>
    <w:rsid w:val="00663B88"/>
    <w:rsid w:val="0066599D"/>
    <w:rsid w:val="00673A42"/>
    <w:rsid w:val="0067512C"/>
    <w:rsid w:val="00675DCD"/>
    <w:rsid w:val="0068077A"/>
    <w:rsid w:val="006825C6"/>
    <w:rsid w:val="00690E7E"/>
    <w:rsid w:val="00691B6F"/>
    <w:rsid w:val="00694987"/>
    <w:rsid w:val="0069553C"/>
    <w:rsid w:val="006A09C9"/>
    <w:rsid w:val="006A0BD2"/>
    <w:rsid w:val="006A11A8"/>
    <w:rsid w:val="006A4926"/>
    <w:rsid w:val="006A4B51"/>
    <w:rsid w:val="006B5807"/>
    <w:rsid w:val="006B785B"/>
    <w:rsid w:val="006C04B8"/>
    <w:rsid w:val="006C06D0"/>
    <w:rsid w:val="006C07C1"/>
    <w:rsid w:val="006C0C3C"/>
    <w:rsid w:val="006C1062"/>
    <w:rsid w:val="006C220E"/>
    <w:rsid w:val="006C4A9F"/>
    <w:rsid w:val="006C7983"/>
    <w:rsid w:val="006D50F7"/>
    <w:rsid w:val="006D6877"/>
    <w:rsid w:val="006D79AF"/>
    <w:rsid w:val="006E2D6C"/>
    <w:rsid w:val="006E4C0D"/>
    <w:rsid w:val="006E57BD"/>
    <w:rsid w:val="006F3EB8"/>
    <w:rsid w:val="006F5A2B"/>
    <w:rsid w:val="006F7F7A"/>
    <w:rsid w:val="00700AB1"/>
    <w:rsid w:val="007015EE"/>
    <w:rsid w:val="00701FDC"/>
    <w:rsid w:val="00702261"/>
    <w:rsid w:val="007025DE"/>
    <w:rsid w:val="00704B05"/>
    <w:rsid w:val="00706015"/>
    <w:rsid w:val="00707179"/>
    <w:rsid w:val="00710EDC"/>
    <w:rsid w:val="00712CFC"/>
    <w:rsid w:val="0071472A"/>
    <w:rsid w:val="00720B00"/>
    <w:rsid w:val="00720B4A"/>
    <w:rsid w:val="0072362E"/>
    <w:rsid w:val="00723A1F"/>
    <w:rsid w:val="00726041"/>
    <w:rsid w:val="00735968"/>
    <w:rsid w:val="0073611E"/>
    <w:rsid w:val="00737429"/>
    <w:rsid w:val="0074090A"/>
    <w:rsid w:val="00740C45"/>
    <w:rsid w:val="00744BCF"/>
    <w:rsid w:val="007450F5"/>
    <w:rsid w:val="00746500"/>
    <w:rsid w:val="00750254"/>
    <w:rsid w:val="0075264A"/>
    <w:rsid w:val="00752DA3"/>
    <w:rsid w:val="00753327"/>
    <w:rsid w:val="00756951"/>
    <w:rsid w:val="00757C3A"/>
    <w:rsid w:val="00757F2D"/>
    <w:rsid w:val="00763094"/>
    <w:rsid w:val="00763378"/>
    <w:rsid w:val="00767933"/>
    <w:rsid w:val="00771D93"/>
    <w:rsid w:val="00773598"/>
    <w:rsid w:val="00774176"/>
    <w:rsid w:val="007765E8"/>
    <w:rsid w:val="00777037"/>
    <w:rsid w:val="00777E60"/>
    <w:rsid w:val="00780C8D"/>
    <w:rsid w:val="00783718"/>
    <w:rsid w:val="00791174"/>
    <w:rsid w:val="0079215E"/>
    <w:rsid w:val="00792677"/>
    <w:rsid w:val="007946D7"/>
    <w:rsid w:val="00794AFD"/>
    <w:rsid w:val="00794BFC"/>
    <w:rsid w:val="00796142"/>
    <w:rsid w:val="007967D7"/>
    <w:rsid w:val="007977EC"/>
    <w:rsid w:val="007A39E2"/>
    <w:rsid w:val="007A4259"/>
    <w:rsid w:val="007A5B89"/>
    <w:rsid w:val="007A60D5"/>
    <w:rsid w:val="007A717C"/>
    <w:rsid w:val="007A7C00"/>
    <w:rsid w:val="007B3FE2"/>
    <w:rsid w:val="007C1C3C"/>
    <w:rsid w:val="007C2624"/>
    <w:rsid w:val="007C6327"/>
    <w:rsid w:val="007C67F6"/>
    <w:rsid w:val="007D1065"/>
    <w:rsid w:val="007D2D30"/>
    <w:rsid w:val="007D3288"/>
    <w:rsid w:val="007D41B6"/>
    <w:rsid w:val="007D6F09"/>
    <w:rsid w:val="007E4410"/>
    <w:rsid w:val="007F0D3B"/>
    <w:rsid w:val="007F1139"/>
    <w:rsid w:val="007F1392"/>
    <w:rsid w:val="007F19CC"/>
    <w:rsid w:val="007F603C"/>
    <w:rsid w:val="007F692C"/>
    <w:rsid w:val="008007A4"/>
    <w:rsid w:val="008058B7"/>
    <w:rsid w:val="00805E23"/>
    <w:rsid w:val="008071A7"/>
    <w:rsid w:val="0080794D"/>
    <w:rsid w:val="00807A12"/>
    <w:rsid w:val="0081241F"/>
    <w:rsid w:val="00812C55"/>
    <w:rsid w:val="008136D3"/>
    <w:rsid w:val="00815F44"/>
    <w:rsid w:val="0082064E"/>
    <w:rsid w:val="008216F9"/>
    <w:rsid w:val="008230E6"/>
    <w:rsid w:val="00826CD5"/>
    <w:rsid w:val="0082714B"/>
    <w:rsid w:val="008307B1"/>
    <w:rsid w:val="008308C8"/>
    <w:rsid w:val="008325F3"/>
    <w:rsid w:val="00833C7A"/>
    <w:rsid w:val="00833FC2"/>
    <w:rsid w:val="008340C5"/>
    <w:rsid w:val="008346FC"/>
    <w:rsid w:val="00840042"/>
    <w:rsid w:val="00841964"/>
    <w:rsid w:val="00841AF5"/>
    <w:rsid w:val="00843986"/>
    <w:rsid w:val="008453B4"/>
    <w:rsid w:val="008474BE"/>
    <w:rsid w:val="00852BC9"/>
    <w:rsid w:val="00861FD0"/>
    <w:rsid w:val="008637DD"/>
    <w:rsid w:val="00866484"/>
    <w:rsid w:val="0087070E"/>
    <w:rsid w:val="00877285"/>
    <w:rsid w:val="00885C4A"/>
    <w:rsid w:val="008915B3"/>
    <w:rsid w:val="0089605D"/>
    <w:rsid w:val="00897B65"/>
    <w:rsid w:val="008A18C5"/>
    <w:rsid w:val="008A514B"/>
    <w:rsid w:val="008B3202"/>
    <w:rsid w:val="008B614E"/>
    <w:rsid w:val="008B6392"/>
    <w:rsid w:val="008B679A"/>
    <w:rsid w:val="008C151B"/>
    <w:rsid w:val="008C1667"/>
    <w:rsid w:val="008C3385"/>
    <w:rsid w:val="008C3657"/>
    <w:rsid w:val="008C4FD6"/>
    <w:rsid w:val="008C6A15"/>
    <w:rsid w:val="008D051C"/>
    <w:rsid w:val="008D0DD7"/>
    <w:rsid w:val="008D2B06"/>
    <w:rsid w:val="008D4AF4"/>
    <w:rsid w:val="008D5199"/>
    <w:rsid w:val="008D63DB"/>
    <w:rsid w:val="008D689D"/>
    <w:rsid w:val="008E3E04"/>
    <w:rsid w:val="008E46AD"/>
    <w:rsid w:val="008E4C87"/>
    <w:rsid w:val="008F0CA8"/>
    <w:rsid w:val="008F114B"/>
    <w:rsid w:val="008F22F5"/>
    <w:rsid w:val="008F47B8"/>
    <w:rsid w:val="008F4C47"/>
    <w:rsid w:val="008F67A1"/>
    <w:rsid w:val="008F6E21"/>
    <w:rsid w:val="009071E0"/>
    <w:rsid w:val="00907D45"/>
    <w:rsid w:val="00907EE9"/>
    <w:rsid w:val="009128FB"/>
    <w:rsid w:val="0091535E"/>
    <w:rsid w:val="009166D1"/>
    <w:rsid w:val="00923B20"/>
    <w:rsid w:val="00926406"/>
    <w:rsid w:val="00931193"/>
    <w:rsid w:val="0093190E"/>
    <w:rsid w:val="00931EC4"/>
    <w:rsid w:val="00933B6E"/>
    <w:rsid w:val="009341F2"/>
    <w:rsid w:val="00936979"/>
    <w:rsid w:val="00937453"/>
    <w:rsid w:val="00940002"/>
    <w:rsid w:val="0094536E"/>
    <w:rsid w:val="00947FEC"/>
    <w:rsid w:val="00952283"/>
    <w:rsid w:val="0095683F"/>
    <w:rsid w:val="009572D1"/>
    <w:rsid w:val="009632DD"/>
    <w:rsid w:val="009663CE"/>
    <w:rsid w:val="00972706"/>
    <w:rsid w:val="0097426E"/>
    <w:rsid w:val="0097639F"/>
    <w:rsid w:val="00981E19"/>
    <w:rsid w:val="00982FDF"/>
    <w:rsid w:val="00984061"/>
    <w:rsid w:val="00994CA1"/>
    <w:rsid w:val="009967E1"/>
    <w:rsid w:val="00997AEC"/>
    <w:rsid w:val="009A236C"/>
    <w:rsid w:val="009A3E1C"/>
    <w:rsid w:val="009A4D47"/>
    <w:rsid w:val="009A6D43"/>
    <w:rsid w:val="009A7281"/>
    <w:rsid w:val="009A7876"/>
    <w:rsid w:val="009B070F"/>
    <w:rsid w:val="009B28BD"/>
    <w:rsid w:val="009B5A25"/>
    <w:rsid w:val="009B6693"/>
    <w:rsid w:val="009B6A93"/>
    <w:rsid w:val="009C07B6"/>
    <w:rsid w:val="009C3D7E"/>
    <w:rsid w:val="009C42A8"/>
    <w:rsid w:val="009C46E4"/>
    <w:rsid w:val="009C6A52"/>
    <w:rsid w:val="009D1FB8"/>
    <w:rsid w:val="009D2625"/>
    <w:rsid w:val="009D3658"/>
    <w:rsid w:val="009D3D98"/>
    <w:rsid w:val="009D4FBD"/>
    <w:rsid w:val="009D5C1C"/>
    <w:rsid w:val="009D69BA"/>
    <w:rsid w:val="009D7B1E"/>
    <w:rsid w:val="009E05E6"/>
    <w:rsid w:val="009E0E64"/>
    <w:rsid w:val="009E28AB"/>
    <w:rsid w:val="009E6136"/>
    <w:rsid w:val="009F0041"/>
    <w:rsid w:val="009F3D17"/>
    <w:rsid w:val="009F736D"/>
    <w:rsid w:val="00A01358"/>
    <w:rsid w:val="00A036EE"/>
    <w:rsid w:val="00A038C8"/>
    <w:rsid w:val="00A05865"/>
    <w:rsid w:val="00A104F0"/>
    <w:rsid w:val="00A147FB"/>
    <w:rsid w:val="00A1571D"/>
    <w:rsid w:val="00A17326"/>
    <w:rsid w:val="00A21C3E"/>
    <w:rsid w:val="00A24854"/>
    <w:rsid w:val="00A259F4"/>
    <w:rsid w:val="00A2619F"/>
    <w:rsid w:val="00A26506"/>
    <w:rsid w:val="00A26C28"/>
    <w:rsid w:val="00A32653"/>
    <w:rsid w:val="00A361DD"/>
    <w:rsid w:val="00A40871"/>
    <w:rsid w:val="00A42501"/>
    <w:rsid w:val="00A5380B"/>
    <w:rsid w:val="00A54B70"/>
    <w:rsid w:val="00A55F5E"/>
    <w:rsid w:val="00A5649A"/>
    <w:rsid w:val="00A609C8"/>
    <w:rsid w:val="00A6151E"/>
    <w:rsid w:val="00A63CF2"/>
    <w:rsid w:val="00A64091"/>
    <w:rsid w:val="00A649C9"/>
    <w:rsid w:val="00A71F2D"/>
    <w:rsid w:val="00A72873"/>
    <w:rsid w:val="00A7372D"/>
    <w:rsid w:val="00A74401"/>
    <w:rsid w:val="00A83353"/>
    <w:rsid w:val="00A849A6"/>
    <w:rsid w:val="00A91313"/>
    <w:rsid w:val="00A92CB8"/>
    <w:rsid w:val="00A933AD"/>
    <w:rsid w:val="00A95734"/>
    <w:rsid w:val="00A97B6D"/>
    <w:rsid w:val="00AA1D74"/>
    <w:rsid w:val="00AA6D58"/>
    <w:rsid w:val="00AB3BF2"/>
    <w:rsid w:val="00AC3899"/>
    <w:rsid w:val="00AC6C80"/>
    <w:rsid w:val="00AD03C4"/>
    <w:rsid w:val="00AD222D"/>
    <w:rsid w:val="00AD40C5"/>
    <w:rsid w:val="00AD524F"/>
    <w:rsid w:val="00AD5A8E"/>
    <w:rsid w:val="00AD6D10"/>
    <w:rsid w:val="00AD705A"/>
    <w:rsid w:val="00AE1814"/>
    <w:rsid w:val="00AE5498"/>
    <w:rsid w:val="00AE6951"/>
    <w:rsid w:val="00AF0C8F"/>
    <w:rsid w:val="00AF1E66"/>
    <w:rsid w:val="00AF2BCC"/>
    <w:rsid w:val="00AF64FB"/>
    <w:rsid w:val="00B002AC"/>
    <w:rsid w:val="00B0372D"/>
    <w:rsid w:val="00B0479C"/>
    <w:rsid w:val="00B10A01"/>
    <w:rsid w:val="00B110D1"/>
    <w:rsid w:val="00B1147C"/>
    <w:rsid w:val="00B12C99"/>
    <w:rsid w:val="00B13886"/>
    <w:rsid w:val="00B14E7F"/>
    <w:rsid w:val="00B17DF8"/>
    <w:rsid w:val="00B25800"/>
    <w:rsid w:val="00B261B2"/>
    <w:rsid w:val="00B262EB"/>
    <w:rsid w:val="00B2735E"/>
    <w:rsid w:val="00B27DF0"/>
    <w:rsid w:val="00B31B07"/>
    <w:rsid w:val="00B32167"/>
    <w:rsid w:val="00B3415B"/>
    <w:rsid w:val="00B34D28"/>
    <w:rsid w:val="00B35399"/>
    <w:rsid w:val="00B37265"/>
    <w:rsid w:val="00B37614"/>
    <w:rsid w:val="00B43133"/>
    <w:rsid w:val="00B43D12"/>
    <w:rsid w:val="00B45426"/>
    <w:rsid w:val="00B503B6"/>
    <w:rsid w:val="00B52BE3"/>
    <w:rsid w:val="00B53C82"/>
    <w:rsid w:val="00B54264"/>
    <w:rsid w:val="00B567EF"/>
    <w:rsid w:val="00B604FB"/>
    <w:rsid w:val="00B66347"/>
    <w:rsid w:val="00B6654A"/>
    <w:rsid w:val="00B670CC"/>
    <w:rsid w:val="00B67A57"/>
    <w:rsid w:val="00B71834"/>
    <w:rsid w:val="00B736C6"/>
    <w:rsid w:val="00B74E72"/>
    <w:rsid w:val="00B771C8"/>
    <w:rsid w:val="00B77272"/>
    <w:rsid w:val="00B805CE"/>
    <w:rsid w:val="00B82596"/>
    <w:rsid w:val="00B83E99"/>
    <w:rsid w:val="00B84CB7"/>
    <w:rsid w:val="00B84F72"/>
    <w:rsid w:val="00B875D2"/>
    <w:rsid w:val="00B9049A"/>
    <w:rsid w:val="00B920F3"/>
    <w:rsid w:val="00B93FF6"/>
    <w:rsid w:val="00B94F57"/>
    <w:rsid w:val="00B9583B"/>
    <w:rsid w:val="00B95BB3"/>
    <w:rsid w:val="00B97407"/>
    <w:rsid w:val="00BA0F99"/>
    <w:rsid w:val="00BA3B82"/>
    <w:rsid w:val="00BA5CA0"/>
    <w:rsid w:val="00BA7BAC"/>
    <w:rsid w:val="00BB0B0A"/>
    <w:rsid w:val="00BB0F25"/>
    <w:rsid w:val="00BB7EA5"/>
    <w:rsid w:val="00BC092D"/>
    <w:rsid w:val="00BC79D0"/>
    <w:rsid w:val="00BD1174"/>
    <w:rsid w:val="00BD1389"/>
    <w:rsid w:val="00BD2516"/>
    <w:rsid w:val="00BD26E7"/>
    <w:rsid w:val="00BD2CF4"/>
    <w:rsid w:val="00BD79B2"/>
    <w:rsid w:val="00BE308D"/>
    <w:rsid w:val="00BE5B2A"/>
    <w:rsid w:val="00BE6B2C"/>
    <w:rsid w:val="00BE6BEB"/>
    <w:rsid w:val="00BF09A3"/>
    <w:rsid w:val="00BF5DCF"/>
    <w:rsid w:val="00C00C24"/>
    <w:rsid w:val="00C02E98"/>
    <w:rsid w:val="00C06404"/>
    <w:rsid w:val="00C064E5"/>
    <w:rsid w:val="00C06C72"/>
    <w:rsid w:val="00C06D4C"/>
    <w:rsid w:val="00C1087B"/>
    <w:rsid w:val="00C11EFD"/>
    <w:rsid w:val="00C16B13"/>
    <w:rsid w:val="00C16E49"/>
    <w:rsid w:val="00C2066C"/>
    <w:rsid w:val="00C2788B"/>
    <w:rsid w:val="00C3148D"/>
    <w:rsid w:val="00C3735C"/>
    <w:rsid w:val="00C409D3"/>
    <w:rsid w:val="00C43DD3"/>
    <w:rsid w:val="00C453CF"/>
    <w:rsid w:val="00C476AE"/>
    <w:rsid w:val="00C533F1"/>
    <w:rsid w:val="00C57F26"/>
    <w:rsid w:val="00C60BEF"/>
    <w:rsid w:val="00C62BF9"/>
    <w:rsid w:val="00C667EB"/>
    <w:rsid w:val="00C675F8"/>
    <w:rsid w:val="00C7193F"/>
    <w:rsid w:val="00C737F2"/>
    <w:rsid w:val="00C747C7"/>
    <w:rsid w:val="00C81098"/>
    <w:rsid w:val="00C85F69"/>
    <w:rsid w:val="00C87C35"/>
    <w:rsid w:val="00C91273"/>
    <w:rsid w:val="00C971FD"/>
    <w:rsid w:val="00C97F58"/>
    <w:rsid w:val="00CA0537"/>
    <w:rsid w:val="00CA166E"/>
    <w:rsid w:val="00CA3DF0"/>
    <w:rsid w:val="00CA3E7D"/>
    <w:rsid w:val="00CA7FF0"/>
    <w:rsid w:val="00CB01DB"/>
    <w:rsid w:val="00CB1686"/>
    <w:rsid w:val="00CB17ED"/>
    <w:rsid w:val="00CB532F"/>
    <w:rsid w:val="00CC0036"/>
    <w:rsid w:val="00CC1CA4"/>
    <w:rsid w:val="00CC1CBD"/>
    <w:rsid w:val="00CC4941"/>
    <w:rsid w:val="00CC5C4B"/>
    <w:rsid w:val="00CC710B"/>
    <w:rsid w:val="00CD062D"/>
    <w:rsid w:val="00CD0ADB"/>
    <w:rsid w:val="00CD2F31"/>
    <w:rsid w:val="00CD4757"/>
    <w:rsid w:val="00CD487E"/>
    <w:rsid w:val="00CD5230"/>
    <w:rsid w:val="00CD7347"/>
    <w:rsid w:val="00CD7658"/>
    <w:rsid w:val="00CE06FC"/>
    <w:rsid w:val="00CE1E39"/>
    <w:rsid w:val="00CE313A"/>
    <w:rsid w:val="00CE39B8"/>
    <w:rsid w:val="00CE492F"/>
    <w:rsid w:val="00CF042B"/>
    <w:rsid w:val="00CF1832"/>
    <w:rsid w:val="00CF19D8"/>
    <w:rsid w:val="00CF3DCB"/>
    <w:rsid w:val="00CF3F2E"/>
    <w:rsid w:val="00CF4A2B"/>
    <w:rsid w:val="00CF72AE"/>
    <w:rsid w:val="00CF7D38"/>
    <w:rsid w:val="00D021E6"/>
    <w:rsid w:val="00D03F4E"/>
    <w:rsid w:val="00D10304"/>
    <w:rsid w:val="00D10D96"/>
    <w:rsid w:val="00D10E0C"/>
    <w:rsid w:val="00D11794"/>
    <w:rsid w:val="00D267D1"/>
    <w:rsid w:val="00D27C6D"/>
    <w:rsid w:val="00D31296"/>
    <w:rsid w:val="00D312F0"/>
    <w:rsid w:val="00D31B00"/>
    <w:rsid w:val="00D32609"/>
    <w:rsid w:val="00D3403B"/>
    <w:rsid w:val="00D35BD4"/>
    <w:rsid w:val="00D35CBD"/>
    <w:rsid w:val="00D35F1A"/>
    <w:rsid w:val="00D43386"/>
    <w:rsid w:val="00D43690"/>
    <w:rsid w:val="00D44D3E"/>
    <w:rsid w:val="00D47EF8"/>
    <w:rsid w:val="00D51AFC"/>
    <w:rsid w:val="00D53E31"/>
    <w:rsid w:val="00D54CE9"/>
    <w:rsid w:val="00D563B7"/>
    <w:rsid w:val="00D56BD5"/>
    <w:rsid w:val="00D60BF8"/>
    <w:rsid w:val="00D60DF1"/>
    <w:rsid w:val="00D60EFD"/>
    <w:rsid w:val="00D632C4"/>
    <w:rsid w:val="00D63D06"/>
    <w:rsid w:val="00D6436C"/>
    <w:rsid w:val="00D646DC"/>
    <w:rsid w:val="00D7012D"/>
    <w:rsid w:val="00D75062"/>
    <w:rsid w:val="00D75A06"/>
    <w:rsid w:val="00D77A93"/>
    <w:rsid w:val="00D81A60"/>
    <w:rsid w:val="00D82D63"/>
    <w:rsid w:val="00D839E3"/>
    <w:rsid w:val="00D86F66"/>
    <w:rsid w:val="00D90618"/>
    <w:rsid w:val="00D92E7B"/>
    <w:rsid w:val="00D94BEB"/>
    <w:rsid w:val="00D9608F"/>
    <w:rsid w:val="00DA0F6A"/>
    <w:rsid w:val="00DA11FE"/>
    <w:rsid w:val="00DA2E56"/>
    <w:rsid w:val="00DA6AF3"/>
    <w:rsid w:val="00DA6B1B"/>
    <w:rsid w:val="00DA7561"/>
    <w:rsid w:val="00DB0BE0"/>
    <w:rsid w:val="00DB0F3D"/>
    <w:rsid w:val="00DB2769"/>
    <w:rsid w:val="00DB3CB5"/>
    <w:rsid w:val="00DB4ED8"/>
    <w:rsid w:val="00DB5016"/>
    <w:rsid w:val="00DB6480"/>
    <w:rsid w:val="00DC444E"/>
    <w:rsid w:val="00DC6A79"/>
    <w:rsid w:val="00DC7D46"/>
    <w:rsid w:val="00DD0249"/>
    <w:rsid w:val="00DD083F"/>
    <w:rsid w:val="00DD36EC"/>
    <w:rsid w:val="00DD4461"/>
    <w:rsid w:val="00DD4C8C"/>
    <w:rsid w:val="00DD751A"/>
    <w:rsid w:val="00DD770E"/>
    <w:rsid w:val="00DE0385"/>
    <w:rsid w:val="00DE1DDD"/>
    <w:rsid w:val="00DE4149"/>
    <w:rsid w:val="00DE5F99"/>
    <w:rsid w:val="00DE606E"/>
    <w:rsid w:val="00DF1041"/>
    <w:rsid w:val="00DF14ED"/>
    <w:rsid w:val="00DF20A6"/>
    <w:rsid w:val="00DF72B9"/>
    <w:rsid w:val="00DF7B99"/>
    <w:rsid w:val="00DF7DFF"/>
    <w:rsid w:val="00E0079F"/>
    <w:rsid w:val="00E00F7B"/>
    <w:rsid w:val="00E02ED9"/>
    <w:rsid w:val="00E03CFD"/>
    <w:rsid w:val="00E04113"/>
    <w:rsid w:val="00E0757F"/>
    <w:rsid w:val="00E07990"/>
    <w:rsid w:val="00E103E7"/>
    <w:rsid w:val="00E1054A"/>
    <w:rsid w:val="00E121E8"/>
    <w:rsid w:val="00E22549"/>
    <w:rsid w:val="00E229F3"/>
    <w:rsid w:val="00E22A5D"/>
    <w:rsid w:val="00E2301F"/>
    <w:rsid w:val="00E23C69"/>
    <w:rsid w:val="00E24199"/>
    <w:rsid w:val="00E24346"/>
    <w:rsid w:val="00E27602"/>
    <w:rsid w:val="00E3270C"/>
    <w:rsid w:val="00E32A01"/>
    <w:rsid w:val="00E32C95"/>
    <w:rsid w:val="00E34B15"/>
    <w:rsid w:val="00E402FF"/>
    <w:rsid w:val="00E41B87"/>
    <w:rsid w:val="00E441D3"/>
    <w:rsid w:val="00E47579"/>
    <w:rsid w:val="00E507EB"/>
    <w:rsid w:val="00E51940"/>
    <w:rsid w:val="00E52B39"/>
    <w:rsid w:val="00E532E7"/>
    <w:rsid w:val="00E55D78"/>
    <w:rsid w:val="00E6366B"/>
    <w:rsid w:val="00E63F22"/>
    <w:rsid w:val="00E667AE"/>
    <w:rsid w:val="00E719BE"/>
    <w:rsid w:val="00E719CA"/>
    <w:rsid w:val="00E7386E"/>
    <w:rsid w:val="00E8134D"/>
    <w:rsid w:val="00E81542"/>
    <w:rsid w:val="00E8309D"/>
    <w:rsid w:val="00E849D9"/>
    <w:rsid w:val="00E8530E"/>
    <w:rsid w:val="00E91005"/>
    <w:rsid w:val="00E91A6C"/>
    <w:rsid w:val="00E936ED"/>
    <w:rsid w:val="00E9421E"/>
    <w:rsid w:val="00EA0B84"/>
    <w:rsid w:val="00EA0FCA"/>
    <w:rsid w:val="00EA4AFB"/>
    <w:rsid w:val="00EA4C83"/>
    <w:rsid w:val="00EA57C4"/>
    <w:rsid w:val="00EA5B1E"/>
    <w:rsid w:val="00EA6E26"/>
    <w:rsid w:val="00EA77AA"/>
    <w:rsid w:val="00EA78EE"/>
    <w:rsid w:val="00EB0952"/>
    <w:rsid w:val="00EB0F45"/>
    <w:rsid w:val="00EB3D1B"/>
    <w:rsid w:val="00EB56B3"/>
    <w:rsid w:val="00EC404C"/>
    <w:rsid w:val="00EC5020"/>
    <w:rsid w:val="00EC6591"/>
    <w:rsid w:val="00ED1CEF"/>
    <w:rsid w:val="00ED2DC3"/>
    <w:rsid w:val="00ED628F"/>
    <w:rsid w:val="00EE0ADF"/>
    <w:rsid w:val="00EE255E"/>
    <w:rsid w:val="00EE3004"/>
    <w:rsid w:val="00EE408D"/>
    <w:rsid w:val="00EE40CF"/>
    <w:rsid w:val="00EE4CAE"/>
    <w:rsid w:val="00EF11D0"/>
    <w:rsid w:val="00EF237C"/>
    <w:rsid w:val="00EF3396"/>
    <w:rsid w:val="00EF7CAB"/>
    <w:rsid w:val="00F01B87"/>
    <w:rsid w:val="00F06E8E"/>
    <w:rsid w:val="00F073D4"/>
    <w:rsid w:val="00F11BB2"/>
    <w:rsid w:val="00F13FBC"/>
    <w:rsid w:val="00F15155"/>
    <w:rsid w:val="00F22CB8"/>
    <w:rsid w:val="00F243E9"/>
    <w:rsid w:val="00F345E1"/>
    <w:rsid w:val="00F40ABB"/>
    <w:rsid w:val="00F42B39"/>
    <w:rsid w:val="00F44544"/>
    <w:rsid w:val="00F5046D"/>
    <w:rsid w:val="00F510D7"/>
    <w:rsid w:val="00F5220C"/>
    <w:rsid w:val="00F52F10"/>
    <w:rsid w:val="00F538C5"/>
    <w:rsid w:val="00F54057"/>
    <w:rsid w:val="00F54A50"/>
    <w:rsid w:val="00F54E40"/>
    <w:rsid w:val="00F558F3"/>
    <w:rsid w:val="00F620B8"/>
    <w:rsid w:val="00F64B38"/>
    <w:rsid w:val="00F653AC"/>
    <w:rsid w:val="00F668BA"/>
    <w:rsid w:val="00F67A0D"/>
    <w:rsid w:val="00F7037A"/>
    <w:rsid w:val="00F716F0"/>
    <w:rsid w:val="00F7192C"/>
    <w:rsid w:val="00F72A52"/>
    <w:rsid w:val="00F73765"/>
    <w:rsid w:val="00F74490"/>
    <w:rsid w:val="00F75235"/>
    <w:rsid w:val="00F7540C"/>
    <w:rsid w:val="00F76B92"/>
    <w:rsid w:val="00F81344"/>
    <w:rsid w:val="00F817D0"/>
    <w:rsid w:val="00F81EEE"/>
    <w:rsid w:val="00F847F3"/>
    <w:rsid w:val="00F84A68"/>
    <w:rsid w:val="00F86AAE"/>
    <w:rsid w:val="00F86BF1"/>
    <w:rsid w:val="00F921DA"/>
    <w:rsid w:val="00F9422D"/>
    <w:rsid w:val="00FA1448"/>
    <w:rsid w:val="00FA2B1A"/>
    <w:rsid w:val="00FA63D8"/>
    <w:rsid w:val="00FA76B3"/>
    <w:rsid w:val="00FB4624"/>
    <w:rsid w:val="00FB46CC"/>
    <w:rsid w:val="00FB61B7"/>
    <w:rsid w:val="00FB7D80"/>
    <w:rsid w:val="00FC2B37"/>
    <w:rsid w:val="00FC5D69"/>
    <w:rsid w:val="00FC6FE2"/>
    <w:rsid w:val="00FC795C"/>
    <w:rsid w:val="00FD4790"/>
    <w:rsid w:val="00FD5E05"/>
    <w:rsid w:val="00FD75FB"/>
    <w:rsid w:val="00FE1293"/>
    <w:rsid w:val="00FE2329"/>
    <w:rsid w:val="00FE3496"/>
    <w:rsid w:val="00FE4359"/>
    <w:rsid w:val="00FE584C"/>
    <w:rsid w:val="00FE5BCD"/>
    <w:rsid w:val="00FE73DD"/>
    <w:rsid w:val="00FE7610"/>
    <w:rsid w:val="00FF272F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85"/>
  </w:style>
  <w:style w:type="paragraph" w:styleId="1">
    <w:name w:val="heading 1"/>
    <w:basedOn w:val="a"/>
    <w:next w:val="a"/>
    <w:link w:val="10"/>
    <w:uiPriority w:val="9"/>
    <w:qFormat/>
    <w:rsid w:val="00BD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B7"/>
    <w:pPr>
      <w:ind w:left="720"/>
      <w:contextualSpacing/>
    </w:pPr>
  </w:style>
  <w:style w:type="table" w:styleId="a4">
    <w:name w:val="Table Grid"/>
    <w:basedOn w:val="a1"/>
    <w:uiPriority w:val="59"/>
    <w:rsid w:val="0031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7440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ED9"/>
  </w:style>
  <w:style w:type="paragraph" w:styleId="aa">
    <w:name w:val="footer"/>
    <w:basedOn w:val="a"/>
    <w:link w:val="ab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ED9"/>
  </w:style>
  <w:style w:type="paragraph" w:styleId="ac">
    <w:name w:val="Balloon Text"/>
    <w:basedOn w:val="a"/>
    <w:link w:val="ad"/>
    <w:uiPriority w:val="99"/>
    <w:semiHidden/>
    <w:unhideWhenUsed/>
    <w:rsid w:val="00FC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B3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C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BD26E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0002"/>
    <w:pPr>
      <w:spacing w:after="100"/>
    </w:pPr>
  </w:style>
  <w:style w:type="character" w:styleId="af0">
    <w:name w:val="Hyperlink"/>
    <w:basedOn w:val="a0"/>
    <w:uiPriority w:val="99"/>
    <w:unhideWhenUsed/>
    <w:rsid w:val="0094000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E229F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229F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229F3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C57F26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B110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x-paragraphtext">
    <w:name w:val="box-paragraph__text"/>
    <w:basedOn w:val="a"/>
    <w:rsid w:val="001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96142"/>
  </w:style>
  <w:style w:type="table" w:styleId="af4">
    <w:name w:val="Light Shading"/>
    <w:basedOn w:val="a1"/>
    <w:uiPriority w:val="60"/>
    <w:rsid w:val="004233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55F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85"/>
  </w:style>
  <w:style w:type="paragraph" w:styleId="1">
    <w:name w:val="heading 1"/>
    <w:basedOn w:val="a"/>
    <w:next w:val="a"/>
    <w:link w:val="10"/>
    <w:uiPriority w:val="9"/>
    <w:qFormat/>
    <w:rsid w:val="00BD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B7"/>
    <w:pPr>
      <w:ind w:left="720"/>
      <w:contextualSpacing/>
    </w:pPr>
  </w:style>
  <w:style w:type="table" w:styleId="a4">
    <w:name w:val="Table Grid"/>
    <w:basedOn w:val="a1"/>
    <w:uiPriority w:val="59"/>
    <w:rsid w:val="0031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7440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ED9"/>
  </w:style>
  <w:style w:type="paragraph" w:styleId="aa">
    <w:name w:val="footer"/>
    <w:basedOn w:val="a"/>
    <w:link w:val="ab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ED9"/>
  </w:style>
  <w:style w:type="paragraph" w:styleId="ac">
    <w:name w:val="Balloon Text"/>
    <w:basedOn w:val="a"/>
    <w:link w:val="ad"/>
    <w:uiPriority w:val="99"/>
    <w:semiHidden/>
    <w:unhideWhenUsed/>
    <w:rsid w:val="00FC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B3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C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BD26E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0002"/>
    <w:pPr>
      <w:spacing w:after="100"/>
    </w:pPr>
  </w:style>
  <w:style w:type="character" w:styleId="af0">
    <w:name w:val="Hyperlink"/>
    <w:basedOn w:val="a0"/>
    <w:uiPriority w:val="99"/>
    <w:unhideWhenUsed/>
    <w:rsid w:val="0094000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E229F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229F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229F3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C57F26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B110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x-paragraphtext">
    <w:name w:val="box-paragraph__text"/>
    <w:basedOn w:val="a"/>
    <w:rsid w:val="001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96142"/>
  </w:style>
  <w:style w:type="table" w:styleId="af4">
    <w:name w:val="Light Shading"/>
    <w:basedOn w:val="a1"/>
    <w:uiPriority w:val="60"/>
    <w:rsid w:val="004233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55F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25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8E4E-A852-45C4-AF4A-5A4EBCAE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6594</TotalTime>
  <Pages>9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74</cp:revision>
  <cp:lastPrinted>2014-10-23T03:03:00Z</cp:lastPrinted>
  <dcterms:created xsi:type="dcterms:W3CDTF">2019-10-25T07:25:00Z</dcterms:created>
  <dcterms:modified xsi:type="dcterms:W3CDTF">2023-07-10T05:39:00Z</dcterms:modified>
</cp:coreProperties>
</file>