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F4" w:rsidRDefault="00BA0FF4" w:rsidP="002B4E5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FF4" w:rsidRDefault="00BA0FF4" w:rsidP="00B65B7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797"/>
      </w:tblGrid>
      <w:tr w:rsidR="00C045E0" w:rsidTr="00C045E0">
        <w:tc>
          <w:tcPr>
            <w:tcW w:w="9797" w:type="dxa"/>
          </w:tcPr>
          <w:p w:rsidR="005A2806" w:rsidRPr="00155D7E" w:rsidRDefault="002323C4" w:rsidP="005A2806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Рубцовска доводит до сведения, что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2806" w:rsidRPr="00155D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укционы,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назначенные на </w:t>
            </w:r>
            <w:r w:rsidR="002A33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3384">
              <w:rPr>
                <w:rFonts w:ascii="Times New Roman" w:hAnsi="Times New Roman" w:cs="Times New Roman"/>
                <w:sz w:val="28"/>
                <w:szCs w:val="28"/>
              </w:rPr>
              <w:t>июн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A2806" w:rsidRPr="00BF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признаны несостоявшимися в</w:t>
            </w:r>
            <w:r w:rsidR="005A2806" w:rsidRPr="00155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связи с отсутствием заявок на участие в аукционах (ст.18 Федерального Закона от 21.12.2001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806" w:rsidRPr="00155D7E">
              <w:rPr>
                <w:rFonts w:ascii="Times New Roman" w:hAnsi="Times New Roman" w:cs="Times New Roman"/>
                <w:sz w:val="28"/>
                <w:szCs w:val="28"/>
              </w:rPr>
              <w:t xml:space="preserve">178-ФЗ «О приватизации государственного и муниципального 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имущества») по </w:t>
            </w:r>
            <w:r w:rsidR="002E11F6">
              <w:rPr>
                <w:rFonts w:ascii="Times New Roman" w:hAnsi="Times New Roman" w:cs="Times New Roman"/>
                <w:sz w:val="28"/>
                <w:szCs w:val="28"/>
              </w:rPr>
              <w:t>продаже</w:t>
            </w:r>
            <w:r w:rsidR="005A28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D3BF0" w:rsidRPr="00B90B62" w:rsidRDefault="002D3BF0" w:rsidP="002D3BF0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</w:t>
            </w:r>
            <w:r w:rsidRPr="00B90B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(лот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2323C4" w:rsidRPr="00B90B62" w:rsidRDefault="002323C4" w:rsidP="002323C4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11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1 общей площадью 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3BF0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proofErr w:type="gramStart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D3BF0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>проспекту Ленина, дом 27</w:t>
            </w:r>
            <w:r w:rsidR="002D3B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(лот 2)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C045E0" w:rsidRDefault="002323C4" w:rsidP="002A3384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- нежило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>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общей площадью </w:t>
            </w:r>
            <w:r w:rsidR="00DA4551">
              <w:rPr>
                <w:rFonts w:ascii="Times New Roman" w:hAnsi="Times New Roman" w:cs="Times New Roman"/>
                <w:sz w:val="28"/>
                <w:szCs w:val="28"/>
              </w:rPr>
              <w:t>178,7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90B6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A4551" w:rsidRPr="002D3B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проспекту Ленина, дом </w:t>
            </w:r>
            <w:r w:rsidR="00DA45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182 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(лот </w:t>
            </w:r>
            <w:r w:rsidR="002A33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B90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Pr="00B90B6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EB2B42" w:rsidRDefault="00EB2B42" w:rsidP="002323C4">
      <w:pPr>
        <w:spacing w:before="8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B2B42" w:rsidSect="002B4E5E">
      <w:pgSz w:w="11906" w:h="16838"/>
      <w:pgMar w:top="851" w:right="794" w:bottom="90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90110"/>
    <w:rsid w:val="000B3B6A"/>
    <w:rsid w:val="000C22A0"/>
    <w:rsid w:val="000D596D"/>
    <w:rsid w:val="0010190B"/>
    <w:rsid w:val="001059C1"/>
    <w:rsid w:val="001140B9"/>
    <w:rsid w:val="00114951"/>
    <w:rsid w:val="00117E80"/>
    <w:rsid w:val="0012126B"/>
    <w:rsid w:val="00155D7E"/>
    <w:rsid w:val="001703B0"/>
    <w:rsid w:val="00175BCF"/>
    <w:rsid w:val="001F476C"/>
    <w:rsid w:val="00206DD6"/>
    <w:rsid w:val="00212480"/>
    <w:rsid w:val="002213FE"/>
    <w:rsid w:val="0022152E"/>
    <w:rsid w:val="002323C4"/>
    <w:rsid w:val="00252DE7"/>
    <w:rsid w:val="00261F41"/>
    <w:rsid w:val="002640C1"/>
    <w:rsid w:val="00266DF6"/>
    <w:rsid w:val="002A0132"/>
    <w:rsid w:val="002A3384"/>
    <w:rsid w:val="002B4E5E"/>
    <w:rsid w:val="002D3BF0"/>
    <w:rsid w:val="002E11F6"/>
    <w:rsid w:val="00341573"/>
    <w:rsid w:val="00356F37"/>
    <w:rsid w:val="003A300A"/>
    <w:rsid w:val="003A7624"/>
    <w:rsid w:val="003B0CA9"/>
    <w:rsid w:val="003B5FF6"/>
    <w:rsid w:val="003D7BC0"/>
    <w:rsid w:val="004026EC"/>
    <w:rsid w:val="00404492"/>
    <w:rsid w:val="00427E3A"/>
    <w:rsid w:val="00464DE2"/>
    <w:rsid w:val="004720FF"/>
    <w:rsid w:val="00490670"/>
    <w:rsid w:val="00490A43"/>
    <w:rsid w:val="004B79D5"/>
    <w:rsid w:val="004D2150"/>
    <w:rsid w:val="004F1393"/>
    <w:rsid w:val="004F3096"/>
    <w:rsid w:val="00501CA0"/>
    <w:rsid w:val="00554667"/>
    <w:rsid w:val="005763E7"/>
    <w:rsid w:val="005A2806"/>
    <w:rsid w:val="005D13F6"/>
    <w:rsid w:val="005D60CC"/>
    <w:rsid w:val="005D7752"/>
    <w:rsid w:val="00617565"/>
    <w:rsid w:val="006414B2"/>
    <w:rsid w:val="006451C4"/>
    <w:rsid w:val="00675E94"/>
    <w:rsid w:val="00692A1C"/>
    <w:rsid w:val="00695560"/>
    <w:rsid w:val="006A0BD7"/>
    <w:rsid w:val="006C5AAC"/>
    <w:rsid w:val="006C5AE1"/>
    <w:rsid w:val="006E6AB2"/>
    <w:rsid w:val="006F1A6D"/>
    <w:rsid w:val="00716D23"/>
    <w:rsid w:val="00743690"/>
    <w:rsid w:val="00747F9E"/>
    <w:rsid w:val="007545A2"/>
    <w:rsid w:val="00755428"/>
    <w:rsid w:val="00771D92"/>
    <w:rsid w:val="007A1129"/>
    <w:rsid w:val="007E25F0"/>
    <w:rsid w:val="007E4F88"/>
    <w:rsid w:val="00804270"/>
    <w:rsid w:val="0086080C"/>
    <w:rsid w:val="0088097F"/>
    <w:rsid w:val="0089419C"/>
    <w:rsid w:val="008A2DCB"/>
    <w:rsid w:val="008B0C21"/>
    <w:rsid w:val="008E3844"/>
    <w:rsid w:val="008F4435"/>
    <w:rsid w:val="00962ABA"/>
    <w:rsid w:val="00981FF5"/>
    <w:rsid w:val="00997152"/>
    <w:rsid w:val="009B479B"/>
    <w:rsid w:val="009B781B"/>
    <w:rsid w:val="009C07BA"/>
    <w:rsid w:val="009C669D"/>
    <w:rsid w:val="009C746F"/>
    <w:rsid w:val="009D4D2E"/>
    <w:rsid w:val="009F2525"/>
    <w:rsid w:val="00A23D09"/>
    <w:rsid w:val="00A24237"/>
    <w:rsid w:val="00A259F6"/>
    <w:rsid w:val="00A3627D"/>
    <w:rsid w:val="00A434AB"/>
    <w:rsid w:val="00A4559A"/>
    <w:rsid w:val="00A50FD6"/>
    <w:rsid w:val="00AA119E"/>
    <w:rsid w:val="00AA6E48"/>
    <w:rsid w:val="00AB30DA"/>
    <w:rsid w:val="00AD234C"/>
    <w:rsid w:val="00AE3E03"/>
    <w:rsid w:val="00B12C4E"/>
    <w:rsid w:val="00B65B77"/>
    <w:rsid w:val="00BA0FF4"/>
    <w:rsid w:val="00BA62A8"/>
    <w:rsid w:val="00BB0A26"/>
    <w:rsid w:val="00BC1666"/>
    <w:rsid w:val="00BC69C8"/>
    <w:rsid w:val="00BD2D4A"/>
    <w:rsid w:val="00BD3237"/>
    <w:rsid w:val="00BE045C"/>
    <w:rsid w:val="00BF0F08"/>
    <w:rsid w:val="00BF38B3"/>
    <w:rsid w:val="00C045E0"/>
    <w:rsid w:val="00C8025C"/>
    <w:rsid w:val="00C84554"/>
    <w:rsid w:val="00CB6656"/>
    <w:rsid w:val="00CC2344"/>
    <w:rsid w:val="00CD6DEB"/>
    <w:rsid w:val="00D152F2"/>
    <w:rsid w:val="00D21A02"/>
    <w:rsid w:val="00D321C3"/>
    <w:rsid w:val="00D6592F"/>
    <w:rsid w:val="00DA4551"/>
    <w:rsid w:val="00DC3C00"/>
    <w:rsid w:val="00DC60F9"/>
    <w:rsid w:val="00DD64F0"/>
    <w:rsid w:val="00E021C5"/>
    <w:rsid w:val="00E050B8"/>
    <w:rsid w:val="00E34939"/>
    <w:rsid w:val="00E42A6C"/>
    <w:rsid w:val="00E63A9B"/>
    <w:rsid w:val="00EA7BCE"/>
    <w:rsid w:val="00EB2B42"/>
    <w:rsid w:val="00EC117A"/>
    <w:rsid w:val="00EC19B5"/>
    <w:rsid w:val="00F32A60"/>
    <w:rsid w:val="00F501AC"/>
    <w:rsid w:val="00F54DEA"/>
    <w:rsid w:val="00F93FA7"/>
    <w:rsid w:val="00FA2499"/>
    <w:rsid w:val="00FB1528"/>
    <w:rsid w:val="00FD5486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nhideWhenUsed/>
    <w:rsid w:val="007545A2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paragraph" w:styleId="a7">
    <w:name w:val="List Paragraph"/>
    <w:basedOn w:val="a"/>
    <w:uiPriority w:val="34"/>
    <w:qFormat/>
    <w:rsid w:val="00EB2B42"/>
    <w:pPr>
      <w:ind w:left="720"/>
      <w:contextualSpacing/>
    </w:pPr>
  </w:style>
  <w:style w:type="table" w:styleId="a8">
    <w:name w:val="Table Grid"/>
    <w:basedOn w:val="a1"/>
    <w:uiPriority w:val="59"/>
    <w:rsid w:val="00BA0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80</cp:revision>
  <cp:lastPrinted>2016-01-19T03:16:00Z</cp:lastPrinted>
  <dcterms:created xsi:type="dcterms:W3CDTF">2014-08-29T03:50:00Z</dcterms:created>
  <dcterms:modified xsi:type="dcterms:W3CDTF">2018-06-14T02:13:00Z</dcterms:modified>
</cp:coreProperties>
</file>