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A9" w:rsidRPr="006A7BA8" w:rsidRDefault="00E16EA9" w:rsidP="00E16EA9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A0FF4" w:rsidTr="002606E8">
        <w:tc>
          <w:tcPr>
            <w:tcW w:w="10314" w:type="dxa"/>
          </w:tcPr>
          <w:p w:rsidR="00210BF4" w:rsidRDefault="00BA0FF4" w:rsidP="002606E8">
            <w:pPr>
              <w:spacing w:before="12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210B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10BF4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BF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210BF4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AF37C9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="008550D0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50D0" w:rsidRPr="008550D0">
              <w:rPr>
                <w:sz w:val="28"/>
                <w:szCs w:val="28"/>
              </w:rPr>
              <w:t xml:space="preserve"> 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продаже</w:t>
            </w:r>
            <w:r w:rsidR="00210B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97ED3" w:rsidRDefault="00210BF4" w:rsidP="00A97ED3">
            <w:pPr>
              <w:spacing w:before="60" w:after="6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F41A8E">
              <w:rPr>
                <w:rFonts w:ascii="Times New Roman" w:hAnsi="Times New Roman" w:cs="Times New Roman"/>
                <w:sz w:val="28"/>
                <w:szCs w:val="28"/>
              </w:rPr>
              <w:t>здания, гаража, общей площадью 337,7</w:t>
            </w:r>
            <w:r w:rsidRPr="00F41A8E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41A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41A8E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717</w:t>
            </w:r>
            <w:r w:rsidRPr="00F41A8E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41A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41A8E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41A8E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Pr="00F41A8E">
              <w:rPr>
                <w:rStyle w:val="FontStyle12"/>
                <w:sz w:val="28"/>
                <w:szCs w:val="28"/>
              </w:rPr>
              <w:t> </w:t>
            </w:r>
            <w:r w:rsidRPr="00F41A8E">
              <w:rPr>
                <w:rFonts w:ascii="Times New Roman" w:hAnsi="Times New Roman" w:cs="Times New Roman"/>
                <w:sz w:val="28"/>
                <w:szCs w:val="28"/>
              </w:rPr>
              <w:t>60Б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6)</w:t>
            </w:r>
            <w:r w:rsidR="00A97ED3" w:rsidRPr="00A97E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7ED3" w:rsidRPr="00D647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состоялся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BA0FF4" w:rsidRPr="00970C8E"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BA0FF4"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торгов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признан Участник</w:t>
            </w:r>
            <w:r w:rsidR="00942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2043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A97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71A">
              <w:rPr>
                <w:rFonts w:ascii="Times New Roman" w:hAnsi="Times New Roman" w:cs="Times New Roman"/>
                <w:sz w:val="28"/>
                <w:szCs w:val="28"/>
              </w:rPr>
              <w:t xml:space="preserve">подтвердивший </w:t>
            </w:r>
            <w:r w:rsidR="00D6471A" w:rsidRPr="00A97ED3">
              <w:rPr>
                <w:rFonts w:ascii="Times New Roman" w:hAnsi="Times New Roman" w:cs="Times New Roman"/>
                <w:sz w:val="28"/>
                <w:szCs w:val="28"/>
              </w:rPr>
              <w:t>начальн</w:t>
            </w:r>
            <w:r w:rsidR="00D6471A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D6471A" w:rsidRPr="00A97ED3">
              <w:rPr>
                <w:rFonts w:ascii="Times New Roman" w:hAnsi="Times New Roman" w:cs="Times New Roman"/>
                <w:sz w:val="28"/>
                <w:szCs w:val="28"/>
              </w:rPr>
              <w:t xml:space="preserve"> цен</w:t>
            </w:r>
            <w:r w:rsidR="00D6471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6471A" w:rsidRPr="00A97ED3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  <w:r w:rsidR="00D647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471A" w:rsidRPr="00DC5A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471A">
              <w:rPr>
                <w:rFonts w:ascii="Times New Roman" w:hAnsi="Times New Roman" w:cs="Times New Roman"/>
                <w:bCs/>
                <w:sz w:val="28"/>
                <w:szCs w:val="28"/>
              </w:rPr>
              <w:t>тем самым</w:t>
            </w:r>
            <w:bookmarkStart w:id="0" w:name="_GoBack"/>
            <w:bookmarkEnd w:id="0"/>
            <w:r w:rsidR="00D647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предложивший наиболее высокую цену имущества,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ED3" w:rsidRPr="00210BF4">
              <w:rPr>
                <w:rFonts w:ascii="Times New Roman" w:hAnsi="Times New Roman" w:cs="Times New Roman"/>
                <w:sz w:val="28"/>
                <w:szCs w:val="28"/>
              </w:rPr>
              <w:t>ООО «Шина+»</w:t>
            </w:r>
            <w:r w:rsidR="00DC5AD6" w:rsidRPr="00077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Продажная цена составила </w:t>
            </w:r>
            <w:r w:rsidR="00A97ED3">
              <w:rPr>
                <w:rFonts w:ascii="Times New Roman" w:hAnsi="Times New Roman" w:cs="Times New Roman"/>
                <w:sz w:val="28"/>
                <w:szCs w:val="28"/>
              </w:rPr>
              <w:t>2 001 000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="00A97ED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10BF4" w:rsidRDefault="00210BF4" w:rsidP="00A97ED3">
            <w:pPr>
              <w:spacing w:before="60" w:after="60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82">
              <w:rPr>
                <w:rFonts w:ascii="Times New Roman" w:hAnsi="Times New Roman" w:cs="Times New Roman"/>
                <w:sz w:val="28"/>
                <w:szCs w:val="28"/>
              </w:rPr>
              <w:t>нежило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здания - гаража общей площадью 93,6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95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пр.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185Д</w:t>
            </w:r>
            <w:r>
              <w:rPr>
                <w:rStyle w:val="FontStyle12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7)</w:t>
            </w:r>
            <w:r w:rsidR="00A97ED3" w:rsidRPr="00A97E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7ED3" w:rsidRPr="00D6471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не </w:t>
            </w:r>
            <w:r w:rsidR="00A97ED3" w:rsidRPr="00D647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состоялся</w:t>
            </w:r>
            <w:r w:rsidRPr="00A97E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ED3" w:rsidRPr="00A97ED3">
              <w:rPr>
                <w:rFonts w:ascii="Times New Roman" w:hAnsi="Times New Roman" w:cs="Times New Roman"/>
                <w:sz w:val="28"/>
                <w:szCs w:val="28"/>
              </w:rPr>
              <w:t>В ходе проведения аукциона ни один из участников не сделал предложения о начальной цене имущества.</w:t>
            </w:r>
            <w:r w:rsidR="00A97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ED3" w:rsidRPr="00A97ED3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в) части 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 860 «Об организации и проведении продажи государственного или муниципального имущества в электронной форме» в случае, если ни один из участников не сделал предложения о начальной цене имущества, аукцион признается несостоявшимся</w:t>
            </w:r>
            <w:r w:rsidR="00A97E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ED3" w:rsidRPr="00B55966" w:rsidRDefault="00A97ED3" w:rsidP="00A97ED3">
            <w:pPr>
              <w:spacing w:before="12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7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</w:t>
            </w:r>
            <w:r w:rsidRPr="00D6471A">
              <w:rPr>
                <w:sz w:val="28"/>
                <w:szCs w:val="28"/>
                <w:u w:val="single"/>
              </w:rPr>
              <w:t xml:space="preserve"> </w:t>
            </w:r>
            <w:r w:rsidRPr="00D647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состоялись аукционы в связи с отсутствием заявок по продаже</w:t>
            </w:r>
            <w:r>
              <w:rPr>
                <w:sz w:val="28"/>
                <w:szCs w:val="28"/>
              </w:rPr>
              <w:t>:</w:t>
            </w:r>
          </w:p>
          <w:p w:rsidR="00A97ED3" w:rsidRPr="00B55966" w:rsidRDefault="00A97ED3" w:rsidP="00A97ED3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E16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помещения общей площадью 118,1 </w:t>
            </w:r>
            <w:proofErr w:type="spellStart"/>
            <w:r w:rsidRPr="00E16EA9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16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расположенного по адресу: Россия, Алтайский край, город Рубцовск, </w:t>
            </w: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улица Дзержинского,</w:t>
            </w:r>
            <w:r w:rsidRPr="00E16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31, помещение 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97ED3" w:rsidRPr="00B64272" w:rsidRDefault="00A97ED3" w:rsidP="00A97ED3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помещения, части здания - банно-прачечного комбината общей площадью 934,5</w:t>
            </w:r>
            <w:r w:rsidRPr="00E16E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proofErr w:type="spellStart"/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, расположенного по адресу: Алтайский край, город Рубцовск, улица Красная, д.</w:t>
            </w:r>
            <w:r w:rsidRPr="00E16E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109, помещение</w:t>
            </w:r>
            <w:r w:rsidRPr="00E16E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1, и земельного участка площадью 2645</w:t>
            </w:r>
            <w:r w:rsidRPr="00E16E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proofErr w:type="spellStart"/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, расположенного по адресу: Алтайский край, город Рубцовск, улица Красная, 109/1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97ED3" w:rsidRDefault="00A97ED3" w:rsidP="00A97ED3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здания КНС</w:t>
            </w:r>
            <w:r w:rsidRPr="00CF4E3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F4E3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7 общей площадью 34,4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212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ул.</w:t>
            </w:r>
            <w:r w:rsidRPr="00CF4E3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Красноармейская,</w:t>
            </w:r>
            <w:r w:rsidRPr="00CF4E37">
              <w:rPr>
                <w:rStyle w:val="FontStyle12"/>
                <w:sz w:val="28"/>
                <w:szCs w:val="28"/>
              </w:rPr>
              <w:t> 2В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97ED3" w:rsidRDefault="00A97ED3" w:rsidP="00A97ED3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административного здания общей площадью 330,9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434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улица Крупской,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CF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97ED3" w:rsidRDefault="00A97ED3" w:rsidP="00A97ED3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 гаражи </w:t>
            </w:r>
            <w:r w:rsidRPr="00F73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873,2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по адресу: Алтайский край, город Рубцовск, улица Куйбышева, 55а, помещение 2, и земельного участка площадью 3703 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, расположенного по адресу: Алтайский край, город Рубцовск, улица Куйбышева, 55а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97ED3" w:rsidRDefault="00A97ED3" w:rsidP="00A97ED3">
            <w:pPr>
              <w:spacing w:before="60" w:after="60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здания общей площадью 273,8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845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улица Светлова, 25А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F73E74" w:rsidRDefault="00F73E7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F73E74" w:rsidSect="006A7BA8">
      <w:pgSz w:w="11906" w:h="16838"/>
      <w:pgMar w:top="284" w:right="56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3203D"/>
    <w:rsid w:val="00054918"/>
    <w:rsid w:val="00054DB1"/>
    <w:rsid w:val="0006686F"/>
    <w:rsid w:val="00073A82"/>
    <w:rsid w:val="000776F7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0BF4"/>
    <w:rsid w:val="00212480"/>
    <w:rsid w:val="002213FE"/>
    <w:rsid w:val="0022152E"/>
    <w:rsid w:val="002323C4"/>
    <w:rsid w:val="00252DE7"/>
    <w:rsid w:val="002606E8"/>
    <w:rsid w:val="00261F41"/>
    <w:rsid w:val="002640C1"/>
    <w:rsid w:val="00266DF6"/>
    <w:rsid w:val="002A0132"/>
    <w:rsid w:val="002B4E5E"/>
    <w:rsid w:val="002B7B49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92287"/>
    <w:rsid w:val="004A736A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5E0903"/>
    <w:rsid w:val="00617565"/>
    <w:rsid w:val="006414B2"/>
    <w:rsid w:val="006451C4"/>
    <w:rsid w:val="00657AC1"/>
    <w:rsid w:val="00675E94"/>
    <w:rsid w:val="00692A1C"/>
    <w:rsid w:val="00695560"/>
    <w:rsid w:val="006A0BD7"/>
    <w:rsid w:val="006A7BA8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648E5"/>
    <w:rsid w:val="00771D92"/>
    <w:rsid w:val="007A1129"/>
    <w:rsid w:val="007E25F0"/>
    <w:rsid w:val="007E4F88"/>
    <w:rsid w:val="00804270"/>
    <w:rsid w:val="00826998"/>
    <w:rsid w:val="00832540"/>
    <w:rsid w:val="0083754C"/>
    <w:rsid w:val="00851D22"/>
    <w:rsid w:val="00851F7C"/>
    <w:rsid w:val="008550D0"/>
    <w:rsid w:val="0086080C"/>
    <w:rsid w:val="0088097F"/>
    <w:rsid w:val="0089419C"/>
    <w:rsid w:val="008A2DCB"/>
    <w:rsid w:val="008B0C21"/>
    <w:rsid w:val="008E3844"/>
    <w:rsid w:val="008F4435"/>
    <w:rsid w:val="00942043"/>
    <w:rsid w:val="00962ABA"/>
    <w:rsid w:val="00981FF5"/>
    <w:rsid w:val="00997152"/>
    <w:rsid w:val="009A0A0A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97ED3"/>
    <w:rsid w:val="00AA119E"/>
    <w:rsid w:val="00AA6E48"/>
    <w:rsid w:val="00AB30DA"/>
    <w:rsid w:val="00AD234C"/>
    <w:rsid w:val="00AE3E03"/>
    <w:rsid w:val="00AF37C9"/>
    <w:rsid w:val="00B12C4E"/>
    <w:rsid w:val="00B55966"/>
    <w:rsid w:val="00B64272"/>
    <w:rsid w:val="00B65B77"/>
    <w:rsid w:val="00BA0FF4"/>
    <w:rsid w:val="00BA3B81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CF4E37"/>
    <w:rsid w:val="00D152F2"/>
    <w:rsid w:val="00D21A02"/>
    <w:rsid w:val="00D321C3"/>
    <w:rsid w:val="00D6471A"/>
    <w:rsid w:val="00D6592F"/>
    <w:rsid w:val="00DC3C00"/>
    <w:rsid w:val="00DC5AD6"/>
    <w:rsid w:val="00DC60F9"/>
    <w:rsid w:val="00DD64F0"/>
    <w:rsid w:val="00E021C5"/>
    <w:rsid w:val="00E050B8"/>
    <w:rsid w:val="00E16EA9"/>
    <w:rsid w:val="00E42A6C"/>
    <w:rsid w:val="00E61516"/>
    <w:rsid w:val="00E63A9B"/>
    <w:rsid w:val="00E76393"/>
    <w:rsid w:val="00EB2B42"/>
    <w:rsid w:val="00EB674B"/>
    <w:rsid w:val="00EC117A"/>
    <w:rsid w:val="00EC19B5"/>
    <w:rsid w:val="00F32A60"/>
    <w:rsid w:val="00F501AC"/>
    <w:rsid w:val="00F54DEA"/>
    <w:rsid w:val="00F73E7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B51C"/>
  <w15:docId w15:val="{7FBF949C-F301-4440-BEFC-4158CE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9A40-BB9F-48A0-AAD7-41590463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106</cp:revision>
  <cp:lastPrinted>2016-01-19T03:16:00Z</cp:lastPrinted>
  <dcterms:created xsi:type="dcterms:W3CDTF">2014-08-29T03:50:00Z</dcterms:created>
  <dcterms:modified xsi:type="dcterms:W3CDTF">2020-09-15T09:52:00Z</dcterms:modified>
</cp:coreProperties>
</file>