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6B2" w:rsidRDefault="00E026B2" w:rsidP="006A0CAD">
      <w:pPr>
        <w:spacing w:before="36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ПРИВАТИЗАЦИЯ</w:t>
      </w:r>
    </w:p>
    <w:p w:rsidR="008C37A3" w:rsidRPr="0013003A" w:rsidRDefault="008C37A3" w:rsidP="008C37A3">
      <w:pPr>
        <w:pStyle w:val="western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13003A">
        <w:rPr>
          <w:sz w:val="28"/>
          <w:szCs w:val="28"/>
        </w:rPr>
        <w:t xml:space="preserve">Прогнозный план приватизации объектов муниципальной собственности на 2022 год утвержден </w:t>
      </w:r>
      <w:r w:rsidRPr="0013003A">
        <w:rPr>
          <w:bCs/>
          <w:sz w:val="28"/>
          <w:szCs w:val="28"/>
        </w:rPr>
        <w:t xml:space="preserve">решением </w:t>
      </w:r>
      <w:proofErr w:type="spellStart"/>
      <w:r w:rsidRPr="0013003A">
        <w:rPr>
          <w:bCs/>
          <w:sz w:val="28"/>
          <w:szCs w:val="28"/>
        </w:rPr>
        <w:t>Рубцовского</w:t>
      </w:r>
      <w:proofErr w:type="spellEnd"/>
      <w:r w:rsidRPr="0013003A">
        <w:rPr>
          <w:bCs/>
          <w:sz w:val="28"/>
          <w:szCs w:val="28"/>
        </w:rPr>
        <w:t xml:space="preserve"> городского Совета депутатов </w:t>
      </w:r>
      <w:r w:rsidRPr="0013003A">
        <w:rPr>
          <w:sz w:val="28"/>
          <w:szCs w:val="28"/>
        </w:rPr>
        <w:t xml:space="preserve">Алтайского края от 23.09.2021 № 691 «Об утверждении Прогнозного плана приватизации объектов муниципальной собственности на 2022 год» (с изменениями, внесенными решениями от 27.01.2022 № 767, от 17.02.2022 № 777, от 21.04.2022 № 802, от 26.05.2022 № 819, от 16.06.2022 № 838, от 18.08.2022 № 869, от 27.10.2022 № 29, от 17.11.2022 № 55). </w:t>
      </w:r>
    </w:p>
    <w:p w:rsidR="008C37A3" w:rsidRPr="0013003A" w:rsidRDefault="008C37A3" w:rsidP="008C37A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03A">
        <w:rPr>
          <w:sz w:val="28"/>
          <w:szCs w:val="28"/>
        </w:rPr>
        <w:t xml:space="preserve">В Прогнозный план приватизации на 2022 год с учётом внесённых в течение 2022 года изменений включено </w:t>
      </w:r>
      <w:r>
        <w:rPr>
          <w:sz w:val="28"/>
          <w:szCs w:val="28"/>
        </w:rPr>
        <w:t>39</w:t>
      </w:r>
      <w:r w:rsidRPr="0013003A">
        <w:rPr>
          <w:sz w:val="28"/>
          <w:szCs w:val="28"/>
        </w:rPr>
        <w:t xml:space="preserve"> объектов недвижимости, </w:t>
      </w:r>
      <w:r w:rsidRPr="0035194E">
        <w:rPr>
          <w:sz w:val="28"/>
          <w:szCs w:val="28"/>
        </w:rPr>
        <w:t>11</w:t>
      </w:r>
      <w:r w:rsidRPr="0013003A">
        <w:rPr>
          <w:sz w:val="28"/>
          <w:szCs w:val="28"/>
        </w:rPr>
        <w:t xml:space="preserve"> земельных участков, имущество ликвидированного МУП «Оптика» (комплектующие для изготовления и ремонта очков (линзы, оправы) и готовые изделия) и 17 единиц автотранспорта, числящихся в составе объектов казны муниципального образования город Рубцовск Алтайского края. </w:t>
      </w:r>
    </w:p>
    <w:p w:rsidR="008C37A3" w:rsidRPr="0013003A" w:rsidRDefault="008C37A3" w:rsidP="008C37A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03A">
        <w:rPr>
          <w:sz w:val="28"/>
          <w:szCs w:val="28"/>
        </w:rPr>
        <w:t>В 2022 году объявлено проведение 9 аукционов на 34 лота</w:t>
      </w:r>
      <w:r>
        <w:rPr>
          <w:sz w:val="28"/>
          <w:szCs w:val="28"/>
        </w:rPr>
        <w:t>.</w:t>
      </w:r>
      <w:r w:rsidRPr="0013003A">
        <w:rPr>
          <w:sz w:val="28"/>
          <w:szCs w:val="28"/>
        </w:rPr>
        <w:t xml:space="preserve"> </w:t>
      </w:r>
      <w:r>
        <w:rPr>
          <w:sz w:val="28"/>
          <w:szCs w:val="28"/>
        </w:rPr>
        <w:t>Из них на 25 лотов</w:t>
      </w:r>
      <w:r w:rsidRPr="0013003A">
        <w:rPr>
          <w:sz w:val="28"/>
          <w:szCs w:val="28"/>
        </w:rPr>
        <w:t xml:space="preserve"> заяв</w:t>
      </w:r>
      <w:r>
        <w:rPr>
          <w:sz w:val="28"/>
          <w:szCs w:val="28"/>
        </w:rPr>
        <w:t>о</w:t>
      </w:r>
      <w:r w:rsidRPr="0013003A">
        <w:rPr>
          <w:sz w:val="28"/>
          <w:szCs w:val="28"/>
        </w:rPr>
        <w:t>к на участие в аукционе</w:t>
      </w:r>
      <w:r>
        <w:rPr>
          <w:sz w:val="28"/>
          <w:szCs w:val="28"/>
        </w:rPr>
        <w:t xml:space="preserve"> не поступило, аукционы признаны </w:t>
      </w:r>
      <w:r w:rsidRPr="0013003A">
        <w:rPr>
          <w:sz w:val="28"/>
          <w:szCs w:val="28"/>
        </w:rPr>
        <w:t>несостоя</w:t>
      </w:r>
      <w:r>
        <w:rPr>
          <w:sz w:val="28"/>
          <w:szCs w:val="28"/>
        </w:rPr>
        <w:t>вшимися</w:t>
      </w:r>
      <w:r w:rsidRPr="0013003A">
        <w:rPr>
          <w:sz w:val="28"/>
          <w:szCs w:val="28"/>
        </w:rPr>
        <w:t xml:space="preserve">. </w:t>
      </w:r>
    </w:p>
    <w:p w:rsidR="008C37A3" w:rsidRPr="0013003A" w:rsidRDefault="008C37A3" w:rsidP="008C37A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03A">
        <w:rPr>
          <w:sz w:val="28"/>
          <w:szCs w:val="28"/>
        </w:rPr>
        <w:t>По результатам продаж по состоянию на 31.12.2022 заключено 8 договоров купли-продажи, продано 16 объектов недвижимости (в т.</w:t>
      </w:r>
      <w:r>
        <w:rPr>
          <w:sz w:val="28"/>
          <w:szCs w:val="28"/>
        </w:rPr>
        <w:t> </w:t>
      </w:r>
      <w:r w:rsidRPr="0013003A">
        <w:rPr>
          <w:sz w:val="28"/>
          <w:szCs w:val="28"/>
        </w:rPr>
        <w:t xml:space="preserve">ч. нежилых помещений - 5, нежилых зданий - 11) и 5 земельных участков. </w:t>
      </w:r>
    </w:p>
    <w:p w:rsidR="008C37A3" w:rsidRPr="0013003A" w:rsidRDefault="008C37A3" w:rsidP="008C37A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03A">
        <w:rPr>
          <w:sz w:val="28"/>
          <w:szCs w:val="28"/>
        </w:rPr>
        <w:t>Продажная цена составила 8 605 215,36 руб. (7 437 440,36 руб. за вычетом суммы НДС – 1 167 775 руб.), в т. ч.:</w:t>
      </w:r>
    </w:p>
    <w:p w:rsidR="008C37A3" w:rsidRPr="0013003A" w:rsidRDefault="008C37A3" w:rsidP="008C3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03A">
        <w:rPr>
          <w:rFonts w:ascii="Times New Roman" w:hAnsi="Times New Roman" w:cs="Times New Roman"/>
          <w:sz w:val="28"/>
          <w:szCs w:val="28"/>
        </w:rPr>
        <w:t>16 объектов недвижимого имущества – 6 040 827 руб. (5 034 022 руб. за вычетом суммы НДС - 1 006 805 руб.);</w:t>
      </w:r>
    </w:p>
    <w:p w:rsidR="008C37A3" w:rsidRPr="0013003A" w:rsidRDefault="008C37A3" w:rsidP="008C3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03A">
        <w:rPr>
          <w:rFonts w:ascii="Times New Roman" w:hAnsi="Times New Roman" w:cs="Times New Roman"/>
          <w:sz w:val="28"/>
          <w:szCs w:val="28"/>
        </w:rPr>
        <w:t>5 земельных участков – 1 598 570 руб.;</w:t>
      </w:r>
    </w:p>
    <w:p w:rsidR="008C37A3" w:rsidRPr="0013003A" w:rsidRDefault="008C37A3" w:rsidP="008C3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03A">
        <w:rPr>
          <w:rFonts w:ascii="Times New Roman" w:hAnsi="Times New Roman" w:cs="Times New Roman"/>
          <w:sz w:val="28"/>
          <w:szCs w:val="28"/>
        </w:rPr>
        <w:t>движимого имущества – 965 818,36 руб. (804 848,36 руб. за вычетом суммы НДС - 160 970 руб.).</w:t>
      </w:r>
    </w:p>
    <w:p w:rsidR="008C37A3" w:rsidRPr="00D81895" w:rsidRDefault="008C37A3" w:rsidP="008C37A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895">
        <w:rPr>
          <w:sz w:val="28"/>
          <w:szCs w:val="28"/>
        </w:rPr>
        <w:t xml:space="preserve">По итогам двух состоявшихся аукционов, проведенных 26.12.2022, заключен </w:t>
      </w:r>
      <w:bookmarkStart w:id="0" w:name="_GoBack"/>
      <w:bookmarkEnd w:id="0"/>
      <w:r w:rsidR="009D2495">
        <w:rPr>
          <w:sz w:val="28"/>
          <w:szCs w:val="28"/>
        </w:rPr>
        <w:t xml:space="preserve">один </w:t>
      </w:r>
      <w:r w:rsidRPr="00D81895">
        <w:rPr>
          <w:sz w:val="28"/>
          <w:szCs w:val="28"/>
        </w:rPr>
        <w:t>договор купли-продажи 09.01.2023.</w:t>
      </w:r>
    </w:p>
    <w:p w:rsidR="008C37A3" w:rsidRPr="0013003A" w:rsidRDefault="008C37A3" w:rsidP="008C37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3003A">
        <w:rPr>
          <w:rFonts w:ascii="Times New Roman" w:hAnsi="Times New Roman"/>
          <w:sz w:val="28"/>
          <w:szCs w:val="28"/>
        </w:rPr>
        <w:t>В соответствии с Федеральным законом от 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в соответствии с поступившими заявлениями от субъектов малого и среднего предпринимательства о реализации преимущественного права выкупа арендуемых объектов недвижимости заключено четыре договора купли-продажи, продажная цена которых составила 3 505 000 руб. (в т.</w:t>
      </w:r>
      <w:r>
        <w:rPr>
          <w:rFonts w:ascii="Times New Roman" w:hAnsi="Times New Roman"/>
          <w:sz w:val="28"/>
          <w:szCs w:val="28"/>
        </w:rPr>
        <w:t> </w:t>
      </w:r>
      <w:r w:rsidRPr="0013003A">
        <w:rPr>
          <w:rFonts w:ascii="Times New Roman" w:hAnsi="Times New Roman"/>
          <w:sz w:val="28"/>
          <w:szCs w:val="28"/>
        </w:rPr>
        <w:t>ч. стоимость 6-и объектов недвижимого имущества – 2 461 000 руб., 2-х земельных участков – 1 044 000 руб.).</w:t>
      </w:r>
    </w:p>
    <w:p w:rsidR="00B61F0A" w:rsidRDefault="008C37A3" w:rsidP="008C3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03A">
        <w:rPr>
          <w:rFonts w:ascii="Times New Roman" w:hAnsi="Times New Roman"/>
          <w:sz w:val="28"/>
          <w:szCs w:val="28"/>
        </w:rPr>
        <w:t xml:space="preserve">В бюджет города Рубцовска в 2022 году от продажи муниципального имущества поступило </w:t>
      </w:r>
      <w:r w:rsidRPr="00F930F0">
        <w:rPr>
          <w:rFonts w:ascii="Times New Roman" w:hAnsi="Times New Roman"/>
          <w:sz w:val="28"/>
          <w:szCs w:val="28"/>
        </w:rPr>
        <w:t>6</w:t>
      </w:r>
      <w:r w:rsidRPr="00F930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437</w:t>
      </w:r>
      <w:r w:rsidRPr="001300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13003A">
        <w:rPr>
          <w:rFonts w:ascii="Times New Roman" w:hAnsi="Times New Roman"/>
          <w:sz w:val="28"/>
          <w:szCs w:val="28"/>
        </w:rPr>
        <w:t xml:space="preserve"> тыс. руб. при плане на 2022 год 6</w:t>
      </w:r>
      <w:r w:rsidRPr="0013003A">
        <w:rPr>
          <w:rFonts w:ascii="Times New Roman" w:hAnsi="Times New Roman" w:cs="Times New Roman"/>
          <w:sz w:val="28"/>
          <w:szCs w:val="28"/>
        </w:rPr>
        <w:t> 350</w:t>
      </w:r>
      <w:r w:rsidRPr="0013003A">
        <w:rPr>
          <w:rFonts w:ascii="Times New Roman" w:hAnsi="Times New Roman"/>
          <w:sz w:val="28"/>
          <w:szCs w:val="28"/>
        </w:rPr>
        <w:t xml:space="preserve"> тыс. руб. Выполнение плана составило 1</w:t>
      </w:r>
      <w:r>
        <w:rPr>
          <w:rFonts w:ascii="Times New Roman" w:hAnsi="Times New Roman"/>
          <w:sz w:val="28"/>
          <w:szCs w:val="28"/>
        </w:rPr>
        <w:t>01,38</w:t>
      </w:r>
      <w:r w:rsidRPr="0013003A">
        <w:rPr>
          <w:rFonts w:ascii="Times New Roman" w:hAnsi="Times New Roman"/>
          <w:sz w:val="28"/>
          <w:szCs w:val="28"/>
        </w:rPr>
        <w:t xml:space="preserve"> %.</w:t>
      </w:r>
    </w:p>
    <w:p w:rsidR="00B61F0A" w:rsidRPr="007D1192" w:rsidRDefault="00B61F0A" w:rsidP="00B61F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0CAD" w:rsidRPr="009A550E" w:rsidRDefault="006A0CAD" w:rsidP="006A0CAD">
      <w:pPr>
        <w:spacing w:before="36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50E">
        <w:rPr>
          <w:rFonts w:ascii="Times New Roman" w:hAnsi="Times New Roman" w:cs="Times New Roman"/>
          <w:sz w:val="28"/>
          <w:szCs w:val="28"/>
        </w:rPr>
        <w:lastRenderedPageBreak/>
        <w:t>Итоги приватизации</w:t>
      </w:r>
    </w:p>
    <w:p w:rsidR="00BC001F" w:rsidRPr="00D129A0" w:rsidRDefault="006A0CAD" w:rsidP="00BC001F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50E">
        <w:rPr>
          <w:rFonts w:ascii="Times New Roman" w:hAnsi="Times New Roman" w:cs="Times New Roman"/>
          <w:sz w:val="28"/>
          <w:szCs w:val="28"/>
        </w:rPr>
        <w:t>объектов муниципальной собственности города Рубцовска за 2022 год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843"/>
        <w:gridCol w:w="1701"/>
        <w:gridCol w:w="1134"/>
        <w:gridCol w:w="1134"/>
        <w:gridCol w:w="992"/>
      </w:tblGrid>
      <w:tr w:rsidR="00BC001F" w:rsidRPr="009A550E" w:rsidTr="00726AAD">
        <w:tc>
          <w:tcPr>
            <w:tcW w:w="567" w:type="dxa"/>
          </w:tcPr>
          <w:p w:rsidR="00BC001F" w:rsidRPr="009A550E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C001F" w:rsidRPr="009A550E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269" w:type="dxa"/>
          </w:tcPr>
          <w:p w:rsidR="00BC001F" w:rsidRPr="009A550E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BC001F" w:rsidRPr="009A550E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1843" w:type="dxa"/>
          </w:tcPr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Дата аукциона, </w:t>
            </w:r>
          </w:p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вид сделки, </w:t>
            </w:r>
          </w:p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цена продажи, руб.</w:t>
            </w:r>
          </w:p>
        </w:tc>
        <w:tc>
          <w:tcPr>
            <w:tcW w:w="1701" w:type="dxa"/>
          </w:tcPr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Сумма по ДКП, поступления </w:t>
            </w:r>
          </w:p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 бюджет, руб.</w:t>
            </w:r>
          </w:p>
        </w:tc>
        <w:tc>
          <w:tcPr>
            <w:tcW w:w="1134" w:type="dxa"/>
          </w:tcPr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Сумма </w:t>
            </w:r>
          </w:p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НДС,</w:t>
            </w:r>
          </w:p>
          <w:p w:rsidR="00BC001F" w:rsidRPr="009A550E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134" w:type="dxa"/>
          </w:tcPr>
          <w:p w:rsidR="00BC001F" w:rsidRPr="009A550E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Поку-патель</w:t>
            </w:r>
            <w:proofErr w:type="spellEnd"/>
          </w:p>
        </w:tc>
        <w:tc>
          <w:tcPr>
            <w:tcW w:w="992" w:type="dxa"/>
          </w:tcPr>
          <w:p w:rsidR="00BC001F" w:rsidRPr="009A550E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№ и дата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заклю-чения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</w:p>
        </w:tc>
      </w:tr>
      <w:tr w:rsidR="00BC001F" w:rsidRPr="009A550E" w:rsidTr="00726AAD">
        <w:tc>
          <w:tcPr>
            <w:tcW w:w="567" w:type="dxa"/>
          </w:tcPr>
          <w:p w:rsidR="00BC001F" w:rsidRPr="009A550E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</w:tcPr>
          <w:p w:rsidR="00BC001F" w:rsidRPr="009A550E" w:rsidRDefault="00BC001F" w:rsidP="00726AAD">
            <w:pPr>
              <w:spacing w:after="40" w:line="240" w:lineRule="auto"/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BC001F" w:rsidRPr="009A550E" w:rsidRDefault="00BC001F" w:rsidP="00726A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BC001F" w:rsidRPr="009A550E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BC001F" w:rsidRPr="009A550E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C001F" w:rsidRPr="009A550E" w:rsidTr="00726AAD">
        <w:tc>
          <w:tcPr>
            <w:tcW w:w="567" w:type="dxa"/>
          </w:tcPr>
          <w:p w:rsidR="00BC001F" w:rsidRPr="009A550E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9" w:type="dxa"/>
          </w:tcPr>
          <w:p w:rsidR="00BC001F" w:rsidRPr="009A550E" w:rsidRDefault="00BC001F" w:rsidP="00726AAD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пом-ние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общей S=118,1</w:t>
            </w:r>
            <w:r w:rsidRPr="009A550E">
              <w:rPr>
                <w:rStyle w:val="FontStyle12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распол-ное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г. Рубцовск, ул. Дзержинского, 31, пом. 70</w:t>
            </w:r>
          </w:p>
        </w:tc>
        <w:tc>
          <w:tcPr>
            <w:tcW w:w="1843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Аукцион 25.03.2022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1 095 732</w:t>
            </w:r>
          </w:p>
        </w:tc>
        <w:tc>
          <w:tcPr>
            <w:tcW w:w="1701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913 110</w:t>
            </w:r>
          </w:p>
        </w:tc>
        <w:tc>
          <w:tcPr>
            <w:tcW w:w="1134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182 622</w:t>
            </w:r>
          </w:p>
        </w:tc>
        <w:tc>
          <w:tcPr>
            <w:tcW w:w="1134" w:type="dxa"/>
          </w:tcPr>
          <w:p w:rsidR="00BC001F" w:rsidRPr="009A550E" w:rsidRDefault="00BC001F" w:rsidP="00726AAD">
            <w:pPr>
              <w:spacing w:after="40" w:line="240" w:lineRule="auto"/>
              <w:ind w:left="-102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Денекина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Владислава Игоревна</w:t>
            </w:r>
          </w:p>
        </w:tc>
        <w:tc>
          <w:tcPr>
            <w:tcW w:w="992" w:type="dxa"/>
          </w:tcPr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1-2022-ПИ </w:t>
            </w:r>
          </w:p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30.03.2022</w:t>
            </w:r>
          </w:p>
        </w:tc>
      </w:tr>
      <w:tr w:rsidR="00BC001F" w:rsidRPr="009A550E" w:rsidTr="00726AAD">
        <w:trPr>
          <w:trHeight w:val="844"/>
        </w:trPr>
        <w:tc>
          <w:tcPr>
            <w:tcW w:w="567" w:type="dxa"/>
          </w:tcPr>
          <w:p w:rsidR="00BC001F" w:rsidRPr="009A550E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69" w:type="dxa"/>
          </w:tcPr>
          <w:p w:rsidR="00BC001F" w:rsidRPr="009A550E" w:rsidRDefault="00BC001F" w:rsidP="00726AAD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Производ.база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распол-ная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зем.уч.S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=9554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 по адресу: г. Рубцовск, пер. Пионерский, 1</w:t>
            </w:r>
          </w:p>
        </w:tc>
        <w:tc>
          <w:tcPr>
            <w:tcW w:w="1843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Аукцион 25.03.2022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5 477 115, в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неж.зд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 - 4 263 315;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 – 1 213 800</w:t>
            </w:r>
          </w:p>
        </w:tc>
        <w:tc>
          <w:tcPr>
            <w:tcW w:w="1701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4 766 562, в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3 552 762;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1 213 800</w:t>
            </w:r>
          </w:p>
        </w:tc>
        <w:tc>
          <w:tcPr>
            <w:tcW w:w="1134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710 553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001F" w:rsidRPr="009A550E" w:rsidRDefault="00BC001F" w:rsidP="00726AAD">
            <w:pPr>
              <w:spacing w:after="40" w:line="240" w:lineRule="auto"/>
              <w:ind w:left="-102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ООО «Т-9»</w:t>
            </w:r>
          </w:p>
        </w:tc>
        <w:tc>
          <w:tcPr>
            <w:tcW w:w="992" w:type="dxa"/>
          </w:tcPr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2-2022-ПИ от 01.04.2022</w:t>
            </w:r>
          </w:p>
        </w:tc>
      </w:tr>
      <w:tr w:rsidR="00BC001F" w:rsidRPr="009A550E" w:rsidTr="00726AAD">
        <w:tc>
          <w:tcPr>
            <w:tcW w:w="567" w:type="dxa"/>
          </w:tcPr>
          <w:p w:rsidR="00BC001F" w:rsidRPr="009A550E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69" w:type="dxa"/>
          </w:tcPr>
          <w:p w:rsidR="00BC001F" w:rsidRPr="009A550E" w:rsidRDefault="00BC001F" w:rsidP="00726AAD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Нежилое здание ж/б цеха с котельной общ.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S=245,8 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-к S=497</w:t>
            </w:r>
            <w:r w:rsidRPr="009A550E">
              <w:rPr>
                <w:rStyle w:val="FontStyle12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распол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 по адресу: г. 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Руб-цовск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 ул. Районная,</w:t>
            </w:r>
            <w:r w:rsidRPr="009A550E">
              <w:rPr>
                <w:rStyle w:val="FontStyle12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14А</w:t>
            </w:r>
          </w:p>
        </w:tc>
        <w:tc>
          <w:tcPr>
            <w:tcW w:w="1843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Аукцион 25.03.2022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274 050, в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неж.зд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 – 217 980;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 56 070</w:t>
            </w:r>
          </w:p>
        </w:tc>
        <w:tc>
          <w:tcPr>
            <w:tcW w:w="1701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237720, в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181 650;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56 070</w:t>
            </w:r>
          </w:p>
        </w:tc>
        <w:tc>
          <w:tcPr>
            <w:tcW w:w="1134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36 330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001F" w:rsidRPr="009A550E" w:rsidRDefault="00BC001F" w:rsidP="00726AAD">
            <w:pPr>
              <w:spacing w:after="40" w:line="240" w:lineRule="auto"/>
              <w:ind w:left="-102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ИП Ефимов Алексей </w:t>
            </w:r>
            <w:proofErr w:type="spellStart"/>
            <w:r w:rsidRPr="009A550E">
              <w:rPr>
                <w:rFonts w:ascii="Times New Roman" w:hAnsi="Times New Roman" w:cs="Times New Roman"/>
                <w:iCs/>
                <w:sz w:val="18"/>
                <w:szCs w:val="18"/>
              </w:rPr>
              <w:t>Алексан-дрович</w:t>
            </w:r>
            <w:proofErr w:type="spellEnd"/>
          </w:p>
        </w:tc>
        <w:tc>
          <w:tcPr>
            <w:tcW w:w="992" w:type="dxa"/>
          </w:tcPr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3-2022-ПИ от 01.04.2022</w:t>
            </w:r>
          </w:p>
        </w:tc>
      </w:tr>
      <w:tr w:rsidR="00BC001F" w:rsidRPr="009A550E" w:rsidTr="00726AAD">
        <w:tc>
          <w:tcPr>
            <w:tcW w:w="567" w:type="dxa"/>
          </w:tcPr>
          <w:p w:rsidR="00BC001F" w:rsidRPr="009A550E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269" w:type="dxa"/>
          </w:tcPr>
          <w:p w:rsidR="00BC001F" w:rsidRPr="009A550E" w:rsidRDefault="00BC001F" w:rsidP="00726AAD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Нежилые здания 2-х </w:t>
            </w:r>
            <w:proofErr w:type="spellStart"/>
            <w:proofErr w:type="gram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гара-жей</w:t>
            </w:r>
            <w:proofErr w:type="spellEnd"/>
            <w:proofErr w:type="gram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общ. S=24,9</w:t>
            </w:r>
            <w:r w:rsidRPr="009A550E">
              <w:rPr>
                <w:rStyle w:val="FontStyle12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и 93,6 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зем.уч-ки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S=36</w:t>
            </w:r>
            <w:r w:rsidRPr="009A550E">
              <w:rPr>
                <w:rStyle w:val="FontStyle12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и 95 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рас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пол-ные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г. Руб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цовск, пр. Ленина,</w:t>
            </w:r>
            <w:r w:rsidRPr="009A550E">
              <w:rPr>
                <w:rStyle w:val="FontStyle12"/>
              </w:rPr>
              <w:t> 185Г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и 185Д</w:t>
            </w:r>
          </w:p>
        </w:tc>
        <w:tc>
          <w:tcPr>
            <w:tcW w:w="1843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Аукцион 05.04.2022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192 500, в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неж.зд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 – 153 800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proofErr w:type="gram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-к - 38 700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166 867, в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128 167;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38 700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25 633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001F" w:rsidRPr="009A550E" w:rsidRDefault="00BC001F" w:rsidP="00726AAD">
            <w:pPr>
              <w:spacing w:after="40" w:line="240" w:lineRule="auto"/>
              <w:ind w:left="-102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Бабкин </w:t>
            </w:r>
            <w:r w:rsidRPr="009A550E">
              <w:rPr>
                <w:rFonts w:ascii="Times New Roman" w:hAnsi="Times New Roman" w:cs="Times New Roman"/>
                <w:iCs/>
                <w:sz w:val="18"/>
                <w:szCs w:val="18"/>
              </w:rPr>
              <w:t>Александр Николаевич</w:t>
            </w:r>
          </w:p>
        </w:tc>
        <w:tc>
          <w:tcPr>
            <w:tcW w:w="992" w:type="dxa"/>
          </w:tcPr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4-2022-ПИ от 06.04.2022</w:t>
            </w:r>
          </w:p>
        </w:tc>
      </w:tr>
      <w:tr w:rsidR="00BC001F" w:rsidRPr="009A550E" w:rsidTr="00726AAD">
        <w:tc>
          <w:tcPr>
            <w:tcW w:w="567" w:type="dxa"/>
          </w:tcPr>
          <w:p w:rsidR="00BC001F" w:rsidRPr="009A550E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269" w:type="dxa"/>
          </w:tcPr>
          <w:p w:rsidR="00BC001F" w:rsidRPr="009A550E" w:rsidRDefault="00BC001F" w:rsidP="00726AAD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Нежилое помещение об-щей S=64,2 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распол-ное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г.Рубцовск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 пр. Ленина, д. 135, пом. 2</w:t>
            </w:r>
          </w:p>
        </w:tc>
        <w:tc>
          <w:tcPr>
            <w:tcW w:w="1843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ППВ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780 000</w:t>
            </w:r>
          </w:p>
        </w:tc>
        <w:tc>
          <w:tcPr>
            <w:tcW w:w="1701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780 000</w:t>
            </w:r>
          </w:p>
        </w:tc>
        <w:tc>
          <w:tcPr>
            <w:tcW w:w="1134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001F" w:rsidRPr="009A550E" w:rsidRDefault="00BC001F" w:rsidP="00726AAD">
            <w:pPr>
              <w:spacing w:after="40" w:line="240" w:lineRule="auto"/>
              <w:ind w:left="-102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ООО «МЕДИ-ЦИНСКИЙ ЦЕНТР»</w:t>
            </w:r>
          </w:p>
        </w:tc>
        <w:tc>
          <w:tcPr>
            <w:tcW w:w="992" w:type="dxa"/>
          </w:tcPr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5-2022-ПИ </w:t>
            </w:r>
          </w:p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04.05.2022</w:t>
            </w:r>
          </w:p>
        </w:tc>
      </w:tr>
      <w:tr w:rsidR="00BC001F" w:rsidRPr="009A550E" w:rsidTr="00726AAD">
        <w:tc>
          <w:tcPr>
            <w:tcW w:w="567" w:type="dxa"/>
          </w:tcPr>
          <w:p w:rsidR="00BC001F" w:rsidRPr="009A550E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269" w:type="dxa"/>
          </w:tcPr>
          <w:p w:rsidR="00BC001F" w:rsidRPr="009A550E" w:rsidRDefault="00BC001F" w:rsidP="00726AAD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Производ.база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распол-ная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зем.уч-ке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S=1 706 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по адресу: г. Рубцовск, пр. Ленина, 33А</w:t>
            </w:r>
          </w:p>
        </w:tc>
        <w:tc>
          <w:tcPr>
            <w:tcW w:w="1843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ППВ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1 950 000, в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неж.зд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 – 940 000,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 – 1 010 000</w:t>
            </w:r>
          </w:p>
        </w:tc>
        <w:tc>
          <w:tcPr>
            <w:tcW w:w="1701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1 950 000, в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неж.зд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 – 940 000,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 – 1 010 000</w:t>
            </w:r>
          </w:p>
        </w:tc>
        <w:tc>
          <w:tcPr>
            <w:tcW w:w="1134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001F" w:rsidRPr="009A550E" w:rsidRDefault="00BC001F" w:rsidP="00726AAD">
            <w:pPr>
              <w:spacing w:after="40" w:line="240" w:lineRule="auto"/>
              <w:ind w:left="-102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ИП Керимов Шохрат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Гусейнага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Оглы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6-2022-ПИ </w:t>
            </w:r>
          </w:p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04.05.2022</w:t>
            </w:r>
          </w:p>
        </w:tc>
      </w:tr>
      <w:tr w:rsidR="00BC001F" w:rsidRPr="009A550E" w:rsidTr="00726AAD">
        <w:tc>
          <w:tcPr>
            <w:tcW w:w="567" w:type="dxa"/>
          </w:tcPr>
          <w:p w:rsidR="00BC001F" w:rsidRPr="009A550E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269" w:type="dxa"/>
          </w:tcPr>
          <w:p w:rsidR="00BC001F" w:rsidRPr="009A550E" w:rsidRDefault="00BC001F" w:rsidP="00726AAD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Нежил.пом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 (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гараж.бокс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2) общей S=24,4 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 S=28 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распол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по адресу: г. Рубцовск, ул. Октябрьская, 90В</w:t>
            </w:r>
          </w:p>
        </w:tc>
        <w:tc>
          <w:tcPr>
            <w:tcW w:w="1843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ППВ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225 000, в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неж.пом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 – 191 000,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 – 34 000</w:t>
            </w:r>
          </w:p>
        </w:tc>
        <w:tc>
          <w:tcPr>
            <w:tcW w:w="1701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225 000, в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неж.пом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 – 191 000,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 – 34 000</w:t>
            </w:r>
          </w:p>
        </w:tc>
        <w:tc>
          <w:tcPr>
            <w:tcW w:w="1134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001F" w:rsidRPr="009A550E" w:rsidRDefault="00BC001F" w:rsidP="00726AAD">
            <w:pPr>
              <w:spacing w:after="40" w:line="240" w:lineRule="auto"/>
              <w:ind w:left="-102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ООО «Меди-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цинский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центр БИОМЕД»</w:t>
            </w:r>
          </w:p>
        </w:tc>
        <w:tc>
          <w:tcPr>
            <w:tcW w:w="992" w:type="dxa"/>
          </w:tcPr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7-2022-ПИ </w:t>
            </w:r>
          </w:p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22.06.2022</w:t>
            </w:r>
          </w:p>
        </w:tc>
      </w:tr>
      <w:tr w:rsidR="00BC001F" w:rsidRPr="009A550E" w:rsidTr="00726AAD">
        <w:tc>
          <w:tcPr>
            <w:tcW w:w="567" w:type="dxa"/>
          </w:tcPr>
          <w:p w:rsidR="00BC001F" w:rsidRPr="009A550E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269" w:type="dxa"/>
          </w:tcPr>
          <w:p w:rsidR="00BC001F" w:rsidRPr="00D129A0" w:rsidRDefault="00BC001F" w:rsidP="00726AAD">
            <w:pPr>
              <w:spacing w:after="4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D129A0">
              <w:rPr>
                <w:rFonts w:ascii="Times New Roman" w:hAnsi="Times New Roman" w:cs="Times New Roman"/>
                <w:sz w:val="17"/>
                <w:szCs w:val="17"/>
              </w:rPr>
              <w:t>Имущество ликвидирован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spellStart"/>
            <w:r w:rsidRPr="00D129A0">
              <w:rPr>
                <w:rFonts w:ascii="Times New Roman" w:hAnsi="Times New Roman" w:cs="Times New Roman"/>
                <w:sz w:val="17"/>
                <w:szCs w:val="17"/>
              </w:rPr>
              <w:t>ного</w:t>
            </w:r>
            <w:proofErr w:type="spellEnd"/>
            <w:r w:rsidRPr="00D129A0">
              <w:rPr>
                <w:rFonts w:ascii="Times New Roman" w:hAnsi="Times New Roman" w:cs="Times New Roman"/>
                <w:sz w:val="17"/>
                <w:szCs w:val="17"/>
              </w:rPr>
              <w:t xml:space="preserve"> МУП «Оптика», </w:t>
            </w:r>
            <w:proofErr w:type="spellStart"/>
            <w:r w:rsidRPr="00D129A0">
              <w:rPr>
                <w:rFonts w:ascii="Times New Roman" w:hAnsi="Times New Roman" w:cs="Times New Roman"/>
                <w:sz w:val="17"/>
                <w:szCs w:val="17"/>
              </w:rPr>
              <w:t>вклю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D129A0">
              <w:rPr>
                <w:rFonts w:ascii="Times New Roman" w:hAnsi="Times New Roman" w:cs="Times New Roman"/>
                <w:sz w:val="17"/>
                <w:szCs w:val="17"/>
              </w:rPr>
              <w:t>ченное</w:t>
            </w:r>
            <w:proofErr w:type="spellEnd"/>
            <w:r w:rsidRPr="00D129A0">
              <w:rPr>
                <w:rFonts w:ascii="Times New Roman" w:hAnsi="Times New Roman" w:cs="Times New Roman"/>
                <w:sz w:val="17"/>
                <w:szCs w:val="17"/>
              </w:rPr>
              <w:t xml:space="preserve"> в состав объектов казны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МО ГР АК </w:t>
            </w:r>
            <w:r w:rsidRPr="00D129A0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proofErr w:type="spellStart"/>
            <w:r w:rsidRPr="00D129A0">
              <w:rPr>
                <w:rFonts w:ascii="Times New Roman" w:hAnsi="Times New Roman" w:cs="Times New Roman"/>
                <w:sz w:val="17"/>
                <w:szCs w:val="17"/>
              </w:rPr>
              <w:t>комплек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-тующие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изг-</w:t>
            </w:r>
            <w:r w:rsidRPr="00D129A0">
              <w:rPr>
                <w:rFonts w:ascii="Times New Roman" w:hAnsi="Times New Roman" w:cs="Times New Roman"/>
                <w:sz w:val="17"/>
                <w:szCs w:val="17"/>
              </w:rPr>
              <w:t>ния</w:t>
            </w:r>
            <w:proofErr w:type="spellEnd"/>
            <w:r w:rsidRPr="00D129A0">
              <w:rPr>
                <w:rFonts w:ascii="Times New Roman" w:hAnsi="Times New Roman" w:cs="Times New Roman"/>
                <w:sz w:val="17"/>
                <w:szCs w:val="17"/>
              </w:rPr>
              <w:t xml:space="preserve"> и ремонта очков (линзы, оправы) и готовые изделия)</w:t>
            </w:r>
          </w:p>
        </w:tc>
        <w:tc>
          <w:tcPr>
            <w:tcW w:w="1843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Аукцион 27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4016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336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 </w:t>
            </w:r>
            <w:r w:rsidRPr="00B4016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768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,36</w:t>
            </w:r>
          </w:p>
        </w:tc>
        <w:tc>
          <w:tcPr>
            <w:tcW w:w="1701" w:type="dxa"/>
          </w:tcPr>
          <w:p w:rsidR="00BC001F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:rsidR="00BC001F" w:rsidRPr="00B4016A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280 </w:t>
            </w:r>
            <w:r w:rsidRPr="00B4016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40,36</w:t>
            </w:r>
          </w:p>
        </w:tc>
        <w:tc>
          <w:tcPr>
            <w:tcW w:w="1134" w:type="dxa"/>
          </w:tcPr>
          <w:p w:rsidR="00BC001F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56128</w:t>
            </w:r>
          </w:p>
        </w:tc>
        <w:tc>
          <w:tcPr>
            <w:tcW w:w="1134" w:type="dxa"/>
          </w:tcPr>
          <w:p w:rsidR="00BC001F" w:rsidRPr="00B4016A" w:rsidRDefault="00BC001F" w:rsidP="00726AAD">
            <w:pPr>
              <w:spacing w:after="40" w:line="240" w:lineRule="auto"/>
              <w:ind w:left="-102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016A">
              <w:rPr>
                <w:rFonts w:ascii="Times New Roman" w:hAnsi="Times New Roman" w:cs="Times New Roman"/>
                <w:iCs/>
                <w:sz w:val="18"/>
                <w:szCs w:val="18"/>
              </w:rPr>
              <w:t>Мавлютов</w:t>
            </w:r>
            <w:proofErr w:type="spellEnd"/>
            <w:r w:rsidRPr="00B4016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Вадим </w:t>
            </w:r>
            <w:proofErr w:type="spellStart"/>
            <w:r w:rsidRPr="00B4016A">
              <w:rPr>
                <w:rFonts w:ascii="Times New Roman" w:hAnsi="Times New Roman" w:cs="Times New Roman"/>
                <w:iCs/>
                <w:sz w:val="18"/>
                <w:szCs w:val="18"/>
              </w:rPr>
              <w:t>Равилевич</w:t>
            </w:r>
            <w:proofErr w:type="spellEnd"/>
          </w:p>
        </w:tc>
        <w:tc>
          <w:tcPr>
            <w:tcW w:w="992" w:type="dxa"/>
          </w:tcPr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-2022-ПИ </w:t>
            </w:r>
          </w:p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</w:tr>
      <w:tr w:rsidR="00BC001F" w:rsidRPr="009A550E" w:rsidTr="00726AAD">
        <w:tc>
          <w:tcPr>
            <w:tcW w:w="567" w:type="dxa"/>
          </w:tcPr>
          <w:p w:rsidR="00BC001F" w:rsidRPr="009A550E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269" w:type="dxa"/>
          </w:tcPr>
          <w:p w:rsidR="00BC001F" w:rsidRPr="009A550E" w:rsidRDefault="00BC001F" w:rsidP="00726AAD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пом-ние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общей 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A550E">
              <w:rPr>
                <w:rStyle w:val="FontStyle12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распол-ное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г. Рубцовск,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ая, д.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17а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 пом.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843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Аукцион 11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01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40 000</w:t>
            </w:r>
          </w:p>
        </w:tc>
        <w:tc>
          <w:tcPr>
            <w:tcW w:w="1134" w:type="dxa"/>
          </w:tcPr>
          <w:p w:rsidR="00BC001F" w:rsidRPr="009A550E" w:rsidRDefault="00BC001F" w:rsidP="00726AAD">
            <w:pPr>
              <w:spacing w:after="40" w:line="240" w:lineRule="auto"/>
              <w:ind w:left="-102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Денекина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Владислава Игоревна</w:t>
            </w:r>
          </w:p>
        </w:tc>
        <w:tc>
          <w:tcPr>
            <w:tcW w:w="992" w:type="dxa"/>
          </w:tcPr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-2022-ПИ </w:t>
            </w:r>
          </w:p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</w:tr>
      <w:tr w:rsidR="00BC001F" w:rsidRPr="009A550E" w:rsidTr="00726AAD">
        <w:tc>
          <w:tcPr>
            <w:tcW w:w="567" w:type="dxa"/>
          </w:tcPr>
          <w:p w:rsidR="00BC001F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269" w:type="dxa"/>
          </w:tcPr>
          <w:p w:rsidR="00BC001F" w:rsidRPr="00CB4A32" w:rsidRDefault="00BC001F" w:rsidP="00726AAD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4A32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proofErr w:type="spellStart"/>
            <w:r w:rsidRPr="00CB4A32">
              <w:rPr>
                <w:rFonts w:ascii="Times New Roman" w:hAnsi="Times New Roman" w:cs="Times New Roman"/>
                <w:sz w:val="18"/>
                <w:szCs w:val="18"/>
              </w:rPr>
              <w:t>административ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B4A32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CB4A32">
              <w:rPr>
                <w:rFonts w:ascii="Times New Roman" w:hAnsi="Times New Roman" w:cs="Times New Roman"/>
                <w:sz w:val="18"/>
                <w:szCs w:val="18"/>
              </w:rPr>
              <w:t xml:space="preserve"> здание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S=</w:t>
            </w:r>
            <w:r w:rsidRPr="00CB4A32">
              <w:rPr>
                <w:rFonts w:ascii="Times New Roman" w:hAnsi="Times New Roman" w:cs="Times New Roman"/>
                <w:sz w:val="18"/>
                <w:szCs w:val="18"/>
              </w:rPr>
              <w:t>330,9</w:t>
            </w:r>
            <w:r w:rsidRPr="00CB4A32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CB4A32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CB4A32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CB4A32">
              <w:rPr>
                <w:rFonts w:ascii="Times New Roman" w:hAnsi="Times New Roman" w:cs="Times New Roman"/>
                <w:sz w:val="18"/>
                <w:szCs w:val="18"/>
              </w:rPr>
              <w:t xml:space="preserve">-к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S=</w:t>
            </w:r>
            <w:r w:rsidRPr="00CB4A32"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  <w:r w:rsidRPr="00CB4A32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CB4A3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4A32">
              <w:rPr>
                <w:rFonts w:ascii="Times New Roman" w:hAnsi="Times New Roman" w:cs="Times New Roman"/>
                <w:sz w:val="18"/>
                <w:szCs w:val="18"/>
              </w:rPr>
              <w:t>распол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B4A32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 w:rsidRPr="00CB4A32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г. </w:t>
            </w:r>
            <w:proofErr w:type="spellStart"/>
            <w:r w:rsidRPr="00CB4A32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B4A32">
              <w:rPr>
                <w:rFonts w:ascii="Times New Roman" w:hAnsi="Times New Roman" w:cs="Times New Roman"/>
                <w:sz w:val="18"/>
                <w:szCs w:val="18"/>
              </w:rPr>
              <w:t>цовск</w:t>
            </w:r>
            <w:proofErr w:type="spellEnd"/>
            <w:r w:rsidRPr="00CB4A32">
              <w:rPr>
                <w:rFonts w:ascii="Times New Roman" w:hAnsi="Times New Roman" w:cs="Times New Roman"/>
                <w:sz w:val="18"/>
                <w:szCs w:val="18"/>
              </w:rPr>
              <w:t>, ул. Крупской, 153</w:t>
            </w:r>
          </w:p>
        </w:tc>
        <w:tc>
          <w:tcPr>
            <w:tcW w:w="1843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Публичное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предло-жение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переходом в аукцион 20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, в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еж.зд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– 7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0 000,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.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01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BC001F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348 333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BC001F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еж.зд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– 58 333,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.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290 000</w:t>
            </w:r>
          </w:p>
        </w:tc>
        <w:tc>
          <w:tcPr>
            <w:tcW w:w="1134" w:type="dxa"/>
          </w:tcPr>
          <w:p w:rsidR="00BC001F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11667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001F" w:rsidRPr="00CB4A32" w:rsidRDefault="00BC001F" w:rsidP="00726AAD">
            <w:pPr>
              <w:spacing w:after="40" w:line="240" w:lineRule="auto"/>
              <w:ind w:left="-102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B4A32">
              <w:rPr>
                <w:rFonts w:ascii="Times New Roman" w:hAnsi="Times New Roman" w:cs="Times New Roman"/>
                <w:sz w:val="18"/>
                <w:szCs w:val="18"/>
              </w:rPr>
              <w:t>Плужник Лариса Васильевна</w:t>
            </w:r>
          </w:p>
        </w:tc>
        <w:tc>
          <w:tcPr>
            <w:tcW w:w="992" w:type="dxa"/>
          </w:tcPr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-2022-ПИ </w:t>
            </w:r>
          </w:p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26.07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</w:tr>
      <w:tr w:rsidR="00BC001F" w:rsidRPr="009A550E" w:rsidTr="00726AAD">
        <w:tc>
          <w:tcPr>
            <w:tcW w:w="567" w:type="dxa"/>
          </w:tcPr>
          <w:p w:rsidR="00BC001F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269" w:type="dxa"/>
          </w:tcPr>
          <w:p w:rsidR="00BC001F" w:rsidRPr="00310588" w:rsidRDefault="00BC001F" w:rsidP="00726AAD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0588">
              <w:rPr>
                <w:rFonts w:ascii="Times New Roman" w:hAnsi="Times New Roman" w:cs="Times New Roman"/>
                <w:sz w:val="18"/>
                <w:szCs w:val="18"/>
              </w:rPr>
              <w:t xml:space="preserve">17 единиц </w:t>
            </w:r>
            <w:proofErr w:type="spellStart"/>
            <w:r w:rsidRPr="00310588">
              <w:rPr>
                <w:rFonts w:ascii="Times New Roman" w:hAnsi="Times New Roman" w:cs="Times New Roman"/>
                <w:sz w:val="18"/>
                <w:szCs w:val="18"/>
              </w:rPr>
              <w:t>автотранспор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10588">
              <w:rPr>
                <w:rFonts w:ascii="Times New Roman" w:hAnsi="Times New Roman" w:cs="Times New Roman"/>
                <w:sz w:val="18"/>
                <w:szCs w:val="18"/>
              </w:rPr>
              <w:t xml:space="preserve">та, числящихся в составе объектов казны </w:t>
            </w:r>
            <w:proofErr w:type="spellStart"/>
            <w:r w:rsidRPr="00310588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10588">
              <w:rPr>
                <w:rFonts w:ascii="Times New Roman" w:hAnsi="Times New Roman" w:cs="Times New Roman"/>
                <w:sz w:val="18"/>
                <w:szCs w:val="18"/>
              </w:rPr>
              <w:t>пального</w:t>
            </w:r>
            <w:proofErr w:type="spellEnd"/>
            <w:r w:rsidRPr="0031058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город Рубцовск Алтайского края</w:t>
            </w:r>
          </w:p>
        </w:tc>
        <w:tc>
          <w:tcPr>
            <w:tcW w:w="1843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Аукцион 18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0.2022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629 050</w:t>
            </w:r>
          </w:p>
        </w:tc>
        <w:tc>
          <w:tcPr>
            <w:tcW w:w="1701" w:type="dxa"/>
          </w:tcPr>
          <w:p w:rsidR="00BC001F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524 208</w:t>
            </w:r>
          </w:p>
        </w:tc>
        <w:tc>
          <w:tcPr>
            <w:tcW w:w="1134" w:type="dxa"/>
          </w:tcPr>
          <w:p w:rsidR="00BC001F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104842</w:t>
            </w:r>
          </w:p>
        </w:tc>
        <w:tc>
          <w:tcPr>
            <w:tcW w:w="1134" w:type="dxa"/>
          </w:tcPr>
          <w:p w:rsidR="00BC001F" w:rsidRPr="00CB4A32" w:rsidRDefault="00BC001F" w:rsidP="00726AAD">
            <w:pPr>
              <w:spacing w:after="40" w:line="240" w:lineRule="auto"/>
              <w:ind w:left="-102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310588">
              <w:rPr>
                <w:rFonts w:ascii="Times New Roman" w:hAnsi="Times New Roman" w:cs="Times New Roman"/>
                <w:sz w:val="18"/>
                <w:szCs w:val="18"/>
              </w:rPr>
              <w:t>Борисен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10588">
              <w:rPr>
                <w:rFonts w:ascii="Times New Roman" w:hAnsi="Times New Roman" w:cs="Times New Roman"/>
                <w:sz w:val="18"/>
                <w:szCs w:val="18"/>
              </w:rPr>
              <w:t xml:space="preserve">ко Максим </w:t>
            </w:r>
            <w:proofErr w:type="spellStart"/>
            <w:r w:rsidRPr="00310588">
              <w:rPr>
                <w:rFonts w:ascii="Times New Roman" w:hAnsi="Times New Roman" w:cs="Times New Roman"/>
                <w:sz w:val="18"/>
                <w:szCs w:val="18"/>
              </w:rPr>
              <w:t>Алексан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10588">
              <w:rPr>
                <w:rFonts w:ascii="Times New Roman" w:hAnsi="Times New Roman" w:cs="Times New Roman"/>
                <w:sz w:val="18"/>
                <w:szCs w:val="18"/>
              </w:rPr>
              <w:t>дрович</w:t>
            </w:r>
            <w:proofErr w:type="spellEnd"/>
          </w:p>
        </w:tc>
        <w:tc>
          <w:tcPr>
            <w:tcW w:w="992" w:type="dxa"/>
          </w:tcPr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-2022-ПИ </w:t>
            </w:r>
          </w:p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BC001F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</w:tr>
      <w:tr w:rsidR="00BC001F" w:rsidRPr="009A550E" w:rsidTr="00726AAD">
        <w:tc>
          <w:tcPr>
            <w:tcW w:w="567" w:type="dxa"/>
          </w:tcPr>
          <w:p w:rsidR="00BC001F" w:rsidRDefault="00BC001F" w:rsidP="0072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269" w:type="dxa"/>
          </w:tcPr>
          <w:p w:rsidR="00BC001F" w:rsidRPr="00972574" w:rsidRDefault="00BC001F" w:rsidP="00726AAD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72574">
              <w:rPr>
                <w:rFonts w:ascii="Times New Roman" w:hAnsi="Times New Roman" w:cs="Times New Roman"/>
                <w:sz w:val="18"/>
                <w:szCs w:val="18"/>
              </w:rPr>
              <w:t xml:space="preserve">ежилое </w:t>
            </w:r>
            <w:proofErr w:type="spellStart"/>
            <w:r w:rsidRPr="00972574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</w:t>
            </w:r>
            <w:r w:rsidRPr="00972574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  <w:proofErr w:type="spellEnd"/>
            <w:r w:rsidRPr="00972574">
              <w:rPr>
                <w:rFonts w:ascii="Times New Roman" w:hAnsi="Times New Roman" w:cs="Times New Roman"/>
                <w:sz w:val="18"/>
                <w:szCs w:val="18"/>
              </w:rPr>
              <w:t xml:space="preserve"> общей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A550E">
              <w:rPr>
                <w:rStyle w:val="FontStyle12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972574">
              <w:rPr>
                <w:rFonts w:ascii="Times New Roman" w:hAnsi="Times New Roman" w:cs="Times New Roman"/>
                <w:sz w:val="18"/>
                <w:szCs w:val="18"/>
              </w:rPr>
              <w:t>, расположенное по адресу: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72574">
              <w:rPr>
                <w:rFonts w:ascii="Times New Roman" w:hAnsi="Times New Roman" w:cs="Times New Roman"/>
                <w:sz w:val="18"/>
                <w:szCs w:val="18"/>
              </w:rPr>
              <w:t xml:space="preserve"> Рубцовск,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Ленина, д.</w:t>
            </w:r>
            <w:r w:rsidRPr="00972574">
              <w:rPr>
                <w:rFonts w:ascii="Times New Roman" w:hAnsi="Times New Roman" w:cs="Times New Roman"/>
                <w:sz w:val="18"/>
                <w:szCs w:val="18"/>
              </w:rPr>
              <w:t> 3, помещение 129</w:t>
            </w:r>
          </w:p>
        </w:tc>
        <w:tc>
          <w:tcPr>
            <w:tcW w:w="1843" w:type="dxa"/>
          </w:tcPr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ППВ</w:t>
            </w: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550 000</w:t>
            </w:r>
          </w:p>
        </w:tc>
        <w:tc>
          <w:tcPr>
            <w:tcW w:w="1701" w:type="dxa"/>
          </w:tcPr>
          <w:p w:rsidR="00BC001F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550 000</w:t>
            </w:r>
          </w:p>
        </w:tc>
        <w:tc>
          <w:tcPr>
            <w:tcW w:w="1134" w:type="dxa"/>
          </w:tcPr>
          <w:p w:rsidR="00BC001F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01F" w:rsidRPr="009A550E" w:rsidRDefault="00BC001F" w:rsidP="00726A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001F" w:rsidRPr="00CB4A32" w:rsidRDefault="00BC001F" w:rsidP="00726AAD">
            <w:pPr>
              <w:spacing w:after="40" w:line="240" w:lineRule="auto"/>
              <w:ind w:left="-104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r w:rsidRPr="00972574">
              <w:rPr>
                <w:rFonts w:ascii="Times New Roman" w:hAnsi="Times New Roman" w:cs="Times New Roman"/>
                <w:sz w:val="18"/>
                <w:szCs w:val="18"/>
              </w:rPr>
              <w:t xml:space="preserve">Оганесян </w:t>
            </w:r>
            <w:proofErr w:type="spellStart"/>
            <w:r w:rsidRPr="00972574">
              <w:rPr>
                <w:rFonts w:ascii="Times New Roman" w:hAnsi="Times New Roman" w:cs="Times New Roman"/>
                <w:sz w:val="18"/>
                <w:szCs w:val="18"/>
              </w:rPr>
              <w:t>Самвел</w:t>
            </w:r>
            <w:proofErr w:type="spellEnd"/>
            <w:r w:rsidRPr="009725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574">
              <w:rPr>
                <w:rFonts w:ascii="Times New Roman" w:hAnsi="Times New Roman" w:cs="Times New Roman"/>
                <w:sz w:val="18"/>
                <w:szCs w:val="18"/>
              </w:rPr>
              <w:t>Аршаки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-2022-ПИ </w:t>
            </w:r>
          </w:p>
          <w:p w:rsidR="00BC001F" w:rsidRPr="009A550E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BC001F" w:rsidRDefault="00BC001F" w:rsidP="00726A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</w:tr>
    </w:tbl>
    <w:p w:rsidR="006A0CAD" w:rsidRPr="008C37A3" w:rsidRDefault="006A0CAD" w:rsidP="00E026B2">
      <w:pPr>
        <w:pStyle w:val="western"/>
        <w:spacing w:before="120" w:beforeAutospacing="0" w:after="0" w:afterAutospacing="0"/>
        <w:ind w:firstLine="709"/>
        <w:jc w:val="both"/>
        <w:rPr>
          <w:sz w:val="4"/>
          <w:szCs w:val="4"/>
        </w:rPr>
      </w:pPr>
    </w:p>
    <w:sectPr w:rsidR="006A0CAD" w:rsidRPr="008C37A3" w:rsidSect="00A67460">
      <w:pgSz w:w="11906" w:h="16838"/>
      <w:pgMar w:top="680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00"/>
    <w:rsid w:val="0041241B"/>
    <w:rsid w:val="0050002E"/>
    <w:rsid w:val="006A0CAD"/>
    <w:rsid w:val="008C37A3"/>
    <w:rsid w:val="009D2495"/>
    <w:rsid w:val="00B2476D"/>
    <w:rsid w:val="00B61F0A"/>
    <w:rsid w:val="00BC001F"/>
    <w:rsid w:val="00C66800"/>
    <w:rsid w:val="00C8411C"/>
    <w:rsid w:val="00E026B2"/>
    <w:rsid w:val="00E8458C"/>
    <w:rsid w:val="00EC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0616"/>
  <w15:chartTrackingRefBased/>
  <w15:docId w15:val="{48F9EADE-5EA9-4BCF-B34A-A0F97EFE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A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link w:val="a3"/>
    <w:locked/>
    <w:rsid w:val="006A0CAD"/>
    <w:rPr>
      <w:sz w:val="24"/>
    </w:rPr>
  </w:style>
  <w:style w:type="paragraph" w:styleId="a3">
    <w:name w:val="Body Text"/>
    <w:basedOn w:val="a"/>
    <w:link w:val="1"/>
    <w:rsid w:val="006A0CAD"/>
    <w:pPr>
      <w:spacing w:after="0" w:line="240" w:lineRule="auto"/>
    </w:pPr>
    <w:rPr>
      <w:rFonts w:eastAsiaTheme="minorHAnsi"/>
      <w:sz w:val="24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6A0CAD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6A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6A0CA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900</Words>
  <Characters>5130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12</cp:revision>
  <dcterms:created xsi:type="dcterms:W3CDTF">2022-07-04T09:34:00Z</dcterms:created>
  <dcterms:modified xsi:type="dcterms:W3CDTF">2023-01-23T03:40:00Z</dcterms:modified>
</cp:coreProperties>
</file>