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69" w:rsidRDefault="007D5E69" w:rsidP="003A4116">
      <w:pPr>
        <w:tabs>
          <w:tab w:val="left" w:pos="708"/>
          <w:tab w:val="left" w:pos="1416"/>
          <w:tab w:val="left" w:pos="5400"/>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329565</wp:posOffset>
            </wp:positionH>
            <wp:positionV relativeFrom="paragraph">
              <wp:align>top</wp:align>
            </wp:positionV>
            <wp:extent cx="714375" cy="866775"/>
            <wp:effectExtent l="19050" t="0" r="9525" b="0"/>
            <wp:wrapSquare wrapText="bothSides"/>
            <wp:docPr id="7" name="Рисунок 18"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Герб%20город1"/>
                    <pic:cNvPicPr>
                      <a:picLocks noChangeAspect="1" noChangeArrowheads="1"/>
                    </pic:cNvPicPr>
                  </pic:nvPicPr>
                  <pic:blipFill>
                    <a:blip r:embed="rId7"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anchor>
        </w:drawing>
      </w:r>
      <w:r w:rsidR="003A4116">
        <w:rPr>
          <w:rFonts w:ascii="Times New Roman" w:hAnsi="Times New Roman" w:cs="Times New Roman"/>
          <w:sz w:val="28"/>
          <w:szCs w:val="28"/>
        </w:rPr>
        <w:tab/>
      </w:r>
    </w:p>
    <w:p w:rsidR="007D5E69" w:rsidRDefault="007D5E69" w:rsidP="003A4116">
      <w:pPr>
        <w:tabs>
          <w:tab w:val="left" w:pos="708"/>
          <w:tab w:val="left" w:pos="1416"/>
          <w:tab w:val="left" w:pos="5400"/>
        </w:tabs>
        <w:spacing w:after="0" w:line="240" w:lineRule="auto"/>
        <w:rPr>
          <w:rFonts w:ascii="Times New Roman" w:hAnsi="Times New Roman" w:cs="Times New Roman"/>
          <w:sz w:val="28"/>
          <w:szCs w:val="28"/>
        </w:rPr>
      </w:pPr>
    </w:p>
    <w:p w:rsidR="007D5E69" w:rsidRPr="00C96915" w:rsidRDefault="007D5E69" w:rsidP="003A4116">
      <w:pPr>
        <w:tabs>
          <w:tab w:val="left" w:pos="708"/>
          <w:tab w:val="left" w:pos="1416"/>
          <w:tab w:val="left" w:pos="5400"/>
        </w:tabs>
        <w:spacing w:after="0" w:line="240" w:lineRule="auto"/>
        <w:rPr>
          <w:rStyle w:val="ab"/>
        </w:rPr>
      </w:pPr>
    </w:p>
    <w:p w:rsidR="007D5E69" w:rsidRDefault="007D5E69" w:rsidP="003A4116">
      <w:pPr>
        <w:tabs>
          <w:tab w:val="left" w:pos="708"/>
          <w:tab w:val="left" w:pos="1416"/>
          <w:tab w:val="left" w:pos="5400"/>
        </w:tabs>
        <w:spacing w:after="0" w:line="240" w:lineRule="auto"/>
        <w:rPr>
          <w:rFonts w:ascii="Times New Roman" w:hAnsi="Times New Roman" w:cs="Times New Roman"/>
          <w:sz w:val="24"/>
          <w:szCs w:val="28"/>
        </w:rPr>
      </w:pPr>
    </w:p>
    <w:p w:rsidR="007D5E69" w:rsidRPr="00665116" w:rsidRDefault="007D5E69" w:rsidP="003A4116">
      <w:pPr>
        <w:tabs>
          <w:tab w:val="left" w:pos="708"/>
          <w:tab w:val="left" w:pos="1416"/>
          <w:tab w:val="left" w:pos="5400"/>
        </w:tabs>
        <w:spacing w:after="0" w:line="240" w:lineRule="auto"/>
        <w:rPr>
          <w:rFonts w:ascii="Times New Roman" w:hAnsi="Times New Roman" w:cs="Times New Roman"/>
          <w:sz w:val="24"/>
          <w:szCs w:val="28"/>
        </w:rPr>
      </w:pPr>
    </w:p>
    <w:p w:rsidR="003A4116" w:rsidRPr="00665116" w:rsidRDefault="003A4116" w:rsidP="003A4116">
      <w:pPr>
        <w:spacing w:after="0" w:line="240" w:lineRule="auto"/>
        <w:rPr>
          <w:rFonts w:ascii="Times New Roman" w:hAnsi="Times New Roman" w:cs="Times New Roman"/>
          <w:spacing w:val="20"/>
        </w:rPr>
      </w:pPr>
      <w:r w:rsidRPr="00665116">
        <w:rPr>
          <w:rFonts w:ascii="Times New Roman" w:hAnsi="Times New Roman" w:cs="Times New Roman"/>
          <w:spacing w:val="20"/>
          <w:sz w:val="32"/>
          <w:szCs w:val="32"/>
        </w:rPr>
        <w:t>Администрация</w:t>
      </w:r>
      <w:r>
        <w:rPr>
          <w:rFonts w:ascii="Times New Roman" w:hAnsi="Times New Roman" w:cs="Times New Roman"/>
          <w:spacing w:val="20"/>
          <w:sz w:val="32"/>
          <w:szCs w:val="32"/>
        </w:rPr>
        <w:t xml:space="preserve">                                           </w:t>
      </w:r>
    </w:p>
    <w:p w:rsidR="003A4116" w:rsidRPr="00665116" w:rsidRDefault="003A4116" w:rsidP="003A4116">
      <w:pPr>
        <w:tabs>
          <w:tab w:val="left" w:pos="5100"/>
        </w:tabs>
        <w:spacing w:after="0" w:line="240" w:lineRule="auto"/>
        <w:ind w:right="99"/>
        <w:rPr>
          <w:rFonts w:ascii="Times New Roman" w:hAnsi="Times New Roman" w:cs="Times New Roman"/>
          <w:spacing w:val="20"/>
          <w:szCs w:val="20"/>
        </w:rPr>
      </w:pPr>
      <w:r w:rsidRPr="00665116">
        <w:rPr>
          <w:rFonts w:ascii="Times New Roman" w:hAnsi="Times New Roman" w:cs="Times New Roman"/>
          <w:spacing w:val="20"/>
          <w:sz w:val="32"/>
          <w:szCs w:val="32"/>
        </w:rPr>
        <w:t>города Рубцовска</w:t>
      </w:r>
      <w:r>
        <w:rPr>
          <w:rFonts w:ascii="Times New Roman" w:hAnsi="Times New Roman" w:cs="Times New Roman"/>
          <w:spacing w:val="20"/>
          <w:sz w:val="32"/>
          <w:szCs w:val="32"/>
        </w:rPr>
        <w:tab/>
      </w:r>
    </w:p>
    <w:p w:rsidR="003A4116" w:rsidRPr="00665116" w:rsidRDefault="003A4116" w:rsidP="003A4116">
      <w:pPr>
        <w:tabs>
          <w:tab w:val="center" w:pos="4677"/>
        </w:tabs>
        <w:spacing w:after="0" w:line="240" w:lineRule="auto"/>
        <w:rPr>
          <w:rFonts w:ascii="Times New Roman" w:hAnsi="Times New Roman" w:cs="Times New Roman"/>
          <w:spacing w:val="20"/>
          <w:sz w:val="32"/>
          <w:szCs w:val="32"/>
        </w:rPr>
      </w:pPr>
      <w:r w:rsidRPr="00665116">
        <w:rPr>
          <w:rFonts w:ascii="Times New Roman" w:hAnsi="Times New Roman" w:cs="Times New Roman"/>
          <w:spacing w:val="20"/>
          <w:sz w:val="32"/>
          <w:szCs w:val="32"/>
        </w:rPr>
        <w:t>Алтайского края</w:t>
      </w:r>
      <w:r>
        <w:rPr>
          <w:rFonts w:ascii="Times New Roman" w:hAnsi="Times New Roman" w:cs="Times New Roman"/>
          <w:spacing w:val="20"/>
          <w:sz w:val="32"/>
          <w:szCs w:val="32"/>
        </w:rPr>
        <w:tab/>
      </w:r>
    </w:p>
    <w:p w:rsidR="003A4116" w:rsidRPr="00665116" w:rsidRDefault="003A4116" w:rsidP="003A4116">
      <w:pPr>
        <w:spacing w:after="0" w:line="240" w:lineRule="auto"/>
        <w:rPr>
          <w:rFonts w:ascii="Times New Roman" w:hAnsi="Times New Roman" w:cs="Times New Roman"/>
          <w:w w:val="150"/>
          <w:sz w:val="28"/>
          <w:szCs w:val="28"/>
        </w:rPr>
      </w:pPr>
      <w:r w:rsidRPr="00665116">
        <w:rPr>
          <w:rFonts w:ascii="Times New Roman" w:hAnsi="Times New Roman" w:cs="Times New Roman"/>
          <w:w w:val="150"/>
          <w:sz w:val="28"/>
          <w:szCs w:val="28"/>
        </w:rPr>
        <w:t>РАСПОРЯЖЕНИЕ</w:t>
      </w:r>
    </w:p>
    <w:p w:rsidR="003A4116" w:rsidRPr="00665116" w:rsidRDefault="001355E2" w:rsidP="003A4116">
      <w:pPr>
        <w:tabs>
          <w:tab w:val="left" w:pos="3600"/>
        </w:tabs>
        <w:spacing w:after="0" w:line="240" w:lineRule="auto"/>
        <w:ind w:right="99"/>
        <w:rPr>
          <w:rFonts w:ascii="Times New Roman" w:hAnsi="Times New Roman" w:cs="Times New Roman"/>
          <w:sz w:val="28"/>
          <w:szCs w:val="28"/>
        </w:rPr>
      </w:pPr>
      <w:r>
        <w:rPr>
          <w:rFonts w:ascii="Times New Roman" w:hAnsi="Times New Roman" w:cs="Times New Roman"/>
          <w:sz w:val="28"/>
          <w:szCs w:val="28"/>
        </w:rPr>
        <w:t>18.12.2015</w:t>
      </w:r>
      <w:r w:rsidR="003A4116" w:rsidRPr="00665116">
        <w:rPr>
          <w:rFonts w:ascii="Times New Roman" w:hAnsi="Times New Roman" w:cs="Times New Roman"/>
          <w:sz w:val="28"/>
          <w:szCs w:val="28"/>
        </w:rPr>
        <w:t xml:space="preserve">   №</w:t>
      </w:r>
      <w:r w:rsidR="003A4116">
        <w:rPr>
          <w:rFonts w:ascii="Times New Roman" w:hAnsi="Times New Roman" w:cs="Times New Roman"/>
          <w:sz w:val="28"/>
          <w:szCs w:val="28"/>
        </w:rPr>
        <w:t xml:space="preserve"> </w:t>
      </w:r>
      <w:r>
        <w:rPr>
          <w:rFonts w:ascii="Times New Roman" w:hAnsi="Times New Roman" w:cs="Times New Roman"/>
          <w:sz w:val="28"/>
          <w:szCs w:val="28"/>
        </w:rPr>
        <w:t>628-р</w:t>
      </w:r>
    </w:p>
    <w:p w:rsidR="003A4116" w:rsidRPr="00665116" w:rsidRDefault="003A4116" w:rsidP="003A4116">
      <w:pPr>
        <w:tabs>
          <w:tab w:val="left" w:pos="240"/>
          <w:tab w:val="left" w:pos="261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3A4116" w:rsidRDefault="003A4116" w:rsidP="003A4116">
      <w:pPr>
        <w:spacing w:after="0" w:line="240" w:lineRule="auto"/>
        <w:ind w:left="-567" w:firstLine="708"/>
        <w:jc w:val="both"/>
        <w:rPr>
          <w:rFonts w:ascii="Times New Roman" w:hAnsi="Times New Roman" w:cs="Times New Roman"/>
          <w:spacing w:val="20"/>
          <w:sz w:val="32"/>
          <w:szCs w:val="32"/>
        </w:rPr>
      </w:pPr>
      <w:r>
        <w:rPr>
          <w:rFonts w:ascii="Times New Roman" w:hAnsi="Times New Roman" w:cs="Times New Roman"/>
          <w:sz w:val="28"/>
          <w:szCs w:val="28"/>
        </w:rPr>
        <w:t xml:space="preserve">  </w:t>
      </w:r>
      <w:r w:rsidRPr="00665116">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пунктами </w:t>
      </w:r>
      <w:r w:rsidRPr="00665116">
        <w:rPr>
          <w:rFonts w:ascii="Times New Roman" w:hAnsi="Times New Roman" w:cs="Times New Roman"/>
          <w:sz w:val="28"/>
          <w:szCs w:val="28"/>
        </w:rPr>
        <w:t xml:space="preserve">32,49 </w:t>
      </w:r>
      <w:r>
        <w:rPr>
          <w:rFonts w:ascii="Times New Roman" w:hAnsi="Times New Roman" w:cs="Times New Roman"/>
          <w:sz w:val="28"/>
          <w:szCs w:val="28"/>
        </w:rPr>
        <w:t>Правил</w:t>
      </w:r>
      <w:r w:rsidR="00192DC1">
        <w:rPr>
          <w:rFonts w:ascii="Times New Roman" w:hAnsi="Times New Roman" w:cs="Times New Roman"/>
          <w:sz w:val="28"/>
          <w:szCs w:val="28"/>
        </w:rPr>
        <w:t>,</w:t>
      </w:r>
      <w:r>
        <w:rPr>
          <w:rFonts w:ascii="Times New Roman" w:hAnsi="Times New Roman" w:cs="Times New Roman"/>
          <w:sz w:val="28"/>
          <w:szCs w:val="28"/>
        </w:rPr>
        <w:t xml:space="preserve"> утвержденных Приказом ФАС РФ от 10.02.2010 № 67</w:t>
      </w:r>
      <w:r w:rsidR="00192DC1" w:rsidRPr="00665116">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192DC1">
        <w:rPr>
          <w:rFonts w:ascii="Times New Roman" w:hAnsi="Times New Roman" w:cs="Times New Roman"/>
          <w:sz w:val="28"/>
          <w:szCs w:val="28"/>
        </w:rPr>
        <w:t xml:space="preserve"> </w:t>
      </w:r>
      <w:r w:rsidRPr="00665116">
        <w:rPr>
          <w:rFonts w:ascii="Times New Roman" w:hAnsi="Times New Roman" w:cs="Times New Roman"/>
          <w:sz w:val="28"/>
          <w:szCs w:val="28"/>
        </w:rPr>
        <w:t xml:space="preserve"> руководствуясь распоряжением Администрации города Рубцовска Алтайского края от 31.08.2015 № 648л:</w:t>
      </w:r>
      <w:r>
        <w:rPr>
          <w:rFonts w:ascii="Times New Roman" w:hAnsi="Times New Roman" w:cs="Times New Roman"/>
          <w:spacing w:val="20"/>
          <w:sz w:val="32"/>
          <w:szCs w:val="32"/>
        </w:rPr>
        <w:t xml:space="preserve"> </w:t>
      </w:r>
    </w:p>
    <w:p w:rsidR="003A4116" w:rsidRDefault="003A4116" w:rsidP="003A4116">
      <w:pPr>
        <w:pStyle w:val="msonormalbullet2gif"/>
        <w:spacing w:before="0" w:beforeAutospacing="0" w:after="0" w:afterAutospacing="0"/>
        <w:ind w:left="-709"/>
        <w:contextualSpacing/>
        <w:jc w:val="both"/>
        <w:rPr>
          <w:spacing w:val="20"/>
          <w:sz w:val="32"/>
          <w:szCs w:val="32"/>
        </w:rPr>
      </w:pPr>
      <w:r>
        <w:rPr>
          <w:sz w:val="28"/>
          <w:szCs w:val="28"/>
        </w:rPr>
        <w:t xml:space="preserve">             1. Считать утратившим силу распоряжение Администрации города </w:t>
      </w:r>
      <w:r w:rsidR="006D4854">
        <w:rPr>
          <w:sz w:val="28"/>
          <w:szCs w:val="28"/>
        </w:rPr>
        <w:t xml:space="preserve">      Рубцовска  </w:t>
      </w:r>
      <w:r>
        <w:rPr>
          <w:sz w:val="28"/>
          <w:szCs w:val="28"/>
        </w:rPr>
        <w:t>Алтайского края от 16.12.2015 № 620</w:t>
      </w:r>
      <w:r w:rsidR="006D4854">
        <w:rPr>
          <w:sz w:val="28"/>
          <w:szCs w:val="28"/>
        </w:rPr>
        <w:t>-р</w:t>
      </w:r>
      <w:r>
        <w:rPr>
          <w:sz w:val="28"/>
          <w:szCs w:val="28"/>
        </w:rPr>
        <w:t>.</w:t>
      </w:r>
    </w:p>
    <w:p w:rsidR="003A4116" w:rsidRDefault="003A4116" w:rsidP="003A4116">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2</w:t>
      </w:r>
      <w:r w:rsidRPr="00597751">
        <w:rPr>
          <w:rFonts w:ascii="Times New Roman" w:hAnsi="Times New Roman" w:cs="Times New Roman"/>
          <w:sz w:val="28"/>
          <w:szCs w:val="28"/>
        </w:rPr>
        <w:t xml:space="preserve">. Внести </w:t>
      </w:r>
      <w:r>
        <w:rPr>
          <w:rFonts w:ascii="Times New Roman" w:hAnsi="Times New Roman" w:cs="Times New Roman"/>
          <w:sz w:val="28"/>
          <w:szCs w:val="28"/>
        </w:rPr>
        <w:t>в приложение к распоряжению от 27.11.2015 № 583-р следующие изменения:</w:t>
      </w:r>
    </w:p>
    <w:p w:rsidR="003A4116" w:rsidRDefault="003A4116" w:rsidP="003A4116">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2.1. В пункте 1.3 раздела 1 слова «в год-2 101 500,00 рублей без учета НДС», заменить словами «</w:t>
      </w:r>
      <w:r w:rsidRPr="002321BC">
        <w:rPr>
          <w:rFonts w:ascii="Times New Roman" w:hAnsi="Times New Roman" w:cs="Times New Roman"/>
          <w:sz w:val="28"/>
          <w:szCs w:val="28"/>
        </w:rPr>
        <w:t>р</w:t>
      </w:r>
      <w:r w:rsidRPr="002321BC">
        <w:rPr>
          <w:rStyle w:val="a4"/>
          <w:rFonts w:ascii="Times New Roman" w:hAnsi="Times New Roman" w:cs="Times New Roman"/>
          <w:i w:val="0"/>
          <w:sz w:val="28"/>
          <w:szCs w:val="28"/>
        </w:rPr>
        <w:t>азмер арендной платы на срок действия договора</w:t>
      </w:r>
      <w:r>
        <w:rPr>
          <w:rStyle w:val="a4"/>
          <w:rFonts w:ascii="Times New Roman" w:hAnsi="Times New Roman" w:cs="Times New Roman"/>
          <w:i w:val="0"/>
          <w:sz w:val="28"/>
          <w:szCs w:val="28"/>
        </w:rPr>
        <w:t xml:space="preserve"> составляет </w:t>
      </w:r>
      <w:r w:rsidRPr="002321BC">
        <w:rPr>
          <w:rFonts w:ascii="Times New Roman" w:hAnsi="Times New Roman" w:cs="Times New Roman"/>
          <w:sz w:val="28"/>
          <w:szCs w:val="28"/>
        </w:rPr>
        <w:t>1 926 375,00</w:t>
      </w:r>
      <w:r>
        <w:rPr>
          <w:rFonts w:ascii="Times New Roman" w:hAnsi="Times New Roman" w:cs="Times New Roman"/>
          <w:sz w:val="28"/>
          <w:szCs w:val="28"/>
        </w:rPr>
        <w:t xml:space="preserve"> рублей</w:t>
      </w:r>
      <w:r w:rsidR="00C96915">
        <w:rPr>
          <w:rFonts w:ascii="Times New Roman" w:hAnsi="Times New Roman" w:cs="Times New Roman"/>
          <w:sz w:val="28"/>
          <w:szCs w:val="28"/>
        </w:rPr>
        <w:t xml:space="preserve"> без учета НДС</w:t>
      </w:r>
      <w:r>
        <w:rPr>
          <w:rFonts w:ascii="Times New Roman" w:hAnsi="Times New Roman" w:cs="Times New Roman"/>
          <w:sz w:val="28"/>
          <w:szCs w:val="28"/>
        </w:rPr>
        <w:t>».</w:t>
      </w:r>
    </w:p>
    <w:p w:rsidR="003A4116" w:rsidRDefault="003A4116" w:rsidP="003A4116">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2.2. Таблицу в пункте 1.4. изложить в новой редакции:</w:t>
      </w:r>
    </w:p>
    <w:tbl>
      <w:tblPr>
        <w:tblW w:w="9781" w:type="dxa"/>
        <w:tblInd w:w="-601" w:type="dxa"/>
        <w:tblLook w:val="04A0"/>
      </w:tblPr>
      <w:tblGrid>
        <w:gridCol w:w="993"/>
        <w:gridCol w:w="2874"/>
        <w:gridCol w:w="1290"/>
        <w:gridCol w:w="2640"/>
        <w:gridCol w:w="1984"/>
      </w:tblGrid>
      <w:tr w:rsidR="003A4116" w:rsidRPr="00906B04" w:rsidTr="009D6BC4">
        <w:tc>
          <w:tcPr>
            <w:tcW w:w="993"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 лота</w:t>
            </w:r>
          </w:p>
        </w:tc>
        <w:tc>
          <w:tcPr>
            <w:tcW w:w="2874"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Наименование имущества и его характеристика</w:t>
            </w:r>
          </w:p>
        </w:tc>
        <w:tc>
          <w:tcPr>
            <w:tcW w:w="1290"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Срок договора аренды</w:t>
            </w:r>
          </w:p>
        </w:tc>
        <w:tc>
          <w:tcPr>
            <w:tcW w:w="2640"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Pr>
                <w:rStyle w:val="a4"/>
                <w:rFonts w:ascii="Times New Roman" w:hAnsi="Times New Roman" w:cs="Times New Roman"/>
                <w:i w:val="0"/>
                <w:sz w:val="28"/>
                <w:szCs w:val="28"/>
              </w:rPr>
              <w:t>Р</w:t>
            </w:r>
            <w:r w:rsidRPr="00906B04">
              <w:rPr>
                <w:rStyle w:val="a4"/>
                <w:rFonts w:ascii="Times New Roman" w:hAnsi="Times New Roman" w:cs="Times New Roman"/>
                <w:i w:val="0"/>
                <w:sz w:val="28"/>
                <w:szCs w:val="28"/>
              </w:rPr>
              <w:t>азмер</w:t>
            </w:r>
            <w:r>
              <w:rPr>
                <w:rStyle w:val="a4"/>
                <w:rFonts w:ascii="Times New Roman" w:hAnsi="Times New Roman" w:cs="Times New Roman"/>
                <w:i w:val="0"/>
                <w:sz w:val="28"/>
                <w:szCs w:val="28"/>
              </w:rPr>
              <w:t xml:space="preserve"> арендной платы на срок действия договора</w:t>
            </w:r>
            <w:r w:rsidRPr="00906B04">
              <w:rPr>
                <w:rStyle w:val="a4"/>
                <w:rFonts w:ascii="Times New Roman" w:hAnsi="Times New Roman" w:cs="Times New Roman"/>
                <w:i w:val="0"/>
                <w:sz w:val="28"/>
                <w:szCs w:val="28"/>
              </w:rPr>
              <w:t>,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Задаток</w:t>
            </w:r>
          </w:p>
          <w:p w:rsidR="003A4116" w:rsidRPr="00906B04" w:rsidRDefault="003A4116" w:rsidP="009D6BC4">
            <w:pPr>
              <w:spacing w:after="0" w:line="240" w:lineRule="auto"/>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(руб.)</w:t>
            </w:r>
          </w:p>
        </w:tc>
      </w:tr>
      <w:tr w:rsidR="003A4116" w:rsidRPr="00906B04" w:rsidTr="009D6BC4">
        <w:tc>
          <w:tcPr>
            <w:tcW w:w="993"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1.</w:t>
            </w:r>
          </w:p>
        </w:tc>
        <w:tc>
          <w:tcPr>
            <w:tcW w:w="2874"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 xml:space="preserve">Тепловые сети в количестве 503 единиц </w:t>
            </w:r>
          </w:p>
        </w:tc>
        <w:tc>
          <w:tcPr>
            <w:tcW w:w="1290"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 xml:space="preserve">  11 месяцев </w:t>
            </w:r>
          </w:p>
        </w:tc>
        <w:tc>
          <w:tcPr>
            <w:tcW w:w="2640" w:type="dxa"/>
            <w:tcBorders>
              <w:top w:val="single" w:sz="4" w:space="0" w:color="auto"/>
              <w:left w:val="single" w:sz="4" w:space="0" w:color="auto"/>
              <w:bottom w:val="single" w:sz="4" w:space="0" w:color="auto"/>
              <w:right w:val="single" w:sz="4" w:space="0" w:color="auto"/>
            </w:tcBorders>
          </w:tcPr>
          <w:p w:rsidR="003A4116" w:rsidRPr="00906B04" w:rsidRDefault="003A4116" w:rsidP="009D6B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1 926 375,00</w:t>
            </w:r>
          </w:p>
        </w:tc>
        <w:tc>
          <w:tcPr>
            <w:tcW w:w="1984" w:type="dxa"/>
            <w:tcBorders>
              <w:top w:val="single" w:sz="4" w:space="0" w:color="auto"/>
              <w:left w:val="single" w:sz="4" w:space="0" w:color="auto"/>
              <w:bottom w:val="single" w:sz="4" w:space="0" w:color="auto"/>
              <w:right w:val="single" w:sz="4" w:space="0" w:color="auto"/>
            </w:tcBorders>
          </w:tcPr>
          <w:p w:rsidR="003A4116" w:rsidRPr="00906B04" w:rsidRDefault="003A4116" w:rsidP="009D6BC4">
            <w:pPr>
              <w:spacing w:after="0" w:line="240" w:lineRule="auto"/>
              <w:rPr>
                <w:rStyle w:val="a4"/>
                <w:rFonts w:ascii="Times New Roman" w:hAnsi="Times New Roman" w:cs="Times New Roman"/>
                <w:i w:val="0"/>
                <w:sz w:val="28"/>
                <w:szCs w:val="28"/>
              </w:rPr>
            </w:pPr>
            <w:r>
              <w:rPr>
                <w:rStyle w:val="a4"/>
                <w:rFonts w:ascii="Times New Roman" w:hAnsi="Times New Roman" w:cs="Times New Roman"/>
                <w:i w:val="0"/>
                <w:sz w:val="28"/>
                <w:szCs w:val="28"/>
              </w:rPr>
              <w:t>385 275,00</w:t>
            </w:r>
          </w:p>
        </w:tc>
      </w:tr>
    </w:tbl>
    <w:p w:rsidR="003A4116" w:rsidRPr="002321BC" w:rsidRDefault="003A4116" w:rsidP="003A4116">
      <w:pPr>
        <w:spacing w:after="0" w:line="240" w:lineRule="auto"/>
        <w:ind w:left="-567" w:firstLine="708"/>
        <w:jc w:val="both"/>
        <w:rPr>
          <w:rFonts w:ascii="Times New Roman" w:hAnsi="Times New Roman" w:cs="Times New Roman"/>
          <w:sz w:val="28"/>
          <w:szCs w:val="28"/>
        </w:rPr>
      </w:pPr>
    </w:p>
    <w:p w:rsidR="003A4116" w:rsidRDefault="003A4116" w:rsidP="003A4116">
      <w:pPr>
        <w:spacing w:after="0" w:line="240" w:lineRule="auto"/>
        <w:ind w:left="-567"/>
        <w:jc w:val="both"/>
        <w:rPr>
          <w:rFonts w:ascii="Times New Roman" w:hAnsi="Times New Roman" w:cs="Times New Roman"/>
          <w:spacing w:val="20"/>
          <w:sz w:val="32"/>
          <w:szCs w:val="32"/>
        </w:rPr>
      </w:pPr>
      <w:r>
        <w:rPr>
          <w:rFonts w:ascii="Times New Roman" w:hAnsi="Times New Roman" w:cs="Times New Roman"/>
          <w:sz w:val="28"/>
          <w:szCs w:val="28"/>
        </w:rPr>
        <w:t xml:space="preserve">          2.3. Раздел</w:t>
      </w:r>
      <w:r w:rsidRPr="00597751">
        <w:rPr>
          <w:rFonts w:ascii="Times New Roman" w:hAnsi="Times New Roman" w:cs="Times New Roman"/>
          <w:sz w:val="28"/>
          <w:szCs w:val="28"/>
        </w:rPr>
        <w:t xml:space="preserve"> 2 изложить в новой редакции</w:t>
      </w:r>
      <w:r>
        <w:rPr>
          <w:rFonts w:ascii="Times New Roman" w:hAnsi="Times New Roman" w:cs="Times New Roman"/>
          <w:sz w:val="28"/>
          <w:szCs w:val="28"/>
        </w:rPr>
        <w:t xml:space="preserve"> </w:t>
      </w:r>
      <w:r w:rsidRPr="00597751">
        <w:rPr>
          <w:rFonts w:ascii="Times New Roman" w:hAnsi="Times New Roman" w:cs="Times New Roman"/>
          <w:sz w:val="28"/>
          <w:szCs w:val="28"/>
        </w:rPr>
        <w:t xml:space="preserve"> «2. Условия конкурса</w:t>
      </w:r>
      <w:r>
        <w:rPr>
          <w:rFonts w:ascii="Times New Roman" w:hAnsi="Times New Roman" w:cs="Times New Roman"/>
          <w:spacing w:val="20"/>
          <w:sz w:val="32"/>
          <w:szCs w:val="32"/>
        </w:rPr>
        <w:t xml:space="preserve"> </w:t>
      </w:r>
    </w:p>
    <w:tbl>
      <w:tblPr>
        <w:tblW w:w="10455" w:type="dxa"/>
        <w:tblInd w:w="-743" w:type="dxa"/>
        <w:tblLayout w:type="fixed"/>
        <w:tblLook w:val="01E0"/>
      </w:tblPr>
      <w:tblGrid>
        <w:gridCol w:w="710"/>
        <w:gridCol w:w="3406"/>
        <w:gridCol w:w="287"/>
        <w:gridCol w:w="1277"/>
        <w:gridCol w:w="563"/>
        <w:gridCol w:w="571"/>
        <w:gridCol w:w="724"/>
        <w:gridCol w:w="548"/>
        <w:gridCol w:w="1077"/>
        <w:gridCol w:w="1051"/>
        <w:gridCol w:w="241"/>
      </w:tblGrid>
      <w:tr w:rsidR="003A4116" w:rsidRPr="00F32A9F" w:rsidTr="009D6BC4">
        <w:trPr>
          <w:gridAfter w:val="1"/>
          <w:wAfter w:w="241" w:type="dxa"/>
          <w:trHeight w:val="1259"/>
        </w:trPr>
        <w:tc>
          <w:tcPr>
            <w:tcW w:w="710" w:type="dxa"/>
            <w:tcBorders>
              <w:top w:val="single" w:sz="4" w:space="0" w:color="auto"/>
              <w:left w:val="single" w:sz="4" w:space="0" w:color="auto"/>
              <w:bottom w:val="single" w:sz="4" w:space="0" w:color="auto"/>
              <w:right w:val="single" w:sz="4" w:space="0" w:color="auto"/>
            </w:tcBorders>
          </w:tcPr>
          <w:p w:rsidR="003A4116" w:rsidRPr="00F32A9F" w:rsidRDefault="003A4116" w:rsidP="009D6BC4">
            <w:pPr>
              <w:pStyle w:val="msonormalbullet2gif"/>
              <w:spacing w:before="0" w:beforeAutospacing="0" w:after="0" w:afterAutospacing="0"/>
              <w:contextualSpacing/>
              <w:rPr>
                <w:rStyle w:val="a4"/>
                <w:i w:val="0"/>
                <w:sz w:val="28"/>
                <w:szCs w:val="28"/>
              </w:rPr>
            </w:pPr>
          </w:p>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w:t>
            </w:r>
          </w:p>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п/п</w:t>
            </w:r>
          </w:p>
        </w:tc>
        <w:tc>
          <w:tcPr>
            <w:tcW w:w="3406" w:type="dxa"/>
            <w:tcBorders>
              <w:top w:val="single" w:sz="4" w:space="0" w:color="auto"/>
              <w:left w:val="single" w:sz="4" w:space="0" w:color="auto"/>
              <w:bottom w:val="single" w:sz="4" w:space="0" w:color="auto"/>
              <w:right w:val="single" w:sz="4" w:space="0" w:color="auto"/>
            </w:tcBorders>
          </w:tcPr>
          <w:p w:rsidR="003A4116" w:rsidRPr="00F32A9F" w:rsidRDefault="003A4116" w:rsidP="009D6BC4">
            <w:pPr>
              <w:pStyle w:val="msonormalbullet2gif"/>
              <w:spacing w:before="0" w:beforeAutospacing="0" w:after="0" w:afterAutospacing="0"/>
              <w:contextualSpacing/>
              <w:jc w:val="center"/>
              <w:rPr>
                <w:rStyle w:val="a4"/>
                <w:i w:val="0"/>
                <w:sz w:val="28"/>
                <w:szCs w:val="28"/>
              </w:rPr>
            </w:pPr>
            <w:r w:rsidRPr="00F32A9F">
              <w:rPr>
                <w:rStyle w:val="a4"/>
                <w:i w:val="0"/>
                <w:sz w:val="28"/>
                <w:szCs w:val="28"/>
              </w:rPr>
              <w:t xml:space="preserve">Критерии конкурса </w:t>
            </w:r>
          </w:p>
          <w:p w:rsidR="003A4116" w:rsidRPr="00F32A9F" w:rsidRDefault="003A4116" w:rsidP="009D6BC4">
            <w:pPr>
              <w:pStyle w:val="msonormalbullet2gif"/>
              <w:spacing w:before="0" w:beforeAutospacing="0" w:after="0" w:afterAutospacing="0"/>
              <w:contextualSpacing/>
              <w:rPr>
                <w:rStyle w:val="a4"/>
                <w:i w:val="0"/>
                <w:sz w:val="28"/>
                <w:szCs w:val="28"/>
              </w:rPr>
            </w:pPr>
          </w:p>
          <w:p w:rsidR="003A4116" w:rsidRPr="00F32A9F" w:rsidRDefault="003A4116" w:rsidP="009D6BC4">
            <w:pPr>
              <w:pStyle w:val="msonormalbullet2gif"/>
              <w:spacing w:before="0" w:beforeAutospacing="0" w:after="0" w:afterAutospacing="0"/>
              <w:contextualSpacing/>
              <w:rPr>
                <w:rStyle w:val="a4"/>
                <w:i w:val="0"/>
                <w:sz w:val="28"/>
                <w:szCs w:val="28"/>
              </w:rPr>
            </w:pPr>
          </w:p>
        </w:tc>
        <w:tc>
          <w:tcPr>
            <w:tcW w:w="2127" w:type="dxa"/>
            <w:gridSpan w:val="3"/>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jc w:val="center"/>
              <w:rPr>
                <w:rStyle w:val="a4"/>
                <w:i w:val="0"/>
                <w:sz w:val="28"/>
                <w:szCs w:val="28"/>
              </w:rPr>
            </w:pPr>
            <w:r w:rsidRPr="00F32A9F">
              <w:rPr>
                <w:rStyle w:val="a4"/>
                <w:i w:val="0"/>
                <w:sz w:val="28"/>
                <w:szCs w:val="28"/>
              </w:rPr>
              <w:t>Начальное значение критерия конкурса</w:t>
            </w:r>
          </w:p>
        </w:tc>
        <w:tc>
          <w:tcPr>
            <w:tcW w:w="1843" w:type="dxa"/>
            <w:gridSpan w:val="3"/>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jc w:val="center"/>
              <w:rPr>
                <w:rStyle w:val="a4"/>
                <w:i w:val="0"/>
                <w:sz w:val="28"/>
                <w:szCs w:val="28"/>
              </w:rPr>
            </w:pPr>
            <w:r w:rsidRPr="00F32A9F">
              <w:rPr>
                <w:rStyle w:val="a4"/>
                <w:i w:val="0"/>
                <w:sz w:val="28"/>
                <w:szCs w:val="28"/>
              </w:rPr>
              <w:t>Уменьшение или увеличение</w:t>
            </w:r>
          </w:p>
        </w:tc>
        <w:tc>
          <w:tcPr>
            <w:tcW w:w="2128" w:type="dxa"/>
            <w:gridSpan w:val="2"/>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jc w:val="center"/>
              <w:rPr>
                <w:rStyle w:val="a4"/>
                <w:i w:val="0"/>
                <w:sz w:val="28"/>
                <w:szCs w:val="28"/>
              </w:rPr>
            </w:pPr>
            <w:r w:rsidRPr="00F32A9F">
              <w:rPr>
                <w:rStyle w:val="a4"/>
                <w:i w:val="0"/>
                <w:sz w:val="28"/>
                <w:szCs w:val="28"/>
              </w:rPr>
              <w:t>Коэффициент, учитывающий</w:t>
            </w:r>
          </w:p>
          <w:p w:rsidR="003A4116" w:rsidRPr="00F32A9F" w:rsidRDefault="003A4116" w:rsidP="009D6BC4">
            <w:pPr>
              <w:pStyle w:val="msonormalbullet2gif"/>
              <w:spacing w:before="0" w:beforeAutospacing="0" w:after="0" w:afterAutospacing="0"/>
              <w:contextualSpacing/>
              <w:jc w:val="center"/>
              <w:rPr>
                <w:rStyle w:val="a4"/>
                <w:i w:val="0"/>
                <w:sz w:val="28"/>
                <w:szCs w:val="28"/>
              </w:rPr>
            </w:pPr>
            <w:r w:rsidRPr="00F32A9F">
              <w:rPr>
                <w:rStyle w:val="a4"/>
                <w:i w:val="0"/>
                <w:sz w:val="28"/>
                <w:szCs w:val="28"/>
              </w:rPr>
              <w:t xml:space="preserve">значимость критерия </w:t>
            </w:r>
            <w:r w:rsidR="007D5E69">
              <w:rPr>
                <w:rStyle w:val="a4"/>
                <w:i w:val="0"/>
                <w:sz w:val="28"/>
                <w:szCs w:val="28"/>
              </w:rPr>
              <w:t xml:space="preserve">м </w:t>
            </w:r>
            <w:r w:rsidRPr="00F32A9F">
              <w:rPr>
                <w:rStyle w:val="a4"/>
                <w:i w:val="0"/>
                <w:sz w:val="28"/>
                <w:szCs w:val="28"/>
              </w:rPr>
              <w:t>конкурса</w:t>
            </w:r>
          </w:p>
        </w:tc>
      </w:tr>
      <w:tr w:rsidR="003A4116" w:rsidRPr="00F32A9F" w:rsidTr="009D6BC4">
        <w:trPr>
          <w:gridAfter w:val="1"/>
          <w:wAfter w:w="241" w:type="dxa"/>
          <w:trHeight w:val="593"/>
        </w:trPr>
        <w:tc>
          <w:tcPr>
            <w:tcW w:w="710" w:type="dxa"/>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1.</w:t>
            </w:r>
          </w:p>
        </w:tc>
        <w:tc>
          <w:tcPr>
            <w:tcW w:w="3406" w:type="dxa"/>
            <w:tcBorders>
              <w:top w:val="single" w:sz="4" w:space="0" w:color="auto"/>
              <w:left w:val="single" w:sz="4" w:space="0" w:color="auto"/>
              <w:bottom w:val="single" w:sz="4" w:space="0" w:color="auto"/>
              <w:right w:val="single" w:sz="4" w:space="0" w:color="auto"/>
            </w:tcBorders>
            <w:hideMark/>
          </w:tcPr>
          <w:p w:rsidR="003A4116" w:rsidRPr="00222BA4" w:rsidRDefault="003A4116" w:rsidP="009D6BC4">
            <w:pPr>
              <w:pStyle w:val="msonormalbullet2gif"/>
              <w:spacing w:before="0" w:beforeAutospacing="0" w:after="0" w:afterAutospacing="0"/>
              <w:contextualSpacing/>
              <w:rPr>
                <w:rStyle w:val="a4"/>
                <w:i w:val="0"/>
              </w:rPr>
            </w:pPr>
            <w:r w:rsidRPr="00222BA4">
              <w:rPr>
                <w:rStyle w:val="a4"/>
                <w:i w:val="0"/>
              </w:rPr>
              <w:t xml:space="preserve">Размер арендной платы </w:t>
            </w:r>
            <w:r>
              <w:rPr>
                <w:rStyle w:val="a4"/>
                <w:i w:val="0"/>
              </w:rPr>
              <w:t xml:space="preserve">на срок действия договора </w:t>
            </w:r>
            <w:r w:rsidRPr="00222BA4">
              <w:rPr>
                <w:rStyle w:val="a4"/>
                <w:i w:val="0"/>
              </w:rPr>
              <w:t xml:space="preserve">без учета НДС, без коммунальных </w:t>
            </w:r>
            <w:r w:rsidRPr="00222BA4">
              <w:rPr>
                <w:rStyle w:val="a4"/>
                <w:i w:val="0"/>
              </w:rPr>
              <w:lastRenderedPageBreak/>
              <w:t>и эксплуатационных и административно-хозяйственных расходов</w:t>
            </w:r>
          </w:p>
        </w:tc>
        <w:tc>
          <w:tcPr>
            <w:tcW w:w="2127" w:type="dxa"/>
            <w:gridSpan w:val="3"/>
            <w:tcBorders>
              <w:top w:val="single" w:sz="4" w:space="0" w:color="auto"/>
              <w:left w:val="single" w:sz="4" w:space="0" w:color="auto"/>
              <w:bottom w:val="single" w:sz="4" w:space="0" w:color="auto"/>
              <w:right w:val="single" w:sz="4" w:space="0" w:color="auto"/>
            </w:tcBorders>
            <w:hideMark/>
          </w:tcPr>
          <w:p w:rsidR="003A4116" w:rsidRPr="005F68AE" w:rsidRDefault="003A4116" w:rsidP="009D6BC4">
            <w:pPr>
              <w:pStyle w:val="msonormalbullet2gif"/>
              <w:spacing w:before="0" w:beforeAutospacing="0" w:after="0" w:afterAutospacing="0"/>
              <w:contextualSpacing/>
              <w:jc w:val="center"/>
              <w:rPr>
                <w:rStyle w:val="a4"/>
                <w:i w:val="0"/>
                <w:sz w:val="28"/>
                <w:szCs w:val="28"/>
              </w:rPr>
            </w:pPr>
            <w:r w:rsidRPr="005F68AE">
              <w:rPr>
                <w:rStyle w:val="a4"/>
                <w:i w:val="0"/>
                <w:sz w:val="28"/>
                <w:szCs w:val="28"/>
              </w:rPr>
              <w:lastRenderedPageBreak/>
              <w:t>1</w:t>
            </w:r>
            <w:r>
              <w:rPr>
                <w:rStyle w:val="a4"/>
                <w:i w:val="0"/>
                <w:sz w:val="28"/>
                <w:szCs w:val="28"/>
              </w:rPr>
              <w:t> 926 375,00</w:t>
            </w:r>
            <w:r w:rsidRPr="005F68AE">
              <w:rPr>
                <w:rStyle w:val="a4"/>
                <w:i w:val="0"/>
                <w:sz w:val="28"/>
                <w:szCs w:val="28"/>
              </w:rPr>
              <w:t xml:space="preserve">      рублей</w:t>
            </w:r>
          </w:p>
        </w:tc>
        <w:tc>
          <w:tcPr>
            <w:tcW w:w="1843" w:type="dxa"/>
            <w:gridSpan w:val="3"/>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увеличение</w:t>
            </w:r>
          </w:p>
        </w:tc>
        <w:tc>
          <w:tcPr>
            <w:tcW w:w="2128" w:type="dxa"/>
            <w:gridSpan w:val="2"/>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 xml:space="preserve">        до 0,25 </w:t>
            </w:r>
          </w:p>
        </w:tc>
      </w:tr>
      <w:tr w:rsidR="003A4116" w:rsidRPr="00F32A9F" w:rsidTr="009D6BC4">
        <w:trPr>
          <w:gridAfter w:val="1"/>
          <w:wAfter w:w="241" w:type="dxa"/>
        </w:trPr>
        <w:tc>
          <w:tcPr>
            <w:tcW w:w="710" w:type="dxa"/>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lastRenderedPageBreak/>
              <w:t xml:space="preserve">2. </w:t>
            </w:r>
          </w:p>
        </w:tc>
        <w:tc>
          <w:tcPr>
            <w:tcW w:w="3406" w:type="dxa"/>
            <w:tcBorders>
              <w:top w:val="single" w:sz="4" w:space="0" w:color="auto"/>
              <w:left w:val="single" w:sz="4" w:space="0" w:color="auto"/>
              <w:bottom w:val="single" w:sz="4" w:space="0" w:color="auto"/>
              <w:right w:val="single" w:sz="4" w:space="0" w:color="auto"/>
            </w:tcBorders>
            <w:hideMark/>
          </w:tcPr>
          <w:p w:rsidR="003A4116" w:rsidRPr="00222BA4" w:rsidRDefault="003A4116" w:rsidP="009D6BC4">
            <w:pPr>
              <w:pStyle w:val="msonormalbullet2gif"/>
              <w:spacing w:before="0" w:beforeAutospacing="0" w:after="0" w:afterAutospacing="0"/>
              <w:contextualSpacing/>
              <w:rPr>
                <w:rStyle w:val="a4"/>
                <w:i w:val="0"/>
              </w:rPr>
            </w:pPr>
            <w:r w:rsidRPr="00222BA4">
              <w:t>Замена сальниковых компенсаторов на сильфонные (для тепловых сетей отопления), а именно замена 57сальниковых компенсаторов на 114 сильфонных (по пр. Ленина от площади Ленина до ул. им. Шенкеля, по ул. Октябрьской от ул. Тихвинской до пл. Ленина, от пл. Ленина до ул. Дзержинской).</w:t>
            </w:r>
          </w:p>
        </w:tc>
        <w:tc>
          <w:tcPr>
            <w:tcW w:w="2127" w:type="dxa"/>
            <w:gridSpan w:val="3"/>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ind w:firstLine="708"/>
              <w:contextualSpacing/>
              <w:jc w:val="center"/>
              <w:rPr>
                <w:rStyle w:val="a4"/>
                <w:i w:val="0"/>
                <w:sz w:val="28"/>
                <w:szCs w:val="28"/>
              </w:rPr>
            </w:pPr>
            <w:r w:rsidRPr="00F32A9F">
              <w:rPr>
                <w:rStyle w:val="a4"/>
                <w:i w:val="0"/>
                <w:sz w:val="28"/>
                <w:szCs w:val="28"/>
              </w:rPr>
              <w:t>9 месяцев</w:t>
            </w:r>
          </w:p>
        </w:tc>
        <w:tc>
          <w:tcPr>
            <w:tcW w:w="1843" w:type="dxa"/>
            <w:gridSpan w:val="3"/>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уменьшение</w:t>
            </w:r>
          </w:p>
        </w:tc>
        <w:tc>
          <w:tcPr>
            <w:tcW w:w="2128" w:type="dxa"/>
            <w:gridSpan w:val="2"/>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 xml:space="preserve">       до 0,25   </w:t>
            </w:r>
          </w:p>
        </w:tc>
      </w:tr>
      <w:tr w:rsidR="003A4116" w:rsidRPr="00F32A9F" w:rsidTr="009D6BC4">
        <w:trPr>
          <w:gridAfter w:val="1"/>
          <w:wAfter w:w="241" w:type="dxa"/>
        </w:trPr>
        <w:tc>
          <w:tcPr>
            <w:tcW w:w="710" w:type="dxa"/>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3.</w:t>
            </w:r>
          </w:p>
        </w:tc>
        <w:tc>
          <w:tcPr>
            <w:tcW w:w="3406" w:type="dxa"/>
            <w:tcBorders>
              <w:top w:val="single" w:sz="4" w:space="0" w:color="auto"/>
              <w:left w:val="single" w:sz="4" w:space="0" w:color="auto"/>
              <w:bottom w:val="single" w:sz="4" w:space="0" w:color="auto"/>
              <w:right w:val="single" w:sz="4" w:space="0" w:color="auto"/>
            </w:tcBorders>
            <w:hideMark/>
          </w:tcPr>
          <w:p w:rsidR="003A4116" w:rsidRPr="00222BA4" w:rsidRDefault="003A4116" w:rsidP="009D6BC4">
            <w:pPr>
              <w:pStyle w:val="msonormalbullet2gif"/>
              <w:spacing w:before="0" w:beforeAutospacing="0" w:after="0" w:afterAutospacing="0"/>
              <w:contextualSpacing/>
              <w:jc w:val="both"/>
              <w:rPr>
                <w:rStyle w:val="a4"/>
                <w:i w:val="0"/>
              </w:rPr>
            </w:pPr>
            <w:r w:rsidRPr="00222BA4">
              <w:t>Замена трубопроводов с истекшим сроком службы на предизолированные трубы с оптимальным диаметром ≈ 7 900 м (от ТК2 район ВПЧ 16 до   ул. Федоренко 1, замена магистрального трубопровода  от ТК 26 до ТК 28 район Центрального рынка).</w:t>
            </w:r>
          </w:p>
        </w:tc>
        <w:tc>
          <w:tcPr>
            <w:tcW w:w="2127" w:type="dxa"/>
            <w:gridSpan w:val="3"/>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 xml:space="preserve">   9 месяцев</w:t>
            </w:r>
          </w:p>
        </w:tc>
        <w:tc>
          <w:tcPr>
            <w:tcW w:w="1843" w:type="dxa"/>
            <w:gridSpan w:val="3"/>
            <w:tcBorders>
              <w:top w:val="single" w:sz="4" w:space="0" w:color="auto"/>
              <w:left w:val="single" w:sz="4" w:space="0" w:color="auto"/>
              <w:bottom w:val="single" w:sz="4" w:space="0" w:color="auto"/>
              <w:right w:val="single" w:sz="4" w:space="0" w:color="auto"/>
            </w:tcBorders>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уменьшение</w:t>
            </w:r>
          </w:p>
          <w:p w:rsidR="003A4116" w:rsidRPr="00F32A9F" w:rsidRDefault="003A4116" w:rsidP="009D6BC4">
            <w:pPr>
              <w:pStyle w:val="msonormalbullet2gif"/>
              <w:spacing w:before="0" w:beforeAutospacing="0" w:after="0" w:afterAutospacing="0"/>
              <w:contextualSpacing/>
            </w:pPr>
          </w:p>
          <w:p w:rsidR="003A4116" w:rsidRPr="00F32A9F" w:rsidRDefault="003A4116" w:rsidP="009D6BC4">
            <w:pPr>
              <w:pStyle w:val="msonormalbullet2gif"/>
              <w:spacing w:before="0" w:beforeAutospacing="0" w:after="0" w:afterAutospacing="0"/>
              <w:contextualSpacing/>
              <w:rPr>
                <w:sz w:val="28"/>
                <w:szCs w:val="28"/>
              </w:rPr>
            </w:pPr>
          </w:p>
          <w:p w:rsidR="003A4116" w:rsidRPr="00F32A9F" w:rsidRDefault="003A4116" w:rsidP="009D6BC4">
            <w:pPr>
              <w:pStyle w:val="msonormalbullet2gif"/>
              <w:spacing w:before="0" w:beforeAutospacing="0" w:after="0" w:afterAutospacing="0"/>
              <w:contextualSpacing/>
              <w:rPr>
                <w:sz w:val="28"/>
                <w:szCs w:val="28"/>
              </w:rPr>
            </w:pPr>
          </w:p>
        </w:tc>
        <w:tc>
          <w:tcPr>
            <w:tcW w:w="2128" w:type="dxa"/>
            <w:gridSpan w:val="2"/>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 xml:space="preserve">       до 0,25   </w:t>
            </w:r>
          </w:p>
        </w:tc>
      </w:tr>
      <w:tr w:rsidR="003A4116" w:rsidRPr="00F32A9F" w:rsidTr="009D6BC4">
        <w:trPr>
          <w:gridAfter w:val="1"/>
          <w:wAfter w:w="241" w:type="dxa"/>
        </w:trPr>
        <w:tc>
          <w:tcPr>
            <w:tcW w:w="710" w:type="dxa"/>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4.</w:t>
            </w:r>
          </w:p>
        </w:tc>
        <w:tc>
          <w:tcPr>
            <w:tcW w:w="3406" w:type="dxa"/>
            <w:tcBorders>
              <w:top w:val="single" w:sz="4" w:space="0" w:color="auto"/>
              <w:left w:val="single" w:sz="4" w:space="0" w:color="auto"/>
              <w:bottom w:val="single" w:sz="4" w:space="0" w:color="auto"/>
              <w:right w:val="single" w:sz="4" w:space="0" w:color="auto"/>
            </w:tcBorders>
            <w:hideMark/>
          </w:tcPr>
          <w:p w:rsidR="003A4116" w:rsidRPr="00222BA4" w:rsidRDefault="003A4116" w:rsidP="009D6BC4">
            <w:pPr>
              <w:pStyle w:val="msonormalbullet2gif"/>
              <w:spacing w:before="0" w:beforeAutospacing="0" w:after="0" w:afterAutospacing="0"/>
              <w:contextualSpacing/>
              <w:rPr>
                <w:rStyle w:val="a4"/>
                <w:i w:val="0"/>
              </w:rPr>
            </w:pPr>
            <w:r w:rsidRPr="00222BA4">
              <w:t xml:space="preserve">Установка современного санитарно-технического оборудования и запорной арматуры, работающей в дистанционном  и автоматическом режиме электропривод применяем на задвижки Ø свыше </w:t>
            </w:r>
            <w:smartTag w:uri="urn:schemas-microsoft-com:office:smarttags" w:element="metricconverter">
              <w:smartTagPr>
                <w:attr w:name="ProductID" w:val="500 мм"/>
              </w:smartTagPr>
              <w:r w:rsidRPr="00222BA4">
                <w:t>500 мм</w:t>
              </w:r>
            </w:smartTag>
            <w:r w:rsidRPr="00222BA4">
              <w:t>, в количестве 10-ти задвижек)</w:t>
            </w:r>
          </w:p>
        </w:tc>
        <w:tc>
          <w:tcPr>
            <w:tcW w:w="2127" w:type="dxa"/>
            <w:gridSpan w:val="3"/>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 xml:space="preserve">   9 месяцев</w:t>
            </w:r>
          </w:p>
        </w:tc>
        <w:tc>
          <w:tcPr>
            <w:tcW w:w="1843" w:type="dxa"/>
            <w:gridSpan w:val="3"/>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уменьшение</w:t>
            </w:r>
          </w:p>
        </w:tc>
        <w:tc>
          <w:tcPr>
            <w:tcW w:w="2128" w:type="dxa"/>
            <w:gridSpan w:val="2"/>
            <w:tcBorders>
              <w:top w:val="single" w:sz="4" w:space="0" w:color="auto"/>
              <w:left w:val="single" w:sz="4" w:space="0" w:color="auto"/>
              <w:bottom w:val="single" w:sz="4" w:space="0" w:color="auto"/>
              <w:right w:val="single" w:sz="4" w:space="0" w:color="auto"/>
            </w:tcBorders>
            <w:hideMark/>
          </w:tcPr>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 xml:space="preserve">       до 0,25</w:t>
            </w:r>
            <w:r>
              <w:rPr>
                <w:rStyle w:val="a4"/>
                <w:i w:val="0"/>
                <w:sz w:val="28"/>
                <w:szCs w:val="28"/>
              </w:rPr>
              <w:t>»</w:t>
            </w:r>
            <w:r w:rsidRPr="00F32A9F">
              <w:rPr>
                <w:rStyle w:val="a4"/>
                <w:i w:val="0"/>
                <w:sz w:val="28"/>
                <w:szCs w:val="28"/>
              </w:rPr>
              <w:t xml:space="preserve"> </w:t>
            </w:r>
          </w:p>
          <w:p w:rsidR="003A4116" w:rsidRPr="00F32A9F" w:rsidRDefault="003A4116" w:rsidP="009D6BC4">
            <w:pPr>
              <w:pStyle w:val="msonormalbullet2gif"/>
              <w:spacing w:before="0" w:beforeAutospacing="0" w:after="0" w:afterAutospacing="0"/>
              <w:contextualSpacing/>
              <w:rPr>
                <w:rStyle w:val="a4"/>
                <w:i w:val="0"/>
                <w:sz w:val="28"/>
                <w:szCs w:val="28"/>
              </w:rPr>
            </w:pPr>
            <w:r w:rsidRPr="00F32A9F">
              <w:rPr>
                <w:rStyle w:val="a4"/>
                <w:i w:val="0"/>
                <w:sz w:val="28"/>
                <w:szCs w:val="28"/>
              </w:rPr>
              <w:t xml:space="preserve"> </w:t>
            </w:r>
          </w:p>
        </w:tc>
      </w:tr>
      <w:tr w:rsidR="003A4116" w:rsidRPr="00F32A9F" w:rsidTr="009D6BC4">
        <w:trPr>
          <w:trHeight w:val="285"/>
        </w:trPr>
        <w:tc>
          <w:tcPr>
            <w:tcW w:w="710" w:type="dxa"/>
            <w:noWrap/>
            <w:vAlign w:val="bottom"/>
            <w:hideMark/>
          </w:tcPr>
          <w:p w:rsidR="003A4116" w:rsidRPr="00F32A9F" w:rsidRDefault="003A4116" w:rsidP="009D6BC4">
            <w:pPr>
              <w:spacing w:after="0" w:line="240" w:lineRule="auto"/>
              <w:rPr>
                <w:rFonts w:ascii="Times New Roman" w:hAnsi="Times New Roman" w:cs="Times New Roman"/>
              </w:rPr>
            </w:pPr>
          </w:p>
        </w:tc>
        <w:tc>
          <w:tcPr>
            <w:tcW w:w="3693" w:type="dxa"/>
            <w:gridSpan w:val="2"/>
            <w:noWrap/>
            <w:vAlign w:val="bottom"/>
            <w:hideMark/>
          </w:tcPr>
          <w:p w:rsidR="003A4116" w:rsidRPr="00F32A9F" w:rsidRDefault="003A4116" w:rsidP="009D6BC4">
            <w:pPr>
              <w:spacing w:after="0" w:line="240" w:lineRule="auto"/>
              <w:rPr>
                <w:rFonts w:ascii="Times New Roman" w:hAnsi="Times New Roman" w:cs="Times New Roman"/>
              </w:rPr>
            </w:pPr>
          </w:p>
        </w:tc>
        <w:tc>
          <w:tcPr>
            <w:tcW w:w="1277" w:type="dxa"/>
            <w:noWrap/>
            <w:vAlign w:val="bottom"/>
            <w:hideMark/>
          </w:tcPr>
          <w:p w:rsidR="003A4116" w:rsidRPr="00F32A9F" w:rsidRDefault="003A4116" w:rsidP="009D6BC4">
            <w:pPr>
              <w:spacing w:after="0" w:line="240" w:lineRule="auto"/>
              <w:rPr>
                <w:rFonts w:ascii="Times New Roman" w:hAnsi="Times New Roman" w:cs="Times New Roman"/>
              </w:rPr>
            </w:pPr>
          </w:p>
        </w:tc>
        <w:tc>
          <w:tcPr>
            <w:tcW w:w="1134" w:type="dxa"/>
            <w:gridSpan w:val="2"/>
            <w:noWrap/>
            <w:vAlign w:val="bottom"/>
            <w:hideMark/>
          </w:tcPr>
          <w:p w:rsidR="003A4116" w:rsidRPr="00F32A9F" w:rsidRDefault="003A4116" w:rsidP="009D6BC4">
            <w:pPr>
              <w:spacing w:after="0" w:line="240" w:lineRule="auto"/>
              <w:rPr>
                <w:rFonts w:ascii="Times New Roman" w:hAnsi="Times New Roman" w:cs="Times New Roman"/>
              </w:rPr>
            </w:pPr>
          </w:p>
        </w:tc>
        <w:tc>
          <w:tcPr>
            <w:tcW w:w="724" w:type="dxa"/>
            <w:noWrap/>
            <w:vAlign w:val="bottom"/>
            <w:hideMark/>
          </w:tcPr>
          <w:p w:rsidR="003A4116" w:rsidRPr="00F32A9F" w:rsidRDefault="003A4116" w:rsidP="009D6BC4">
            <w:pPr>
              <w:spacing w:after="0" w:line="240" w:lineRule="auto"/>
              <w:rPr>
                <w:rFonts w:ascii="Times New Roman" w:hAnsi="Times New Roman" w:cs="Times New Roman"/>
              </w:rPr>
            </w:pPr>
          </w:p>
        </w:tc>
        <w:tc>
          <w:tcPr>
            <w:tcW w:w="1625" w:type="dxa"/>
            <w:gridSpan w:val="2"/>
            <w:noWrap/>
            <w:vAlign w:val="bottom"/>
            <w:hideMark/>
          </w:tcPr>
          <w:p w:rsidR="003A4116" w:rsidRPr="00F32A9F" w:rsidRDefault="003A4116" w:rsidP="009D6BC4">
            <w:pPr>
              <w:spacing w:after="0" w:line="240" w:lineRule="auto"/>
              <w:rPr>
                <w:rFonts w:ascii="Times New Roman" w:hAnsi="Times New Roman" w:cs="Times New Roman"/>
              </w:rPr>
            </w:pPr>
          </w:p>
        </w:tc>
        <w:tc>
          <w:tcPr>
            <w:tcW w:w="1292" w:type="dxa"/>
            <w:gridSpan w:val="2"/>
            <w:noWrap/>
            <w:vAlign w:val="bottom"/>
            <w:hideMark/>
          </w:tcPr>
          <w:p w:rsidR="003A4116" w:rsidRPr="00F32A9F" w:rsidRDefault="003A4116" w:rsidP="009D6BC4">
            <w:pPr>
              <w:spacing w:after="0" w:line="240" w:lineRule="auto"/>
              <w:rPr>
                <w:rFonts w:ascii="Times New Roman" w:hAnsi="Times New Roman" w:cs="Times New Roman"/>
              </w:rPr>
            </w:pPr>
          </w:p>
        </w:tc>
      </w:tr>
    </w:tbl>
    <w:p w:rsidR="003A4116" w:rsidRDefault="003A4116" w:rsidP="003A4116">
      <w:pPr>
        <w:spacing w:after="0" w:line="240" w:lineRule="auto"/>
        <w:ind w:left="-851"/>
        <w:jc w:val="both"/>
        <w:rPr>
          <w:rFonts w:ascii="Times New Roman" w:hAnsi="Times New Roman" w:cs="Times New Roman"/>
          <w:sz w:val="28"/>
          <w:szCs w:val="28"/>
        </w:rPr>
      </w:pPr>
      <w:r w:rsidRPr="00F32A9F">
        <w:rPr>
          <w:rStyle w:val="a4"/>
          <w:rFonts w:ascii="Times New Roman" w:hAnsi="Times New Roman" w:cs="Times New Roman"/>
          <w:i w:val="0"/>
          <w:sz w:val="28"/>
          <w:szCs w:val="28"/>
        </w:rPr>
        <w:t xml:space="preserve">       </w:t>
      </w:r>
      <w:r>
        <w:rPr>
          <w:rStyle w:val="a4"/>
          <w:rFonts w:ascii="Times New Roman" w:hAnsi="Times New Roman" w:cs="Times New Roman"/>
          <w:i w:val="0"/>
          <w:sz w:val="28"/>
          <w:szCs w:val="28"/>
        </w:rPr>
        <w:t xml:space="preserve"> </w:t>
      </w:r>
      <w:r w:rsidR="00C96915">
        <w:rPr>
          <w:rStyle w:val="a4"/>
          <w:rFonts w:ascii="Times New Roman" w:hAnsi="Times New Roman" w:cs="Times New Roman"/>
          <w:i w:val="0"/>
          <w:sz w:val="28"/>
          <w:szCs w:val="28"/>
        </w:rPr>
        <w:t xml:space="preserve">   </w:t>
      </w:r>
      <w:r>
        <w:rPr>
          <w:rStyle w:val="a4"/>
          <w:rFonts w:ascii="Times New Roman" w:hAnsi="Times New Roman" w:cs="Times New Roman"/>
          <w:i w:val="0"/>
          <w:sz w:val="28"/>
          <w:szCs w:val="28"/>
        </w:rPr>
        <w:t>2.4</w:t>
      </w:r>
      <w:r>
        <w:rPr>
          <w:rFonts w:ascii="Times New Roman" w:hAnsi="Times New Roman" w:cs="Times New Roman"/>
          <w:sz w:val="28"/>
          <w:szCs w:val="28"/>
        </w:rPr>
        <w:t xml:space="preserve">. </w:t>
      </w:r>
      <w:r w:rsidR="00192DC1">
        <w:rPr>
          <w:rFonts w:ascii="Times New Roman" w:hAnsi="Times New Roman" w:cs="Times New Roman"/>
          <w:sz w:val="28"/>
          <w:szCs w:val="28"/>
        </w:rPr>
        <w:t xml:space="preserve">Раздел </w:t>
      </w:r>
      <w:r>
        <w:rPr>
          <w:rFonts w:ascii="Times New Roman" w:hAnsi="Times New Roman" w:cs="Times New Roman"/>
          <w:sz w:val="28"/>
          <w:szCs w:val="28"/>
        </w:rPr>
        <w:t xml:space="preserve"> 4 дополнить пунктом 4.3   следующего содержания: «4.3. Материалы разделов 12, 13 и 14 документации к открытому конкурсу предоставляются по письменному запросу любого заинтересованного лица в течении двух рабочих дней с даты получения соответствующего запроса по адресу: город Рубцовск, переулок  Бульварный,25, кабинет  № 62». </w:t>
      </w:r>
    </w:p>
    <w:p w:rsidR="00C96915" w:rsidRDefault="003A4116" w:rsidP="00C96915">
      <w:pPr>
        <w:spacing w:after="0" w:line="240" w:lineRule="auto"/>
        <w:ind w:left="-851" w:firstLine="708"/>
        <w:jc w:val="both"/>
        <w:rPr>
          <w:rFonts w:ascii="Times New Roman" w:hAnsi="Times New Roman" w:cs="Times New Roman"/>
          <w:sz w:val="28"/>
          <w:szCs w:val="28"/>
        </w:rPr>
      </w:pPr>
      <w:r>
        <w:rPr>
          <w:rFonts w:ascii="Times New Roman" w:hAnsi="Times New Roman" w:cs="Times New Roman"/>
          <w:sz w:val="28"/>
          <w:szCs w:val="28"/>
        </w:rPr>
        <w:t xml:space="preserve">2.5. </w:t>
      </w:r>
      <w:r w:rsidR="00C96915">
        <w:rPr>
          <w:rFonts w:ascii="Times New Roman" w:hAnsi="Times New Roman" w:cs="Times New Roman"/>
          <w:sz w:val="28"/>
          <w:szCs w:val="28"/>
        </w:rPr>
        <w:t>Пункт 10.2. раздела 10 дополнить подпунктом 10.2.1. следующего содержания: «10.2.1. Сумма, на которую победитель конкурса предоставляет банковскую гарантию</w:t>
      </w:r>
      <w:r w:rsidR="001355E2">
        <w:rPr>
          <w:rFonts w:ascii="Times New Roman" w:hAnsi="Times New Roman" w:cs="Times New Roman"/>
          <w:sz w:val="28"/>
          <w:szCs w:val="28"/>
        </w:rPr>
        <w:t>,</w:t>
      </w:r>
      <w:r w:rsidR="00C96915">
        <w:rPr>
          <w:rFonts w:ascii="Times New Roman" w:hAnsi="Times New Roman" w:cs="Times New Roman"/>
          <w:sz w:val="28"/>
          <w:szCs w:val="28"/>
        </w:rPr>
        <w:t xml:space="preserve"> должна обеспечивать исполнение обязательств арендатора перед арендодателем по договору аренды.».  </w:t>
      </w:r>
    </w:p>
    <w:p w:rsidR="003A4116" w:rsidRDefault="003A4116" w:rsidP="003A4116">
      <w:pPr>
        <w:spacing w:after="0" w:line="240" w:lineRule="auto"/>
        <w:ind w:left="-851" w:firstLine="709"/>
        <w:jc w:val="both"/>
        <w:rPr>
          <w:rFonts w:ascii="Times New Roman" w:hAnsi="Times New Roman" w:cs="Times New Roman"/>
          <w:sz w:val="28"/>
          <w:szCs w:val="28"/>
        </w:rPr>
      </w:pPr>
      <w:r>
        <w:rPr>
          <w:rFonts w:ascii="Times New Roman" w:hAnsi="Times New Roman" w:cs="Times New Roman"/>
          <w:sz w:val="28"/>
          <w:szCs w:val="28"/>
        </w:rPr>
        <w:t>3. Внести в информационное сообщение следующие изменения:</w:t>
      </w:r>
    </w:p>
    <w:p w:rsidR="003A4116" w:rsidRPr="00F32A9F" w:rsidRDefault="003A4116" w:rsidP="003A4116">
      <w:pPr>
        <w:spacing w:after="0" w:line="240" w:lineRule="auto"/>
        <w:ind w:left="-851" w:firstLine="709"/>
        <w:jc w:val="both"/>
        <w:rPr>
          <w:rFonts w:ascii="Times New Roman" w:hAnsi="Times New Roman" w:cs="Times New Roman"/>
          <w:sz w:val="28"/>
          <w:szCs w:val="28"/>
        </w:rPr>
      </w:pPr>
      <w:r>
        <w:rPr>
          <w:rFonts w:ascii="Times New Roman" w:hAnsi="Times New Roman" w:cs="Times New Roman"/>
          <w:sz w:val="28"/>
          <w:szCs w:val="28"/>
        </w:rPr>
        <w:t>3.1. В пункте 6 добавить третий абзац следующего содержания: «Материалы разделов 12, 13 и 14 документации к открытому конкурсу предоставляются по письменному запросу любого заинтересованного лица в течени</w:t>
      </w:r>
      <w:r w:rsidR="001355E2">
        <w:rPr>
          <w:rFonts w:ascii="Times New Roman" w:hAnsi="Times New Roman" w:cs="Times New Roman"/>
          <w:sz w:val="28"/>
          <w:szCs w:val="28"/>
        </w:rPr>
        <w:t>е</w:t>
      </w:r>
      <w:r>
        <w:rPr>
          <w:rFonts w:ascii="Times New Roman" w:hAnsi="Times New Roman" w:cs="Times New Roman"/>
          <w:sz w:val="28"/>
          <w:szCs w:val="28"/>
        </w:rPr>
        <w:t xml:space="preserve"> двух рабочих дней с даты получения соответствующего запроса по адресу: город Рубцовск, переулок  Бульварный,25, кабинет  № 62». </w:t>
      </w:r>
    </w:p>
    <w:p w:rsidR="003A4116" w:rsidRDefault="003A4116" w:rsidP="003A4116">
      <w:pPr>
        <w:spacing w:after="0" w:line="240" w:lineRule="auto"/>
        <w:ind w:left="-851"/>
        <w:jc w:val="both"/>
        <w:rPr>
          <w:rFonts w:ascii="Times New Roman" w:hAnsi="Times New Roman" w:cs="Times New Roman"/>
          <w:sz w:val="28"/>
          <w:szCs w:val="28"/>
        </w:rPr>
      </w:pPr>
      <w:r>
        <w:rPr>
          <w:rStyle w:val="a4"/>
          <w:rFonts w:ascii="Times New Roman" w:hAnsi="Times New Roman" w:cs="Times New Roman"/>
          <w:i w:val="0"/>
          <w:sz w:val="28"/>
          <w:szCs w:val="28"/>
        </w:rPr>
        <w:lastRenderedPageBreak/>
        <w:t xml:space="preserve">            3.2.</w:t>
      </w:r>
      <w:r w:rsidRPr="00F32A9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2A9F">
        <w:rPr>
          <w:rFonts w:ascii="Times New Roman" w:hAnsi="Times New Roman" w:cs="Times New Roman"/>
          <w:sz w:val="28"/>
          <w:szCs w:val="28"/>
        </w:rPr>
        <w:t xml:space="preserve">В пункте 7 слова «тридцать дней» заменить на слова «пять дней». </w:t>
      </w:r>
    </w:p>
    <w:p w:rsidR="003A4116" w:rsidRDefault="003A4116" w:rsidP="003A4116">
      <w:pPr>
        <w:spacing w:after="0" w:line="240" w:lineRule="auto"/>
        <w:ind w:left="-851" w:firstLine="708"/>
        <w:jc w:val="both"/>
        <w:rPr>
          <w:rFonts w:ascii="Times New Roman" w:hAnsi="Times New Roman" w:cs="Times New Roman"/>
          <w:sz w:val="28"/>
          <w:szCs w:val="28"/>
        </w:rPr>
      </w:pPr>
      <w:r>
        <w:rPr>
          <w:rFonts w:ascii="Times New Roman" w:hAnsi="Times New Roman" w:cs="Times New Roman"/>
          <w:sz w:val="28"/>
          <w:szCs w:val="28"/>
        </w:rPr>
        <w:t xml:space="preserve">  3.3. Пункт 8 изложить в новой редакции  «8. Муниципальное имущество, право на которое передается по договору аренды:</w:t>
      </w:r>
    </w:p>
    <w:tbl>
      <w:tblPr>
        <w:tblW w:w="9781" w:type="dxa"/>
        <w:tblInd w:w="-601" w:type="dxa"/>
        <w:tblLook w:val="04A0"/>
      </w:tblPr>
      <w:tblGrid>
        <w:gridCol w:w="993"/>
        <w:gridCol w:w="2874"/>
        <w:gridCol w:w="1290"/>
        <w:gridCol w:w="2640"/>
        <w:gridCol w:w="1984"/>
      </w:tblGrid>
      <w:tr w:rsidR="003A4116" w:rsidRPr="00887636" w:rsidTr="009D6BC4">
        <w:tc>
          <w:tcPr>
            <w:tcW w:w="993"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 лота</w:t>
            </w:r>
          </w:p>
        </w:tc>
        <w:tc>
          <w:tcPr>
            <w:tcW w:w="2874"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Наименование имущества и его характеристика</w:t>
            </w:r>
          </w:p>
        </w:tc>
        <w:tc>
          <w:tcPr>
            <w:tcW w:w="1290"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Срок договора аренды</w:t>
            </w:r>
          </w:p>
        </w:tc>
        <w:tc>
          <w:tcPr>
            <w:tcW w:w="2640"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Pr>
                <w:rStyle w:val="a4"/>
                <w:rFonts w:ascii="Times New Roman" w:hAnsi="Times New Roman" w:cs="Times New Roman"/>
                <w:i w:val="0"/>
                <w:sz w:val="28"/>
                <w:szCs w:val="28"/>
              </w:rPr>
              <w:t>Р</w:t>
            </w:r>
            <w:r w:rsidRPr="00906B04">
              <w:rPr>
                <w:rStyle w:val="a4"/>
                <w:rFonts w:ascii="Times New Roman" w:hAnsi="Times New Roman" w:cs="Times New Roman"/>
                <w:i w:val="0"/>
                <w:sz w:val="28"/>
                <w:szCs w:val="28"/>
              </w:rPr>
              <w:t>азмер</w:t>
            </w:r>
            <w:r>
              <w:rPr>
                <w:rStyle w:val="a4"/>
                <w:rFonts w:ascii="Times New Roman" w:hAnsi="Times New Roman" w:cs="Times New Roman"/>
                <w:i w:val="0"/>
                <w:sz w:val="28"/>
                <w:szCs w:val="28"/>
              </w:rPr>
              <w:t xml:space="preserve"> арендной платы на срок действия договора</w:t>
            </w:r>
            <w:r w:rsidRPr="00906B04">
              <w:rPr>
                <w:rStyle w:val="a4"/>
                <w:rFonts w:ascii="Times New Roman" w:hAnsi="Times New Roman" w:cs="Times New Roman"/>
                <w:i w:val="0"/>
                <w:sz w:val="28"/>
                <w:szCs w:val="28"/>
              </w:rPr>
              <w:t>,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Задаток</w:t>
            </w:r>
          </w:p>
          <w:p w:rsidR="003A4116" w:rsidRPr="00906B04" w:rsidRDefault="003A4116" w:rsidP="009D6BC4">
            <w:pPr>
              <w:spacing w:after="0" w:line="240" w:lineRule="auto"/>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(руб.)</w:t>
            </w:r>
          </w:p>
        </w:tc>
      </w:tr>
      <w:tr w:rsidR="003A4116" w:rsidRPr="00887636" w:rsidTr="009D6BC4">
        <w:tc>
          <w:tcPr>
            <w:tcW w:w="993"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1.</w:t>
            </w:r>
          </w:p>
        </w:tc>
        <w:tc>
          <w:tcPr>
            <w:tcW w:w="2874"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 xml:space="preserve">Тепловые сети в количестве 503 единиц </w:t>
            </w:r>
          </w:p>
        </w:tc>
        <w:tc>
          <w:tcPr>
            <w:tcW w:w="1290" w:type="dxa"/>
            <w:tcBorders>
              <w:top w:val="single" w:sz="4" w:space="0" w:color="auto"/>
              <w:left w:val="single" w:sz="4" w:space="0" w:color="auto"/>
              <w:bottom w:val="single" w:sz="4" w:space="0" w:color="auto"/>
              <w:right w:val="single" w:sz="4" w:space="0" w:color="auto"/>
            </w:tcBorders>
            <w:hideMark/>
          </w:tcPr>
          <w:p w:rsidR="003A4116" w:rsidRPr="00906B04" w:rsidRDefault="003A4116" w:rsidP="009D6BC4">
            <w:pPr>
              <w:spacing w:after="0" w:line="240" w:lineRule="auto"/>
              <w:jc w:val="both"/>
              <w:rPr>
                <w:rStyle w:val="a4"/>
                <w:rFonts w:ascii="Times New Roman" w:hAnsi="Times New Roman" w:cs="Times New Roman"/>
                <w:i w:val="0"/>
                <w:sz w:val="28"/>
                <w:szCs w:val="28"/>
              </w:rPr>
            </w:pPr>
            <w:r w:rsidRPr="00906B04">
              <w:rPr>
                <w:rStyle w:val="a4"/>
                <w:rFonts w:ascii="Times New Roman" w:hAnsi="Times New Roman" w:cs="Times New Roman"/>
                <w:i w:val="0"/>
                <w:sz w:val="28"/>
                <w:szCs w:val="28"/>
              </w:rPr>
              <w:t xml:space="preserve">  11 месяцев </w:t>
            </w:r>
          </w:p>
        </w:tc>
        <w:tc>
          <w:tcPr>
            <w:tcW w:w="2640" w:type="dxa"/>
            <w:tcBorders>
              <w:top w:val="single" w:sz="4" w:space="0" w:color="auto"/>
              <w:left w:val="single" w:sz="4" w:space="0" w:color="auto"/>
              <w:bottom w:val="single" w:sz="4" w:space="0" w:color="auto"/>
              <w:right w:val="single" w:sz="4" w:space="0" w:color="auto"/>
            </w:tcBorders>
          </w:tcPr>
          <w:p w:rsidR="003A4116" w:rsidRPr="00906B04" w:rsidRDefault="003A4116" w:rsidP="009D6BC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1 926 375,00</w:t>
            </w:r>
          </w:p>
        </w:tc>
        <w:tc>
          <w:tcPr>
            <w:tcW w:w="1984" w:type="dxa"/>
            <w:tcBorders>
              <w:top w:val="single" w:sz="4" w:space="0" w:color="auto"/>
              <w:left w:val="single" w:sz="4" w:space="0" w:color="auto"/>
              <w:bottom w:val="single" w:sz="4" w:space="0" w:color="auto"/>
              <w:right w:val="single" w:sz="4" w:space="0" w:color="auto"/>
            </w:tcBorders>
          </w:tcPr>
          <w:p w:rsidR="003A4116" w:rsidRPr="00906B04" w:rsidRDefault="003A4116" w:rsidP="009D6BC4">
            <w:pPr>
              <w:spacing w:after="0" w:line="240" w:lineRule="auto"/>
              <w:rPr>
                <w:rStyle w:val="a4"/>
                <w:rFonts w:ascii="Times New Roman" w:hAnsi="Times New Roman" w:cs="Times New Roman"/>
                <w:i w:val="0"/>
                <w:sz w:val="28"/>
                <w:szCs w:val="28"/>
              </w:rPr>
            </w:pPr>
            <w:r>
              <w:rPr>
                <w:rStyle w:val="a4"/>
                <w:rFonts w:ascii="Times New Roman" w:hAnsi="Times New Roman" w:cs="Times New Roman"/>
                <w:i w:val="0"/>
                <w:sz w:val="28"/>
                <w:szCs w:val="28"/>
              </w:rPr>
              <w:t>385 275,00</w:t>
            </w:r>
          </w:p>
        </w:tc>
      </w:tr>
    </w:tbl>
    <w:p w:rsidR="003A4116" w:rsidRDefault="003A4116" w:rsidP="003A4116">
      <w:pPr>
        <w:pStyle w:val="msonormalbullet2gif"/>
        <w:spacing w:before="0" w:beforeAutospacing="0" w:after="0" w:afterAutospacing="0"/>
        <w:contextualSpacing/>
        <w:jc w:val="both"/>
        <w:rPr>
          <w:sz w:val="28"/>
          <w:szCs w:val="28"/>
        </w:rPr>
      </w:pPr>
      <w:r w:rsidRPr="00F32A9F">
        <w:rPr>
          <w:sz w:val="28"/>
          <w:szCs w:val="28"/>
        </w:rPr>
        <w:t xml:space="preserve">   </w:t>
      </w:r>
    </w:p>
    <w:p w:rsidR="003A4116" w:rsidRDefault="003A4116" w:rsidP="003A4116">
      <w:pPr>
        <w:pStyle w:val="msonormalbullet2gif"/>
        <w:spacing w:before="0" w:beforeAutospacing="0" w:after="0" w:afterAutospacing="0"/>
        <w:contextualSpacing/>
        <w:jc w:val="both"/>
        <w:rPr>
          <w:sz w:val="28"/>
          <w:szCs w:val="28"/>
        </w:rPr>
      </w:pPr>
      <w:r>
        <w:rPr>
          <w:sz w:val="28"/>
          <w:szCs w:val="28"/>
        </w:rPr>
        <w:t>4</w:t>
      </w:r>
      <w:r w:rsidRPr="00F32A9F">
        <w:rPr>
          <w:sz w:val="28"/>
          <w:szCs w:val="28"/>
        </w:rPr>
        <w:t xml:space="preserve">. </w:t>
      </w:r>
      <w:r>
        <w:rPr>
          <w:sz w:val="28"/>
          <w:szCs w:val="28"/>
        </w:rPr>
        <w:t xml:space="preserve"> </w:t>
      </w:r>
      <w:r w:rsidRPr="00F32A9F">
        <w:rPr>
          <w:sz w:val="28"/>
          <w:szCs w:val="28"/>
        </w:rPr>
        <w:t>Контроль за исполнением настоящего распоряжения оставляю за собой.</w:t>
      </w:r>
    </w:p>
    <w:p w:rsidR="003A4116" w:rsidRDefault="003A4116" w:rsidP="003A4116">
      <w:pPr>
        <w:pStyle w:val="msonormalbullet2gif"/>
        <w:spacing w:before="0" w:beforeAutospacing="0" w:after="0" w:afterAutospacing="0"/>
        <w:contextualSpacing/>
        <w:jc w:val="both"/>
        <w:rPr>
          <w:sz w:val="28"/>
          <w:szCs w:val="28"/>
        </w:rPr>
      </w:pPr>
    </w:p>
    <w:p w:rsidR="003A4116" w:rsidRPr="00F32A9F" w:rsidRDefault="003A4116" w:rsidP="003A4116">
      <w:pPr>
        <w:pStyle w:val="msonormalbullet2gif"/>
        <w:spacing w:before="0" w:beforeAutospacing="0" w:after="0" w:afterAutospacing="0"/>
        <w:contextualSpacing/>
        <w:jc w:val="both"/>
        <w:rPr>
          <w:sz w:val="28"/>
          <w:szCs w:val="28"/>
        </w:rPr>
      </w:pPr>
    </w:p>
    <w:p w:rsidR="003A4116" w:rsidRPr="00F32A9F" w:rsidRDefault="003A4116" w:rsidP="003A4116">
      <w:pPr>
        <w:pStyle w:val="msonormalbullet2gif"/>
        <w:spacing w:before="0" w:beforeAutospacing="0" w:after="0" w:afterAutospacing="0"/>
        <w:ind w:left="-709"/>
        <w:contextualSpacing/>
        <w:jc w:val="both"/>
        <w:rPr>
          <w:sz w:val="28"/>
          <w:szCs w:val="28"/>
        </w:rPr>
      </w:pPr>
      <w:r w:rsidRPr="00F32A9F">
        <w:rPr>
          <w:sz w:val="28"/>
          <w:szCs w:val="28"/>
        </w:rPr>
        <w:t>Первый заместитель Главы</w:t>
      </w:r>
    </w:p>
    <w:p w:rsidR="003A4116" w:rsidRPr="00F32A9F" w:rsidRDefault="003A4116" w:rsidP="003A4116">
      <w:pPr>
        <w:pStyle w:val="msonormalbullet3gif"/>
        <w:spacing w:before="0" w:beforeAutospacing="0" w:after="0" w:afterAutospacing="0"/>
        <w:ind w:left="-709"/>
        <w:contextualSpacing/>
        <w:jc w:val="both"/>
        <w:rPr>
          <w:sz w:val="28"/>
          <w:szCs w:val="28"/>
        </w:rPr>
      </w:pPr>
      <w:r w:rsidRPr="00F32A9F">
        <w:rPr>
          <w:sz w:val="28"/>
          <w:szCs w:val="28"/>
        </w:rPr>
        <w:t xml:space="preserve">Администрации города   Рубцовска                                           </w:t>
      </w:r>
      <w:r>
        <w:rPr>
          <w:sz w:val="28"/>
          <w:szCs w:val="28"/>
        </w:rPr>
        <w:t xml:space="preserve">      </w:t>
      </w:r>
      <w:r w:rsidRPr="00F32A9F">
        <w:rPr>
          <w:sz w:val="28"/>
          <w:szCs w:val="28"/>
        </w:rPr>
        <w:t xml:space="preserve">    Д.З. Фельдман                                                                                                </w:t>
      </w:r>
    </w:p>
    <w:p w:rsidR="003A4116" w:rsidRPr="00F32A9F" w:rsidRDefault="003A4116" w:rsidP="003A4116">
      <w:pPr>
        <w:pStyle w:val="a3"/>
        <w:tabs>
          <w:tab w:val="left" w:pos="2127"/>
          <w:tab w:val="left" w:pos="3540"/>
          <w:tab w:val="center" w:pos="4677"/>
          <w:tab w:val="left" w:pos="6330"/>
        </w:tabs>
        <w:ind w:left="-709"/>
        <w:jc w:val="left"/>
        <w:rPr>
          <w:sz w:val="28"/>
          <w:szCs w:val="28"/>
        </w:rPr>
      </w:pPr>
    </w:p>
    <w:p w:rsidR="003A4116" w:rsidRPr="00F32A9F" w:rsidRDefault="003A4116" w:rsidP="003A4116">
      <w:pPr>
        <w:pStyle w:val="msonormalbullet1gif"/>
        <w:spacing w:before="0" w:beforeAutospacing="0" w:after="0" w:afterAutospacing="0"/>
        <w:contextualSpacing/>
        <w:jc w:val="both"/>
        <w:rPr>
          <w:sz w:val="28"/>
          <w:szCs w:val="28"/>
        </w:rPr>
      </w:pPr>
    </w:p>
    <w:p w:rsidR="003A4116" w:rsidRDefault="003A4116" w:rsidP="003A4116">
      <w:pPr>
        <w:spacing w:after="0" w:line="240" w:lineRule="auto"/>
        <w:ind w:left="-567" w:firstLine="708"/>
        <w:jc w:val="both"/>
        <w:rPr>
          <w:rFonts w:ascii="Times New Roman" w:hAnsi="Times New Roman" w:cs="Times New Roman"/>
          <w:sz w:val="28"/>
          <w:szCs w:val="28"/>
        </w:rPr>
      </w:pPr>
    </w:p>
    <w:p w:rsidR="003A4116" w:rsidRDefault="003A4116" w:rsidP="003A4116">
      <w:pPr>
        <w:spacing w:after="0" w:line="240" w:lineRule="auto"/>
        <w:ind w:left="-567" w:firstLine="708"/>
        <w:jc w:val="both"/>
        <w:rPr>
          <w:rFonts w:ascii="Times New Roman" w:hAnsi="Times New Roman" w:cs="Times New Roman"/>
          <w:sz w:val="28"/>
          <w:szCs w:val="28"/>
        </w:rPr>
      </w:pPr>
    </w:p>
    <w:p w:rsidR="003A4116" w:rsidRDefault="003A4116" w:rsidP="003A4116">
      <w:pPr>
        <w:spacing w:after="0" w:line="240" w:lineRule="auto"/>
        <w:ind w:left="-567" w:firstLine="708"/>
        <w:jc w:val="both"/>
        <w:rPr>
          <w:rFonts w:ascii="Times New Roman" w:hAnsi="Times New Roman" w:cs="Times New Roman"/>
          <w:sz w:val="28"/>
          <w:szCs w:val="28"/>
        </w:rPr>
      </w:pPr>
    </w:p>
    <w:p w:rsidR="003A4116" w:rsidRDefault="003A4116" w:rsidP="003A4116">
      <w:pPr>
        <w:spacing w:after="0" w:line="240" w:lineRule="auto"/>
        <w:ind w:left="-567" w:firstLine="708"/>
        <w:jc w:val="both"/>
        <w:rPr>
          <w:rFonts w:ascii="Times New Roman" w:hAnsi="Times New Roman" w:cs="Times New Roman"/>
          <w:sz w:val="28"/>
          <w:szCs w:val="28"/>
        </w:rPr>
      </w:pPr>
    </w:p>
    <w:p w:rsidR="003A4116" w:rsidRDefault="003A4116" w:rsidP="003A4116">
      <w:pPr>
        <w:spacing w:after="0" w:line="240" w:lineRule="auto"/>
        <w:ind w:left="-567" w:firstLine="708"/>
        <w:jc w:val="both"/>
        <w:rPr>
          <w:rFonts w:ascii="Times New Roman" w:hAnsi="Times New Roman" w:cs="Times New Roman"/>
          <w:sz w:val="28"/>
          <w:szCs w:val="28"/>
        </w:rPr>
      </w:pPr>
    </w:p>
    <w:p w:rsidR="003A4116" w:rsidRDefault="003A4116" w:rsidP="003A4116">
      <w:pPr>
        <w:spacing w:after="0" w:line="240" w:lineRule="auto"/>
        <w:ind w:left="-567" w:firstLine="708"/>
        <w:jc w:val="both"/>
        <w:rPr>
          <w:rFonts w:ascii="Times New Roman" w:hAnsi="Times New Roman" w:cs="Times New Roman"/>
          <w:sz w:val="28"/>
          <w:szCs w:val="28"/>
        </w:rPr>
      </w:pPr>
    </w:p>
    <w:p w:rsidR="003A4116" w:rsidRDefault="003A4116" w:rsidP="003A4116">
      <w:pPr>
        <w:tabs>
          <w:tab w:val="left" w:pos="1425"/>
        </w:tabs>
        <w:spacing w:after="0" w:line="240" w:lineRule="auto"/>
        <w:ind w:left="-567" w:firstLine="708"/>
        <w:jc w:val="both"/>
        <w:rPr>
          <w:rFonts w:ascii="Times New Roman" w:hAnsi="Times New Roman" w:cs="Times New Roman"/>
          <w:sz w:val="28"/>
          <w:szCs w:val="28"/>
        </w:rPr>
      </w:pPr>
    </w:p>
    <w:p w:rsidR="003A4116" w:rsidRDefault="003A4116" w:rsidP="003A4116">
      <w:pPr>
        <w:spacing w:after="0" w:line="240" w:lineRule="auto"/>
        <w:ind w:left="-567" w:firstLine="708"/>
        <w:jc w:val="both"/>
        <w:rPr>
          <w:rFonts w:ascii="Times New Roman" w:hAnsi="Times New Roman" w:cs="Times New Roman"/>
          <w:sz w:val="28"/>
          <w:szCs w:val="28"/>
        </w:rPr>
      </w:pPr>
    </w:p>
    <w:p w:rsidR="003A4116" w:rsidRDefault="003A4116" w:rsidP="003A4116">
      <w:pPr>
        <w:spacing w:after="0" w:line="240" w:lineRule="auto"/>
        <w:ind w:left="-567" w:firstLine="708"/>
        <w:jc w:val="both"/>
        <w:rPr>
          <w:rFonts w:ascii="Times New Roman" w:hAnsi="Times New Roman" w:cs="Times New Roman"/>
          <w:sz w:val="28"/>
          <w:szCs w:val="28"/>
        </w:rPr>
      </w:pPr>
    </w:p>
    <w:p w:rsidR="003A4116" w:rsidRDefault="003A4116" w:rsidP="00F32A9F">
      <w:pPr>
        <w:spacing w:after="0" w:line="240" w:lineRule="auto"/>
        <w:ind w:left="-567" w:firstLine="708"/>
        <w:jc w:val="both"/>
        <w:rPr>
          <w:rFonts w:ascii="Times New Roman" w:hAnsi="Times New Roman" w:cs="Times New Roman"/>
          <w:sz w:val="28"/>
          <w:szCs w:val="28"/>
        </w:rPr>
      </w:pPr>
    </w:p>
    <w:sectPr w:rsidR="003A4116" w:rsidSect="00B94C7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8FF" w:rsidRDefault="009458FF" w:rsidP="00757CB4">
      <w:pPr>
        <w:spacing w:after="0" w:line="240" w:lineRule="auto"/>
      </w:pPr>
      <w:r>
        <w:separator/>
      </w:r>
    </w:p>
  </w:endnote>
  <w:endnote w:type="continuationSeparator" w:id="1">
    <w:p w:rsidR="009458FF" w:rsidRDefault="009458FF" w:rsidP="00757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8FF" w:rsidRDefault="009458FF" w:rsidP="00757CB4">
      <w:pPr>
        <w:spacing w:after="0" w:line="240" w:lineRule="auto"/>
      </w:pPr>
      <w:r>
        <w:separator/>
      </w:r>
    </w:p>
  </w:footnote>
  <w:footnote w:type="continuationSeparator" w:id="1">
    <w:p w:rsidR="009458FF" w:rsidRDefault="009458FF" w:rsidP="00757C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65116"/>
    <w:rsid w:val="00070145"/>
    <w:rsid w:val="00086FC7"/>
    <w:rsid w:val="00111909"/>
    <w:rsid w:val="001335FC"/>
    <w:rsid w:val="001355E2"/>
    <w:rsid w:val="00192DC1"/>
    <w:rsid w:val="00196D29"/>
    <w:rsid w:val="001A32E6"/>
    <w:rsid w:val="001B3E7B"/>
    <w:rsid w:val="00222BA4"/>
    <w:rsid w:val="002321BC"/>
    <w:rsid w:val="00253634"/>
    <w:rsid w:val="0026583E"/>
    <w:rsid w:val="00286BFA"/>
    <w:rsid w:val="002A70E7"/>
    <w:rsid w:val="002D108E"/>
    <w:rsid w:val="0037531A"/>
    <w:rsid w:val="003A4116"/>
    <w:rsid w:val="003F2A3A"/>
    <w:rsid w:val="003F6E3B"/>
    <w:rsid w:val="00437340"/>
    <w:rsid w:val="00454C33"/>
    <w:rsid w:val="004734DA"/>
    <w:rsid w:val="0049202C"/>
    <w:rsid w:val="004A1101"/>
    <w:rsid w:val="004C6502"/>
    <w:rsid w:val="004F5860"/>
    <w:rsid w:val="005F68AE"/>
    <w:rsid w:val="00600C57"/>
    <w:rsid w:val="00630FBA"/>
    <w:rsid w:val="0066064E"/>
    <w:rsid w:val="00665116"/>
    <w:rsid w:val="006D4854"/>
    <w:rsid w:val="0070787E"/>
    <w:rsid w:val="00757CB4"/>
    <w:rsid w:val="007630AF"/>
    <w:rsid w:val="007D2BB1"/>
    <w:rsid w:val="007D5E69"/>
    <w:rsid w:val="007E6076"/>
    <w:rsid w:val="007F7034"/>
    <w:rsid w:val="00831EE6"/>
    <w:rsid w:val="00855760"/>
    <w:rsid w:val="00861468"/>
    <w:rsid w:val="008A6FCB"/>
    <w:rsid w:val="009017DA"/>
    <w:rsid w:val="00906B04"/>
    <w:rsid w:val="00915EFB"/>
    <w:rsid w:val="009458FF"/>
    <w:rsid w:val="009F02F7"/>
    <w:rsid w:val="009F0FA0"/>
    <w:rsid w:val="00A04E72"/>
    <w:rsid w:val="00A17B30"/>
    <w:rsid w:val="00B53E77"/>
    <w:rsid w:val="00B92304"/>
    <w:rsid w:val="00B94C7F"/>
    <w:rsid w:val="00BC5305"/>
    <w:rsid w:val="00C13850"/>
    <w:rsid w:val="00C229B1"/>
    <w:rsid w:val="00C96915"/>
    <w:rsid w:val="00D01BF7"/>
    <w:rsid w:val="00D1673D"/>
    <w:rsid w:val="00D375A6"/>
    <w:rsid w:val="00D4000C"/>
    <w:rsid w:val="00D432A7"/>
    <w:rsid w:val="00D61EC7"/>
    <w:rsid w:val="00D6714C"/>
    <w:rsid w:val="00D67B2E"/>
    <w:rsid w:val="00D97683"/>
    <w:rsid w:val="00DF32D7"/>
    <w:rsid w:val="00E05458"/>
    <w:rsid w:val="00E60B0D"/>
    <w:rsid w:val="00EA3965"/>
    <w:rsid w:val="00F01B13"/>
    <w:rsid w:val="00F32A9F"/>
    <w:rsid w:val="00FF2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665116"/>
    <w:pPr>
      <w:spacing w:after="0" w:line="240" w:lineRule="auto"/>
      <w:jc w:val="center"/>
    </w:pPr>
    <w:rPr>
      <w:rFonts w:ascii="Times New Roman" w:eastAsia="Times New Roman" w:hAnsi="Times New Roman" w:cs="Times New Roman"/>
      <w:sz w:val="24"/>
      <w:szCs w:val="24"/>
    </w:rPr>
  </w:style>
  <w:style w:type="character" w:styleId="a4">
    <w:name w:val="Emphasis"/>
    <w:basedOn w:val="a0"/>
    <w:uiPriority w:val="20"/>
    <w:qFormat/>
    <w:rsid w:val="00665116"/>
    <w:rPr>
      <w:i/>
      <w:iCs/>
    </w:rPr>
  </w:style>
  <w:style w:type="paragraph" w:styleId="a5">
    <w:name w:val="Balloon Text"/>
    <w:basedOn w:val="a"/>
    <w:link w:val="a6"/>
    <w:uiPriority w:val="99"/>
    <w:semiHidden/>
    <w:unhideWhenUsed/>
    <w:rsid w:val="006651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5116"/>
    <w:rPr>
      <w:rFonts w:ascii="Tahoma" w:hAnsi="Tahoma" w:cs="Tahoma"/>
      <w:sz w:val="16"/>
      <w:szCs w:val="16"/>
    </w:rPr>
  </w:style>
  <w:style w:type="paragraph" w:customStyle="1" w:styleId="msonormalbullet2gif">
    <w:name w:val="msonormalbullet2.gif"/>
    <w:basedOn w:val="a"/>
    <w:rsid w:val="00F32A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F32A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F32A9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757CB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57CB4"/>
  </w:style>
  <w:style w:type="paragraph" w:styleId="a9">
    <w:name w:val="footer"/>
    <w:basedOn w:val="a"/>
    <w:link w:val="aa"/>
    <w:uiPriority w:val="99"/>
    <w:semiHidden/>
    <w:unhideWhenUsed/>
    <w:rsid w:val="00757CB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57CB4"/>
  </w:style>
  <w:style w:type="character" w:styleId="ab">
    <w:name w:val="Strong"/>
    <w:basedOn w:val="a0"/>
    <w:uiPriority w:val="22"/>
    <w:qFormat/>
    <w:rsid w:val="00C96915"/>
    <w:rPr>
      <w:b/>
      <w:bCs/>
    </w:rPr>
  </w:style>
</w:styles>
</file>

<file path=word/webSettings.xml><?xml version="1.0" encoding="utf-8"?>
<w:webSettings xmlns:r="http://schemas.openxmlformats.org/officeDocument/2006/relationships" xmlns:w="http://schemas.openxmlformats.org/wordprocessingml/2006/main">
  <w:divs>
    <w:div w:id="267662356">
      <w:bodyDiv w:val="1"/>
      <w:marLeft w:val="0"/>
      <w:marRight w:val="0"/>
      <w:marTop w:val="0"/>
      <w:marBottom w:val="0"/>
      <w:divBdr>
        <w:top w:val="none" w:sz="0" w:space="0" w:color="auto"/>
        <w:left w:val="none" w:sz="0" w:space="0" w:color="auto"/>
        <w:bottom w:val="none" w:sz="0" w:space="0" w:color="auto"/>
        <w:right w:val="none" w:sz="0" w:space="0" w:color="auto"/>
      </w:divBdr>
    </w:div>
    <w:div w:id="393356997">
      <w:bodyDiv w:val="1"/>
      <w:marLeft w:val="0"/>
      <w:marRight w:val="0"/>
      <w:marTop w:val="0"/>
      <w:marBottom w:val="0"/>
      <w:divBdr>
        <w:top w:val="none" w:sz="0" w:space="0" w:color="auto"/>
        <w:left w:val="none" w:sz="0" w:space="0" w:color="auto"/>
        <w:bottom w:val="none" w:sz="0" w:space="0" w:color="auto"/>
        <w:right w:val="none" w:sz="0" w:space="0" w:color="auto"/>
      </w:divBdr>
    </w:div>
    <w:div w:id="430590362">
      <w:bodyDiv w:val="1"/>
      <w:marLeft w:val="0"/>
      <w:marRight w:val="0"/>
      <w:marTop w:val="0"/>
      <w:marBottom w:val="0"/>
      <w:divBdr>
        <w:top w:val="none" w:sz="0" w:space="0" w:color="auto"/>
        <w:left w:val="none" w:sz="0" w:space="0" w:color="auto"/>
        <w:bottom w:val="none" w:sz="0" w:space="0" w:color="auto"/>
        <w:right w:val="none" w:sz="0" w:space="0" w:color="auto"/>
      </w:divBdr>
    </w:div>
    <w:div w:id="940990092">
      <w:bodyDiv w:val="1"/>
      <w:marLeft w:val="0"/>
      <w:marRight w:val="0"/>
      <w:marTop w:val="0"/>
      <w:marBottom w:val="0"/>
      <w:divBdr>
        <w:top w:val="none" w:sz="0" w:space="0" w:color="auto"/>
        <w:left w:val="none" w:sz="0" w:space="0" w:color="auto"/>
        <w:bottom w:val="none" w:sz="0" w:space="0" w:color="auto"/>
        <w:right w:val="none" w:sz="0" w:space="0" w:color="auto"/>
      </w:divBdr>
    </w:div>
    <w:div w:id="1383216242">
      <w:bodyDiv w:val="1"/>
      <w:marLeft w:val="0"/>
      <w:marRight w:val="0"/>
      <w:marTop w:val="0"/>
      <w:marBottom w:val="0"/>
      <w:divBdr>
        <w:top w:val="none" w:sz="0" w:space="0" w:color="auto"/>
        <w:left w:val="none" w:sz="0" w:space="0" w:color="auto"/>
        <w:bottom w:val="none" w:sz="0" w:space="0" w:color="auto"/>
        <w:right w:val="none" w:sz="0" w:space="0" w:color="auto"/>
      </w:divBdr>
    </w:div>
    <w:div w:id="19807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1CF8-B4D6-4EEB-A25B-25392037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677</Words>
  <Characters>3863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39</cp:revision>
  <cp:lastPrinted>2015-12-18T04:55:00Z</cp:lastPrinted>
  <dcterms:created xsi:type="dcterms:W3CDTF">2015-12-15T02:19:00Z</dcterms:created>
  <dcterms:modified xsi:type="dcterms:W3CDTF">2015-12-18T09:28:00Z</dcterms:modified>
</cp:coreProperties>
</file>