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70D" w:rsidRDefault="0054370D" w:rsidP="0054370D">
      <w:pPr>
        <w:tabs>
          <w:tab w:val="left" w:pos="4253"/>
        </w:tabs>
        <w:jc w:val="center"/>
      </w:pPr>
      <w:r>
        <w:rPr>
          <w:noProof/>
        </w:rPr>
        <w:drawing>
          <wp:inline distT="0" distB="0" distL="0" distR="0">
            <wp:extent cx="716915" cy="864870"/>
            <wp:effectExtent l="19050" t="0" r="6985" b="0"/>
            <wp:docPr id="1" name="Рисунок 9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70D" w:rsidRPr="00365378" w:rsidRDefault="0054370D" w:rsidP="0054370D">
      <w:pPr>
        <w:jc w:val="center"/>
        <w:rPr>
          <w:b/>
          <w:spacing w:val="20"/>
          <w:sz w:val="32"/>
          <w:szCs w:val="32"/>
        </w:rPr>
      </w:pPr>
      <w:r w:rsidRPr="00365378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54370D" w:rsidRPr="00365378" w:rsidRDefault="0054370D" w:rsidP="0054370D">
      <w:pPr>
        <w:jc w:val="center"/>
        <w:rPr>
          <w:b/>
          <w:spacing w:val="20"/>
          <w:sz w:val="32"/>
          <w:szCs w:val="32"/>
        </w:rPr>
      </w:pPr>
      <w:r w:rsidRPr="00365378">
        <w:rPr>
          <w:b/>
          <w:spacing w:val="20"/>
          <w:sz w:val="32"/>
          <w:szCs w:val="32"/>
        </w:rPr>
        <w:t>Алтайского края</w:t>
      </w:r>
    </w:p>
    <w:p w:rsidR="0054370D" w:rsidRPr="00365378" w:rsidRDefault="0054370D" w:rsidP="0054370D">
      <w:pPr>
        <w:jc w:val="center"/>
        <w:rPr>
          <w:b/>
          <w:szCs w:val="28"/>
        </w:rPr>
      </w:pPr>
    </w:p>
    <w:p w:rsidR="0054370D" w:rsidRDefault="0054370D" w:rsidP="0054370D">
      <w:pPr>
        <w:jc w:val="center"/>
        <w:rPr>
          <w:b/>
          <w:spacing w:val="20"/>
          <w:w w:val="150"/>
          <w:sz w:val="32"/>
          <w:szCs w:val="32"/>
        </w:rPr>
      </w:pPr>
      <w:r w:rsidRPr="00365378">
        <w:rPr>
          <w:b/>
          <w:spacing w:val="20"/>
          <w:w w:val="150"/>
          <w:sz w:val="32"/>
          <w:szCs w:val="32"/>
        </w:rPr>
        <w:t>ПОСТАНОВЛЕНИЕ</w:t>
      </w:r>
    </w:p>
    <w:p w:rsidR="0054370D" w:rsidRPr="00365378" w:rsidRDefault="0054370D" w:rsidP="0054370D">
      <w:pPr>
        <w:jc w:val="center"/>
        <w:rPr>
          <w:b/>
          <w:spacing w:val="20"/>
          <w:w w:val="150"/>
          <w:sz w:val="32"/>
          <w:szCs w:val="32"/>
        </w:rPr>
      </w:pPr>
    </w:p>
    <w:p w:rsidR="0054370D" w:rsidRDefault="0054370D" w:rsidP="005437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 </w:t>
      </w:r>
      <w:r w:rsidRPr="00DD3F48">
        <w:rPr>
          <w:sz w:val="28"/>
          <w:szCs w:val="28"/>
        </w:rPr>
        <w:t>№</w:t>
      </w:r>
      <w:r>
        <w:rPr>
          <w:sz w:val="28"/>
          <w:szCs w:val="28"/>
        </w:rPr>
        <w:t xml:space="preserve"> ______</w:t>
      </w:r>
    </w:p>
    <w:p w:rsidR="0054370D" w:rsidRDefault="0054370D" w:rsidP="0054370D">
      <w:pPr>
        <w:ind w:firstLine="709"/>
      </w:pPr>
    </w:p>
    <w:p w:rsidR="0054370D" w:rsidRDefault="0054370D" w:rsidP="0054370D">
      <w:pPr>
        <w:ind w:firstLine="709"/>
      </w:pPr>
    </w:p>
    <w:p w:rsidR="0054370D" w:rsidRDefault="0054370D" w:rsidP="0054370D">
      <w:pPr>
        <w:tabs>
          <w:tab w:val="left" w:pos="4253"/>
        </w:tabs>
        <w:ind w:right="-2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О внесении изменений в Административный регламента предоставления Администрацией города Рубцовска Алтайского края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перевозок», утвержденный</w:t>
      </w:r>
      <w:r w:rsidRPr="00C87925">
        <w:rPr>
          <w:sz w:val="26"/>
          <w:szCs w:val="26"/>
        </w:rPr>
        <w:t xml:space="preserve"> </w:t>
      </w:r>
      <w:r>
        <w:rPr>
          <w:sz w:val="26"/>
          <w:szCs w:val="26"/>
        </w:rPr>
        <w:t>постановлением Администрации города Рубцовска Алтайского края  от  04.10.2022 № 3189</w:t>
      </w:r>
      <w:proofErr w:type="gramEnd"/>
    </w:p>
    <w:p w:rsidR="0054370D" w:rsidRDefault="0054370D" w:rsidP="0054370D">
      <w:pPr>
        <w:ind w:firstLine="709"/>
        <w:rPr>
          <w:sz w:val="26"/>
          <w:szCs w:val="26"/>
        </w:rPr>
      </w:pPr>
    </w:p>
    <w:p w:rsidR="0054370D" w:rsidRPr="001B6CB0" w:rsidRDefault="0054370D" w:rsidP="0054370D">
      <w:pPr>
        <w:ind w:firstLine="709"/>
        <w:jc w:val="both"/>
        <w:rPr>
          <w:sz w:val="26"/>
          <w:szCs w:val="26"/>
        </w:rPr>
      </w:pPr>
    </w:p>
    <w:p w:rsidR="0054370D" w:rsidRDefault="0054370D" w:rsidP="0054370D">
      <w:pPr>
        <w:pStyle w:val="a3"/>
        <w:ind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целях реализации Федерального закона от 27.07.2010 № 210-ФЗ «Об организации предоставления государственных и муниципальных услуг»,  руководствуясь Порядком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проектов, утвержденным постановлением Администрации города Рубцовска Алтайского края от 06.11.2018 № 2849, </w:t>
      </w:r>
      <w:r w:rsidRPr="00A616F9">
        <w:rPr>
          <w:sz w:val="26"/>
          <w:szCs w:val="26"/>
        </w:rPr>
        <w:t>в соответствии с Федеральным законом Российской Федерации от 13.07.2015 № 220-ФЗ «Об организации регулярных</w:t>
      </w:r>
      <w:proofErr w:type="gramEnd"/>
      <w:r w:rsidRPr="00A616F9">
        <w:rPr>
          <w:sz w:val="26"/>
          <w:szCs w:val="26"/>
        </w:rPr>
        <w:t xml:space="preserve">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>
        <w:rPr>
          <w:sz w:val="26"/>
          <w:szCs w:val="26"/>
        </w:rPr>
        <w:t>, статьями 56, 68, 70 Устава муниципального образования город Рубцовск Алтайского края,</w:t>
      </w:r>
      <w:r w:rsidRPr="00D905DA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ПОСТАНОВЛЯЮ:</w:t>
      </w:r>
    </w:p>
    <w:p w:rsidR="0054370D" w:rsidRDefault="0054370D" w:rsidP="0054370D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>Внести в Административный регламент предоставления Администрацией города Рубцовска Алтайского края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осуществление перевозок по маршруту регулярных перевозок и карт маршрута регулярных перевозок» (далее – Административный регламент), утвержденный постановлением Администрации города Рубцовска Алтайского края от 04.10.2022 № 3189 следующие изменения:</w:t>
      </w:r>
      <w:proofErr w:type="gramEnd"/>
    </w:p>
    <w:p w:rsidR="0054370D" w:rsidRDefault="0054370D" w:rsidP="0054370D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1.1. пункт 6.3.1 подраздела 6.3 раздела </w:t>
      </w:r>
      <w:r>
        <w:rPr>
          <w:sz w:val="26"/>
          <w:szCs w:val="26"/>
          <w:lang w:val="en-US"/>
        </w:rPr>
        <w:t>VI</w:t>
      </w:r>
      <w:r>
        <w:rPr>
          <w:sz w:val="26"/>
          <w:szCs w:val="26"/>
        </w:rPr>
        <w:t xml:space="preserve"> Административного регламента  изложить в следующей редакции:</w:t>
      </w:r>
    </w:p>
    <w:p w:rsidR="0054370D" w:rsidRDefault="0054370D" w:rsidP="0054370D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«6.3.1. </w:t>
      </w:r>
      <w:proofErr w:type="gramStart"/>
      <w:r>
        <w:rPr>
          <w:sz w:val="26"/>
          <w:szCs w:val="26"/>
        </w:rPr>
        <w:t xml:space="preserve">При наличии в заявлении о предоставлении муниципальной услуги указания о выдаче результатов оказания услуги через МФЦ, Уполномоченный орган передает документы в МФЦ для последующей выдачи заявителю </w:t>
      </w:r>
      <w:r>
        <w:rPr>
          <w:sz w:val="26"/>
          <w:szCs w:val="26"/>
        </w:rPr>
        <w:lastRenderedPageBreak/>
        <w:t>(представителю) способом, согласно заключенным соглашением о взаимодействии заключенным между Уполномоченным органом и МФЦ в порядке, утвержденном  постановлением Правительства Российской Федерации от 27.09.2021 № 797 «О взаимодействии между МФЦ предоставления государственных и муниципальных услуг и федеральными</w:t>
      </w:r>
      <w:proofErr w:type="gramEnd"/>
      <w:r>
        <w:rPr>
          <w:sz w:val="26"/>
          <w:szCs w:val="26"/>
        </w:rPr>
        <w:t xml:space="preserve">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 Порядок и сроки передачи Уполномоченным органом таких документов в МФЦ установлен заключенным между Уполномоченным органом и МФЦ соглашением о взаимодействии, не позднее, чем за один рабочий день до окончания срока предоставления муниципальной услуги</w:t>
      </w:r>
      <w:proofErr w:type="gramStart"/>
      <w:r>
        <w:rPr>
          <w:sz w:val="26"/>
          <w:szCs w:val="26"/>
        </w:rPr>
        <w:t>.».</w:t>
      </w:r>
      <w:proofErr w:type="gramEnd"/>
    </w:p>
    <w:p w:rsidR="0054370D" w:rsidRDefault="0054370D" w:rsidP="0054370D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54370D" w:rsidRDefault="0054370D" w:rsidP="0054370D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вступает в силу после его опубликования в газете «Местное время».</w:t>
      </w:r>
    </w:p>
    <w:p w:rsidR="0054370D" w:rsidRDefault="0054370D" w:rsidP="0054370D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:rsidR="0054370D" w:rsidRDefault="0054370D" w:rsidP="0054370D">
      <w:pPr>
        <w:pStyle w:val="a3"/>
        <w:rPr>
          <w:sz w:val="26"/>
          <w:szCs w:val="26"/>
        </w:rPr>
      </w:pPr>
    </w:p>
    <w:p w:rsidR="0054370D" w:rsidRDefault="0054370D" w:rsidP="0054370D">
      <w:pPr>
        <w:pStyle w:val="a3"/>
        <w:rPr>
          <w:sz w:val="26"/>
          <w:szCs w:val="26"/>
        </w:rPr>
      </w:pPr>
    </w:p>
    <w:p w:rsidR="0054370D" w:rsidRDefault="0054370D" w:rsidP="0054370D">
      <w:pPr>
        <w:pStyle w:val="a3"/>
        <w:rPr>
          <w:sz w:val="26"/>
          <w:szCs w:val="26"/>
        </w:rPr>
      </w:pPr>
      <w:r>
        <w:rPr>
          <w:sz w:val="26"/>
          <w:szCs w:val="26"/>
        </w:rPr>
        <w:t>Глава города Рубцовска                                                                             Д.З. Фельдман</w:t>
      </w:r>
    </w:p>
    <w:p w:rsidR="0054370D" w:rsidRDefault="0054370D" w:rsidP="0054370D">
      <w:pPr>
        <w:ind w:firstLine="709"/>
        <w:jc w:val="both"/>
      </w:pPr>
    </w:p>
    <w:p w:rsidR="00544FA1" w:rsidRDefault="00544FA1"/>
    <w:sectPr w:rsidR="00544FA1" w:rsidSect="00544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54370D"/>
    <w:rsid w:val="00197A4D"/>
    <w:rsid w:val="0054370D"/>
    <w:rsid w:val="00544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70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370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4370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37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70D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2023-05-12T04:03:00Z</cp:lastPrinted>
  <dcterms:created xsi:type="dcterms:W3CDTF">2023-05-12T04:02:00Z</dcterms:created>
  <dcterms:modified xsi:type="dcterms:W3CDTF">2023-05-12T04:04:00Z</dcterms:modified>
</cp:coreProperties>
</file>