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12" w:rsidRDefault="00A50412" w:rsidP="00A50412">
      <w:pPr>
        <w:pStyle w:val="a5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rStyle w:val="a7"/>
          <w:sz w:val="26"/>
          <w:szCs w:val="26"/>
        </w:rPr>
        <w:t>Извещение о проведении аукциона</w:t>
      </w:r>
    </w:p>
    <w:p w:rsidR="00A50412" w:rsidRPr="00B47254" w:rsidRDefault="00A50412" w:rsidP="00A50412">
      <w:pPr>
        <w:pStyle w:val="a5"/>
        <w:tabs>
          <w:tab w:val="left" w:pos="1800"/>
        </w:tabs>
        <w:spacing w:after="0"/>
        <w:ind w:left="0" w:firstLine="567"/>
        <w:jc w:val="both"/>
        <w:rPr>
          <w:b/>
          <w:sz w:val="26"/>
          <w:szCs w:val="26"/>
        </w:rPr>
      </w:pPr>
    </w:p>
    <w:p w:rsidR="00A50412" w:rsidRPr="00D00288" w:rsidRDefault="00302741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>
        <w:rPr>
          <w:rFonts w:ascii="Times New Roman" w:hAnsi="Times New Roman" w:cs="Times New Roman"/>
          <w:sz w:val="24"/>
          <w:szCs w:val="24"/>
        </w:rPr>
        <w:t>по управлению имуществом на основании распоряжения Администрации города Рубцовс</w:t>
      </w:r>
      <w:r w:rsidR="00171057">
        <w:rPr>
          <w:rFonts w:ascii="Times New Roman" w:hAnsi="Times New Roman" w:cs="Times New Roman"/>
          <w:sz w:val="24"/>
          <w:szCs w:val="24"/>
        </w:rPr>
        <w:t>ка Алтайского края от 12.04.2022 № 153</w:t>
      </w:r>
      <w:r>
        <w:rPr>
          <w:rFonts w:ascii="Times New Roman" w:hAnsi="Times New Roman" w:cs="Times New Roman"/>
          <w:sz w:val="24"/>
          <w:szCs w:val="24"/>
        </w:rPr>
        <w:t xml:space="preserve">-р </w:t>
      </w:r>
      <w:r w:rsidRPr="00D00288">
        <w:rPr>
          <w:rFonts w:ascii="Times New Roman" w:hAnsi="Times New Roman" w:cs="Times New Roman"/>
          <w:sz w:val="24"/>
          <w:szCs w:val="24"/>
        </w:rPr>
        <w:t>сообщает</w:t>
      </w:r>
      <w:r w:rsidR="00A50412" w:rsidRPr="00D00288">
        <w:rPr>
          <w:rFonts w:ascii="Times New Roman" w:hAnsi="Times New Roman" w:cs="Times New Roman"/>
          <w:sz w:val="24"/>
          <w:szCs w:val="24"/>
        </w:rPr>
        <w:t xml:space="preserve"> о проведении</w:t>
      </w:r>
      <w:r w:rsidR="00ED3C52">
        <w:rPr>
          <w:rFonts w:ascii="Times New Roman" w:hAnsi="Times New Roman" w:cs="Times New Roman"/>
          <w:sz w:val="24"/>
          <w:szCs w:val="24"/>
        </w:rPr>
        <w:t xml:space="preserve"> </w:t>
      </w:r>
      <w:r w:rsidR="00861A4A">
        <w:rPr>
          <w:rFonts w:ascii="Times New Roman" w:hAnsi="Times New Roman" w:cs="Times New Roman"/>
          <w:b/>
          <w:sz w:val="24"/>
          <w:szCs w:val="24"/>
        </w:rPr>
        <w:t>25</w:t>
      </w:r>
      <w:r w:rsidR="00ED3C52" w:rsidRPr="00ED3C52">
        <w:rPr>
          <w:rFonts w:ascii="Times New Roman" w:hAnsi="Times New Roman" w:cs="Times New Roman"/>
          <w:b/>
          <w:sz w:val="24"/>
          <w:szCs w:val="24"/>
        </w:rPr>
        <w:t>.05</w:t>
      </w:r>
      <w:r w:rsidR="00211F0E">
        <w:rPr>
          <w:rFonts w:ascii="Times New Roman" w:hAnsi="Times New Roman" w:cs="Times New Roman"/>
          <w:b/>
          <w:sz w:val="24"/>
          <w:szCs w:val="24"/>
        </w:rPr>
        <w:t>.</w:t>
      </w:r>
      <w:r w:rsidR="000D190E">
        <w:rPr>
          <w:rFonts w:ascii="Times New Roman" w:hAnsi="Times New Roman" w:cs="Times New Roman"/>
          <w:b/>
          <w:sz w:val="24"/>
          <w:szCs w:val="24"/>
        </w:rPr>
        <w:t>2022</w:t>
      </w:r>
      <w:r w:rsidR="000B500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B1B23">
        <w:rPr>
          <w:rFonts w:ascii="Times New Roman" w:hAnsi="Times New Roman" w:cs="Times New Roman"/>
          <w:b/>
          <w:sz w:val="24"/>
          <w:szCs w:val="24"/>
        </w:rPr>
        <w:t xml:space="preserve"> в 10</w:t>
      </w:r>
      <w:r w:rsidR="005B1B23">
        <w:rPr>
          <w:rFonts w:ascii="Times New Roman" w:hAnsi="Times New Roman"/>
          <w:b/>
          <w:sz w:val="24"/>
          <w:szCs w:val="24"/>
        </w:rPr>
        <w:t xml:space="preserve"> час.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5B1B23">
        <w:rPr>
          <w:rFonts w:ascii="Times New Roman" w:hAnsi="Times New Roman"/>
          <w:b/>
          <w:sz w:val="24"/>
          <w:szCs w:val="24"/>
        </w:rPr>
        <w:t>мин</w:t>
      </w:r>
      <w:r w:rsidR="005B1B23"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="00A50412" w:rsidRPr="00D00288">
        <w:rPr>
          <w:rFonts w:ascii="Times New Roman" w:hAnsi="Times New Roman" w:cs="Times New Roman"/>
          <w:sz w:val="24"/>
          <w:szCs w:val="24"/>
        </w:rPr>
        <w:t>(время местное)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аукциона по продаже права на заключение договоров на установку и эксплуатацию рекламных конструкций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D00288">
        <w:rPr>
          <w:rFonts w:ascii="Times New Roman" w:hAnsi="Times New Roman" w:cs="Times New Roman"/>
          <w:sz w:val="24"/>
          <w:szCs w:val="24"/>
        </w:rPr>
        <w:t>на земельных участках, государственная собственность на которые не разграничена.</w:t>
      </w:r>
    </w:p>
    <w:p w:rsidR="001C2996" w:rsidRPr="00C61948" w:rsidRDefault="001C2996" w:rsidP="001C29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Рубцовск, пер.</w:t>
      </w:r>
      <w:r w:rsidR="000B5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Бульварный, 25, каб.51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2996" w:rsidRPr="00C61948" w:rsidRDefault="001C2996" w:rsidP="0059618C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proofErr w:type="gramStart"/>
      <w:r w:rsidR="000B5008">
        <w:rPr>
          <w:rFonts w:ascii="Times New Roman" w:hAnsi="Times New Roman" w:cs="Times New Roman"/>
          <w:bCs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238F9" w:rsidRPr="00C61948" w:rsidRDefault="000B5008" w:rsidP="00A238F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Телефон: 8 (38557) 96-428 </w:t>
      </w:r>
      <w:r w:rsidR="001C2996">
        <w:rPr>
          <w:rFonts w:ascii="Times New Roman" w:hAnsi="Times New Roman" w:cs="Times New Roman"/>
          <w:bCs/>
          <w:sz w:val="24"/>
          <w:szCs w:val="24"/>
        </w:rPr>
        <w:t>(доб.419).</w:t>
      </w:r>
    </w:p>
    <w:p w:rsidR="00A238F9" w:rsidRPr="001C2996" w:rsidRDefault="001C2996" w:rsidP="00A23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Контактное лицо:</w:t>
      </w:r>
      <w:r w:rsidR="00302741">
        <w:rPr>
          <w:rFonts w:ascii="Times New Roman" w:hAnsi="Times New Roman" w:cs="Times New Roman"/>
          <w:sz w:val="24"/>
          <w:szCs w:val="24"/>
        </w:rPr>
        <w:t xml:space="preserve"> ведущий специалист отдела имущественных отношений и аренды</w:t>
      </w:r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Воронкова Маргарита Владимировна.</w:t>
      </w:r>
    </w:p>
    <w:p w:rsidR="00302741" w:rsidRPr="00302741" w:rsidRDefault="00A50412" w:rsidP="00A238F9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>Форма аукциона: аукцион является открытым по составу участников.</w:t>
      </w:r>
      <w:r w:rsidR="00302741" w:rsidRPr="00302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741" w:rsidRPr="00302741" w:rsidRDefault="00302741" w:rsidP="00596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741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</w:t>
      </w:r>
      <w:r w:rsidR="00EE55C6" w:rsidRPr="00302741">
        <w:rPr>
          <w:rFonts w:ascii="Times New Roman" w:hAnsi="Times New Roman" w:cs="Times New Roman"/>
          <w:sz w:val="24"/>
          <w:szCs w:val="24"/>
        </w:rPr>
        <w:t>претенденты,</w:t>
      </w:r>
      <w:r w:rsidRPr="00302741">
        <w:rPr>
          <w:rFonts w:ascii="Times New Roman" w:hAnsi="Times New Roman" w:cs="Times New Roman"/>
          <w:sz w:val="24"/>
          <w:szCs w:val="24"/>
        </w:rPr>
        <w:t xml:space="preserve"> представившие организатору аукциона (индивидуальные предприниматели, юридические лица) в установленный в извещении срок, заявку на участие в аукционе в соответствии с формой, указанной в приложении 1 к аукционной документации, </w:t>
      </w:r>
      <w:r w:rsidR="00EE55C6" w:rsidRPr="00302741">
        <w:rPr>
          <w:rFonts w:ascii="Times New Roman" w:hAnsi="Times New Roman" w:cs="Times New Roman"/>
          <w:sz w:val="24"/>
          <w:szCs w:val="24"/>
        </w:rPr>
        <w:t>копии документов,</w:t>
      </w:r>
      <w:r w:rsidRPr="00302741">
        <w:rPr>
          <w:rFonts w:ascii="Times New Roman" w:hAnsi="Times New Roman" w:cs="Times New Roman"/>
          <w:sz w:val="24"/>
          <w:szCs w:val="24"/>
        </w:rPr>
        <w:t xml:space="preserve"> установленные аукционной документацией.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A50412" w:rsidRPr="00D00288" w:rsidRDefault="00A50412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0288">
        <w:rPr>
          <w:rFonts w:ascii="Times New Roman" w:hAnsi="Times New Roman" w:cs="Times New Roman"/>
          <w:sz w:val="24"/>
          <w:szCs w:val="24"/>
        </w:rPr>
        <w:t>2. Заявки на участие в аукционе подаются по адресу:</w:t>
      </w:r>
      <w:r w:rsidR="000B5008" w:rsidRPr="000B5008">
        <w:rPr>
          <w:rFonts w:ascii="Times New Roman" w:hAnsi="Times New Roman" w:cs="Times New Roman"/>
          <w:sz w:val="24"/>
          <w:szCs w:val="24"/>
        </w:rPr>
        <w:t xml:space="preserve"> </w:t>
      </w:r>
      <w:r w:rsidR="000B5008">
        <w:rPr>
          <w:rFonts w:ascii="Times New Roman" w:hAnsi="Times New Roman" w:cs="Times New Roman"/>
          <w:sz w:val="24"/>
          <w:szCs w:val="24"/>
        </w:rPr>
        <w:t>Алтайский край,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г. Рубцовск, переулок Бульварный,</w:t>
      </w:r>
      <w:r w:rsidR="000B5008"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 xml:space="preserve">25, кабинет № 62. </w:t>
      </w:r>
    </w:p>
    <w:p w:rsidR="00DC2C8F" w:rsidRDefault="00A50412" w:rsidP="00DC2C8F">
      <w:pPr>
        <w:spacing w:after="0" w:line="240" w:lineRule="auto"/>
        <w:ind w:firstLine="708"/>
        <w:jc w:val="both"/>
        <w:rPr>
          <w:rStyle w:val="a8"/>
          <w:rFonts w:ascii="Times New Roman" w:eastAsia="Times New Roman" w:hAnsi="Times New Roman" w:cs="Times New Roman"/>
          <w:sz w:val="24"/>
          <w:szCs w:val="18"/>
        </w:rPr>
      </w:pPr>
      <w:r w:rsidRPr="00D00288">
        <w:rPr>
          <w:rFonts w:ascii="Times New Roman" w:hAnsi="Times New Roman" w:cs="Times New Roman"/>
          <w:sz w:val="24"/>
          <w:szCs w:val="24"/>
        </w:rPr>
        <w:t xml:space="preserve">3. Заявки подаются </w:t>
      </w:r>
      <w:r w:rsidR="00861A4A">
        <w:rPr>
          <w:rFonts w:ascii="Times New Roman" w:hAnsi="Times New Roman" w:cs="Times New Roman"/>
          <w:b/>
          <w:sz w:val="24"/>
          <w:szCs w:val="24"/>
        </w:rPr>
        <w:t>с 25</w:t>
      </w:r>
      <w:r w:rsidR="00ED3C52">
        <w:rPr>
          <w:rFonts w:ascii="Times New Roman" w:hAnsi="Times New Roman" w:cs="Times New Roman"/>
          <w:b/>
          <w:sz w:val="24"/>
          <w:szCs w:val="24"/>
        </w:rPr>
        <w:t>.04</w:t>
      </w:r>
      <w:r w:rsidR="000D190E">
        <w:rPr>
          <w:rFonts w:ascii="Times New Roman" w:hAnsi="Times New Roman" w:cs="Times New Roman"/>
          <w:b/>
          <w:sz w:val="24"/>
          <w:szCs w:val="24"/>
        </w:rPr>
        <w:t xml:space="preserve">.2022 </w:t>
      </w:r>
      <w:r w:rsidR="00DE0336" w:rsidRPr="00D00288">
        <w:rPr>
          <w:rFonts w:ascii="Times New Roman" w:hAnsi="Times New Roman" w:cs="Times New Roman"/>
          <w:b/>
          <w:sz w:val="24"/>
          <w:szCs w:val="24"/>
        </w:rPr>
        <w:t>года</w:t>
      </w:r>
      <w:r w:rsidR="008D476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61A4A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="00ED3C52">
        <w:rPr>
          <w:rFonts w:ascii="Times New Roman" w:hAnsi="Times New Roman" w:cs="Times New Roman"/>
          <w:b/>
          <w:sz w:val="24"/>
          <w:szCs w:val="24"/>
        </w:rPr>
        <w:t>.05</w:t>
      </w:r>
      <w:r w:rsidR="000D190E">
        <w:rPr>
          <w:rFonts w:ascii="Times New Roman" w:hAnsi="Times New Roman" w:cs="Times New Roman"/>
          <w:b/>
          <w:sz w:val="24"/>
          <w:szCs w:val="24"/>
        </w:rPr>
        <w:t>.2022</w:t>
      </w:r>
      <w:r w:rsidR="00211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8F">
        <w:rPr>
          <w:rFonts w:ascii="Times New Roman" w:hAnsi="Times New Roman" w:cs="Times New Roman"/>
          <w:b/>
          <w:sz w:val="24"/>
          <w:szCs w:val="24"/>
        </w:rPr>
        <w:t>года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3CDF" w:rsidRPr="00AA3CDF">
        <w:rPr>
          <w:rFonts w:ascii="Times New Roman" w:hAnsi="Times New Roman" w:cs="Times New Roman"/>
          <w:sz w:val="24"/>
          <w:szCs w:val="24"/>
        </w:rPr>
        <w:t>часы приема:</w:t>
      </w:r>
      <w:r w:rsidR="00AA3C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336" w:rsidRPr="00DE0336">
        <w:rPr>
          <w:rFonts w:ascii="Times New Roman" w:hAnsi="Times New Roman" w:cs="Times New Roman"/>
          <w:sz w:val="24"/>
          <w:szCs w:val="24"/>
        </w:rPr>
        <w:t xml:space="preserve">с понедельника по четверг </w:t>
      </w:r>
      <w:r w:rsidRPr="00D00288">
        <w:rPr>
          <w:rFonts w:ascii="Times New Roman" w:hAnsi="Times New Roman" w:cs="Times New Roman"/>
          <w:sz w:val="24"/>
          <w:szCs w:val="24"/>
        </w:rPr>
        <w:t>с 8 час. 00 мин. до 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336">
        <w:rPr>
          <w:rFonts w:ascii="Times New Roman" w:hAnsi="Times New Roman" w:cs="Times New Roman"/>
          <w:sz w:val="24"/>
          <w:szCs w:val="24"/>
        </w:rPr>
        <w:t>час. 15</w:t>
      </w:r>
      <w:r w:rsidRPr="00D00288">
        <w:rPr>
          <w:rFonts w:ascii="Times New Roman" w:hAnsi="Times New Roman" w:cs="Times New Roman"/>
          <w:sz w:val="24"/>
          <w:szCs w:val="24"/>
        </w:rPr>
        <w:t xml:space="preserve"> мин.</w:t>
      </w:r>
      <w:r w:rsidR="00DC2C8F">
        <w:rPr>
          <w:rFonts w:ascii="Times New Roman" w:hAnsi="Times New Roman" w:cs="Times New Roman"/>
          <w:sz w:val="24"/>
          <w:szCs w:val="24"/>
        </w:rPr>
        <w:t xml:space="preserve">, в пятницу с 8 час. 00 мин </w:t>
      </w:r>
      <w:r w:rsidR="00DE0336">
        <w:rPr>
          <w:rFonts w:ascii="Times New Roman" w:hAnsi="Times New Roman" w:cs="Times New Roman"/>
          <w:sz w:val="24"/>
          <w:szCs w:val="24"/>
        </w:rPr>
        <w:t>до 16 час. 00 мин.</w:t>
      </w:r>
      <w:r w:rsidRPr="00D00288">
        <w:rPr>
          <w:rFonts w:ascii="Times New Roman" w:hAnsi="Times New Roman" w:cs="Times New Roman"/>
          <w:b/>
          <w:sz w:val="24"/>
          <w:szCs w:val="24"/>
        </w:rPr>
        <w:t>,</w:t>
      </w:r>
      <w:r w:rsidRPr="00D00288">
        <w:rPr>
          <w:rFonts w:ascii="Times New Roman" w:hAnsi="Times New Roman" w:cs="Times New Roman"/>
          <w:sz w:val="24"/>
          <w:szCs w:val="24"/>
        </w:rPr>
        <w:t xml:space="preserve"> обеденный перерыв с 12 час. 00 мин.  до 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288">
        <w:rPr>
          <w:rFonts w:ascii="Times New Roman" w:hAnsi="Times New Roman" w:cs="Times New Roman"/>
          <w:sz w:val="24"/>
          <w:szCs w:val="24"/>
        </w:rPr>
        <w:t>час. 00 мин. Выходные дни: суббота,</w:t>
      </w:r>
      <w:r w:rsidR="0096669D">
        <w:rPr>
          <w:rFonts w:ascii="Times New Roman" w:hAnsi="Times New Roman" w:cs="Times New Roman"/>
          <w:sz w:val="24"/>
          <w:szCs w:val="24"/>
        </w:rPr>
        <w:t xml:space="preserve"> воскресенье и праздничные дни. </w:t>
      </w:r>
      <w:r w:rsidRPr="00D00288">
        <w:rPr>
          <w:rFonts w:ascii="Times New Roman" w:hAnsi="Times New Roman" w:cs="Times New Roman"/>
          <w:sz w:val="24"/>
          <w:szCs w:val="24"/>
        </w:rPr>
        <w:t>Телефон 8(385-57)96-428 (</w:t>
      </w:r>
      <w:r w:rsidR="002162E5">
        <w:rPr>
          <w:rFonts w:ascii="Times New Roman" w:hAnsi="Times New Roman" w:cs="Times New Roman"/>
          <w:sz w:val="24"/>
          <w:szCs w:val="24"/>
        </w:rPr>
        <w:t>доб.419</w:t>
      </w:r>
      <w:r w:rsidRPr="00D00288">
        <w:rPr>
          <w:rFonts w:ascii="Times New Roman" w:hAnsi="Times New Roman" w:cs="Times New Roman"/>
          <w:sz w:val="24"/>
          <w:szCs w:val="24"/>
        </w:rPr>
        <w:t xml:space="preserve">), эл. адрес: </w:t>
      </w:r>
      <w:hyperlink r:id="rId5" w:history="1">
        <w:r w:rsidR="001C2996" w:rsidRPr="004A758E">
          <w:rPr>
            <w:rStyle w:val="a8"/>
            <w:rFonts w:ascii="Times New Roman" w:eastAsia="Times New Roman" w:hAnsi="Times New Roman" w:cs="Times New Roman"/>
            <w:sz w:val="24"/>
            <w:szCs w:val="18"/>
          </w:rPr>
          <w:t>voronkova@rubtsovsk.org</w:t>
        </w:r>
      </w:hyperlink>
    </w:p>
    <w:p w:rsidR="00BD21DB" w:rsidRPr="00BD21DB" w:rsidRDefault="00BD21DB" w:rsidP="00DC2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18"/>
        </w:rPr>
      </w:pPr>
      <w:r w:rsidRPr="00BD21DB">
        <w:rPr>
          <w:rStyle w:val="a8"/>
          <w:rFonts w:ascii="Times New Roman" w:eastAsia="Times New Roman" w:hAnsi="Times New Roman" w:cs="Times New Roman"/>
          <w:color w:val="000000" w:themeColor="text1"/>
          <w:sz w:val="24"/>
          <w:szCs w:val="18"/>
          <w:u w:val="none"/>
        </w:rPr>
        <w:t xml:space="preserve">4. </w:t>
      </w:r>
      <w:r w:rsidRPr="00BD21DB">
        <w:rPr>
          <w:rFonts w:ascii="Times New Roman" w:hAnsi="Times New Roman" w:cs="Times New Roman"/>
          <w:sz w:val="24"/>
          <w:szCs w:val="28"/>
        </w:rPr>
        <w:t>Для участия в аукционе претендент представляет организатору аукциона (лично или через своего полномочного представителя) в установленный срок заявку и иные документы в соответствии с аукционной документацией. Заявка и опись представленных документов составляются в 2 экземплярах, один из которых предоставляется организатору торгов, другой остается у заявителя.</w:t>
      </w:r>
    </w:p>
    <w:p w:rsidR="0059618C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. </w:t>
      </w:r>
      <w:r w:rsidR="00D81951" w:rsidRPr="00C61948">
        <w:rPr>
          <w:rFonts w:ascii="Times New Roman" w:hAnsi="Times New Roman" w:cs="Times New Roman"/>
          <w:sz w:val="24"/>
          <w:szCs w:val="24"/>
        </w:rPr>
        <w:t xml:space="preserve">Документация об аукционе размещается  официальном сайте Администрации города Рубцовска Алтайского края </w:t>
      </w:r>
      <w:hyperlink r:id="rId6" w:history="1">
        <w:proofErr w:type="spellStart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D81951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D81951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D8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1951"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принять решение о внесении изменений в извещение о проведении аукциона не позднее, чем за 3</w:t>
      </w:r>
      <w:r w:rsidR="00A50412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дня до даты окончания срока подачи заявок на участие в аукционе. В течение 1 </w:t>
      </w:r>
      <w:r w:rsidR="00A50412">
        <w:rPr>
          <w:rFonts w:ascii="Times New Roman" w:hAnsi="Times New Roman" w:cs="Times New Roman"/>
          <w:sz w:val="24"/>
          <w:szCs w:val="24"/>
        </w:rPr>
        <w:t>рабочего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дня с даты принятия указанного решения такие изменения размещаются организатором аукциона на официальном сайте Администрации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  <w:r w:rsidR="00A50412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принятия решения, изменения направляются в форме электронных документов всем претендентам. </w:t>
      </w:r>
      <w:r w:rsidR="00A50412" w:rsidRPr="00EA1065">
        <w:rPr>
          <w:rFonts w:ascii="Times New Roman" w:hAnsi="Times New Roman" w:cs="Times New Roman"/>
          <w:sz w:val="24"/>
          <w:szCs w:val="24"/>
        </w:rPr>
        <w:t>При этом</w:t>
      </w:r>
      <w:r w:rsidR="00A50412">
        <w:rPr>
          <w:rFonts w:ascii="Times New Roman" w:hAnsi="Times New Roman" w:cs="Times New Roman"/>
          <w:sz w:val="24"/>
          <w:szCs w:val="24"/>
        </w:rPr>
        <w:t>,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срок подачи заявок на участие в аукционе должен быть продлен таким образом, чтобы с даты размещения на официальном сайте Администрации города </w:t>
      </w:r>
      <w:r w:rsidR="00EE55C6" w:rsidRPr="00EA1065">
        <w:rPr>
          <w:rFonts w:ascii="Times New Roman" w:hAnsi="Times New Roman" w:cs="Times New Roman"/>
          <w:sz w:val="24"/>
          <w:szCs w:val="24"/>
        </w:rPr>
        <w:t>Рубцовска Алтайского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края в </w:t>
      </w:r>
      <w:r w:rsidR="00A50412" w:rsidRPr="00EA1065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составлял не менее 10 календарных дней.</w:t>
      </w:r>
    </w:p>
    <w:p w:rsidR="00A50412" w:rsidRPr="00EA1065" w:rsidRDefault="00BD21DB" w:rsidP="00596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50412" w:rsidRPr="00EA1065">
        <w:rPr>
          <w:rFonts w:ascii="Times New Roman" w:hAnsi="Times New Roman" w:cs="Times New Roman"/>
          <w:sz w:val="24"/>
          <w:szCs w:val="24"/>
        </w:rPr>
        <w:t>. Администрация города Рубцовска</w:t>
      </w:r>
      <w:r w:rsidR="00A50412">
        <w:rPr>
          <w:rFonts w:ascii="Times New Roman" w:hAnsi="Times New Roman" w:cs="Times New Roman"/>
          <w:sz w:val="24"/>
          <w:szCs w:val="24"/>
        </w:rPr>
        <w:t xml:space="preserve"> Алтайского края</w:t>
      </w:r>
      <w:r w:rsidR="00A50412" w:rsidRPr="00EA1065">
        <w:rPr>
          <w:rFonts w:ascii="Times New Roman" w:hAnsi="Times New Roman" w:cs="Times New Roman"/>
          <w:sz w:val="24"/>
          <w:szCs w:val="24"/>
        </w:rPr>
        <w:t xml:space="preserve"> вправе отказаться от его проведения в целом или в части отдельного лота в любое время, но не позднее, чем за 3 дня до наступления даты проведения аукциона. Извещение об отказе от проведения аукциона размещается на официальном сайте Администрации города Рубцовска Алтайского края в информационно-телекоммуникационной в сети «Интернет» в течение 1 дня с даты принятия решения об отказе от проведения аукциона. В течение 2 рабочих дней после принятия указанного решения организатор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 w:rsidRPr="00EA1065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A50412" w:rsidRDefault="00A50412" w:rsidP="00596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412" w:rsidRPr="00EA1065" w:rsidRDefault="00BD21DB" w:rsidP="00A50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0412" w:rsidRPr="00EA1065">
        <w:rPr>
          <w:rFonts w:ascii="Times New Roman" w:hAnsi="Times New Roman" w:cs="Times New Roman"/>
          <w:sz w:val="24"/>
          <w:szCs w:val="24"/>
        </w:rPr>
        <w:t>.</w:t>
      </w:r>
      <w:r w:rsidR="00A50412">
        <w:rPr>
          <w:rFonts w:ascii="Times New Roman" w:hAnsi="Times New Roman" w:cs="Times New Roman"/>
          <w:sz w:val="24"/>
          <w:szCs w:val="24"/>
        </w:rPr>
        <w:t xml:space="preserve"> </w:t>
      </w:r>
      <w:r w:rsidR="00A50412">
        <w:rPr>
          <w:rFonts w:ascii="Times New Roman" w:hAnsi="Times New Roman" w:cs="Times New Roman"/>
          <w:bCs/>
          <w:sz w:val="24"/>
          <w:szCs w:val="24"/>
        </w:rPr>
        <w:t>Предмет аукциона</w:t>
      </w:r>
      <w:r w:rsidR="00A50412" w:rsidRPr="00EA1065">
        <w:rPr>
          <w:rFonts w:ascii="Times New Roman" w:hAnsi="Times New Roman" w:cs="Times New Roman"/>
          <w:bCs/>
          <w:sz w:val="24"/>
          <w:szCs w:val="24"/>
        </w:rPr>
        <w:t>:</w:t>
      </w:r>
    </w:p>
    <w:p w:rsidR="00A50412" w:rsidRPr="00B47254" w:rsidRDefault="00A50412" w:rsidP="00A5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89"/>
        <w:gridCol w:w="1276"/>
        <w:gridCol w:w="1276"/>
        <w:gridCol w:w="2693"/>
        <w:gridCol w:w="2268"/>
        <w:gridCol w:w="1701"/>
        <w:gridCol w:w="1276"/>
      </w:tblGrid>
      <w:tr w:rsidR="00A50412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50412" w:rsidRDefault="00A50412" w:rsidP="00D81951">
            <w:pPr>
              <w:tabs>
                <w:tab w:val="left" w:pos="-5353"/>
              </w:tabs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Default="00A50412" w:rsidP="00D81951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информационного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  <w:r w:rsidR="00D81951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начальной (минимальной) цены договора на установку РК в год,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Начальный размер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платежа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месяц,</w:t>
            </w:r>
          </w:p>
          <w:p w:rsidR="00A50412" w:rsidRDefault="00A50412" w:rsidP="00D819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pStyle w:val="ConsPlusNormal"/>
              <w:widowControl/>
              <w:ind w:right="-108" w:firstLine="0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Шаг аукциона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12" w:rsidRDefault="00A50412" w:rsidP="00D81951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</w:t>
            </w:r>
          </w:p>
          <w:p w:rsidR="00A50412" w:rsidRDefault="00A50412" w:rsidP="00D819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(руб.)</w:t>
            </w:r>
          </w:p>
        </w:tc>
      </w:tr>
      <w:tr w:rsidR="00A50412" w:rsidRPr="00ED3C52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12" w:rsidRPr="00471BBE" w:rsidRDefault="00A50412" w:rsidP="001F5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B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4F" w:rsidRPr="00471BBE" w:rsidRDefault="00F6729C" w:rsidP="007E1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</w:t>
            </w:r>
            <w:r w:rsidR="009942E0" w:rsidRPr="00471B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1B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расположенная </w:t>
            </w:r>
            <w:r w:rsidR="00471BBE" w:rsidRPr="00471BBE">
              <w:rPr>
                <w:rFonts w:ascii="Times New Roman" w:eastAsia="Times New Roman" w:hAnsi="Times New Roman" w:cs="Times New Roman"/>
                <w:sz w:val="20"/>
                <w:szCs w:val="20"/>
              </w:rPr>
              <w:t>восточнее жилого дома п</w:t>
            </w:r>
            <w:r w:rsidR="00090F5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471BBE" w:rsidRPr="00471B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90F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471BBE" w:rsidRPr="00471BBE">
              <w:rPr>
                <w:rFonts w:ascii="Times New Roman" w:eastAsia="Times New Roman" w:hAnsi="Times New Roman" w:cs="Times New Roman"/>
                <w:sz w:val="20"/>
                <w:szCs w:val="20"/>
              </w:rPr>
              <w:t>ул. Алтайской, 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12" w:rsidRPr="00471BBE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471BBE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471BBE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Default="0014308A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471BBE" w:rsidRDefault="00A50412" w:rsidP="007E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D3C52" w:rsidRDefault="00471BBE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Default="0014308A" w:rsidP="007E1F6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ED3C52" w:rsidRDefault="00471BBE" w:rsidP="007E1F69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Default="0014308A" w:rsidP="007E1F69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471BBE" w:rsidRDefault="00471BBE" w:rsidP="007E1F69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08A" w:rsidRDefault="0014308A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412" w:rsidRPr="00471BBE" w:rsidRDefault="00471BBE" w:rsidP="007E1F69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EB106F" w:rsidTr="007E1F69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7E1F69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  <w:sz w:val="18"/>
              </w:rPr>
            </w:pPr>
            <w:r w:rsidRPr="007E1F69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F5A" w:rsidRPr="007E1F69" w:rsidRDefault="00090F5A" w:rsidP="00090F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090F5A" w:rsidRPr="007E1F69" w:rsidRDefault="00090F5A" w:rsidP="00090F5A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втомобильной </w:t>
            </w: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дороге «Поспелиха-Красноярское-</w:t>
            </w:r>
            <w:proofErr w:type="spellStart"/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Бобково</w:t>
            </w:r>
            <w:proofErr w:type="spellEnd"/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-Рубцовск», км 72+107 справа</w:t>
            </w:r>
            <w:r w:rsidRPr="007E1F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090F5A" w:rsidRPr="007E1F69" w:rsidRDefault="00090F5A" w:rsidP="00090F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5A" w:rsidRPr="00EB106F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B106F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B106F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EB106F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0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ED3C52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ED3C52" w:rsidRDefault="00090F5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471BBE" w:rsidRDefault="00090F5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471BBE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ED3C52" w:rsidTr="007E1F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090F5A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090F5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9E" w:rsidRPr="007E1F69" w:rsidRDefault="00090F5A" w:rsidP="000F419E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(щитовая установка), </w:t>
            </w:r>
            <w:r w:rsidR="000F419E" w:rsidRPr="007E1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0F419E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090F5A" w:rsidRPr="00090F5A" w:rsidRDefault="000F419E" w:rsidP="000F419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втомобильной </w:t>
            </w: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 xml:space="preserve">дороге </w:t>
            </w:r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«Поспелиха-Красноярское-</w:t>
            </w:r>
            <w:proofErr w:type="spellStart"/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Бобково</w:t>
            </w:r>
            <w:proofErr w:type="spellEnd"/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-Рубцовск», км 72+8 справа</w:t>
            </w:r>
          </w:p>
          <w:p w:rsidR="00090F5A" w:rsidRPr="00090F5A" w:rsidRDefault="00090F5A" w:rsidP="00090F5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B88" w:rsidRPr="00090F5A" w:rsidRDefault="00804B88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5A" w:rsidRPr="00090F5A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5A" w:rsidRPr="00ED3C52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5A" w:rsidRPr="00ED3C52" w:rsidRDefault="00090F5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5A" w:rsidRPr="00471BBE" w:rsidRDefault="00090F5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F5A" w:rsidRPr="00471BBE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ED3C52" w:rsidTr="007E1F69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090F5A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090F5A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419E" w:rsidRPr="007E1F69" w:rsidRDefault="00090F5A" w:rsidP="000F419E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 xml:space="preserve">Рекламная конструкция (щитовая установка), </w:t>
            </w:r>
            <w:r w:rsidR="000F419E" w:rsidRPr="007E1F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расположенная </w:t>
            </w:r>
            <w:r w:rsidR="000F419E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090F5A" w:rsidRPr="00090F5A" w:rsidRDefault="000F419E" w:rsidP="000F419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втомобильной </w:t>
            </w:r>
            <w:r w:rsidRPr="007E1F69">
              <w:rPr>
                <w:rFonts w:ascii="Times New Roman" w:hAnsi="Times New Roman" w:cs="Times New Roman"/>
                <w:sz w:val="20"/>
                <w:szCs w:val="20"/>
              </w:rPr>
              <w:t>дороге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«Поспелиха-Красноярское-</w:t>
            </w:r>
            <w:proofErr w:type="spellStart"/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Бобково</w:t>
            </w:r>
            <w:proofErr w:type="spellEnd"/>
            <w:r w:rsidRPr="000F419E">
              <w:rPr>
                <w:rFonts w:ascii="Times New Roman" w:hAnsi="Times New Roman" w:cs="Times New Roman"/>
                <w:sz w:val="20"/>
                <w:szCs w:val="20"/>
              </w:rPr>
              <w:t>-Рубцовск», км 72+ 313 справа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090F5A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ED3C52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ED3C52" w:rsidRDefault="00090F5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471BBE" w:rsidRDefault="00090F5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471BBE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ED3C52" w:rsidTr="007E1F69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F5A" w:rsidRPr="00090F5A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090F5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0F419E" w:rsidRPr="0064603F" w:rsidRDefault="00090F5A" w:rsidP="000F419E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03F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 расположенная</w:t>
            </w:r>
            <w:r w:rsidR="000F419E" w:rsidRPr="00646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  <w:p w:rsidR="00090F5A" w:rsidRPr="0064603F" w:rsidRDefault="000F419E" w:rsidP="000F4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0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автомобильной дороге </w:t>
            </w:r>
            <w:r w:rsidR="0064603F" w:rsidRPr="0064603F">
              <w:rPr>
                <w:rFonts w:ascii="Times New Roman" w:hAnsi="Times New Roman" w:cs="Times New Roman"/>
                <w:sz w:val="20"/>
                <w:szCs w:val="20"/>
              </w:rPr>
              <w:t>«Поспелиха-Красноярское-</w:t>
            </w:r>
            <w:proofErr w:type="spellStart"/>
            <w:r w:rsidR="0064603F" w:rsidRPr="0064603F">
              <w:rPr>
                <w:rFonts w:ascii="Times New Roman" w:hAnsi="Times New Roman" w:cs="Times New Roman"/>
                <w:sz w:val="20"/>
                <w:szCs w:val="20"/>
              </w:rPr>
              <w:t>Бобково</w:t>
            </w:r>
            <w:proofErr w:type="spellEnd"/>
            <w:r w:rsidR="0064603F" w:rsidRPr="0064603F">
              <w:rPr>
                <w:rFonts w:ascii="Times New Roman" w:hAnsi="Times New Roman" w:cs="Times New Roman"/>
                <w:sz w:val="20"/>
                <w:szCs w:val="20"/>
              </w:rPr>
              <w:t>-Рубцовск», км 72+ 212 справа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4308A" w:rsidRDefault="0014308A" w:rsidP="00143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08A" w:rsidRDefault="0014308A" w:rsidP="00143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08A" w:rsidRDefault="0014308A" w:rsidP="0014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14308A" w:rsidP="0014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14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14308A" w:rsidP="00143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D3C52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D3C52" w:rsidRDefault="00090F5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471BBE" w:rsidRDefault="00090F5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471BBE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  <w:tr w:rsidR="00090F5A" w:rsidRPr="00ED3C52" w:rsidTr="007E1F69">
        <w:trPr>
          <w:trHeight w:val="1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F5A" w:rsidRPr="00090F5A" w:rsidRDefault="00090F5A" w:rsidP="00090F5A">
            <w:pPr>
              <w:spacing w:after="0" w:line="240" w:lineRule="auto"/>
              <w:ind w:left="-381" w:firstLine="354"/>
              <w:jc w:val="center"/>
              <w:rPr>
                <w:rFonts w:ascii="Times New Roman" w:hAnsi="Times New Roman" w:cs="Times New Roman"/>
              </w:rPr>
            </w:pPr>
            <w:r w:rsidRPr="00090F5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:rsidR="000F419E" w:rsidRPr="0064603F" w:rsidRDefault="00090F5A" w:rsidP="000F419E">
            <w:pPr>
              <w:tabs>
                <w:tab w:val="left" w:pos="-524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03F">
              <w:rPr>
                <w:rFonts w:ascii="Times New Roman" w:hAnsi="Times New Roman" w:cs="Times New Roman"/>
                <w:sz w:val="20"/>
                <w:szCs w:val="20"/>
              </w:rPr>
              <w:t>Рекламная конструкция (щитовая установка), расположенная</w:t>
            </w:r>
            <w:r w:rsidR="000F419E" w:rsidRPr="006460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</w:p>
          <w:p w:rsidR="00090F5A" w:rsidRPr="0064603F" w:rsidRDefault="000F419E" w:rsidP="000F4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03F">
              <w:rPr>
                <w:rFonts w:ascii="Times New Roman" w:hAnsi="Times New Roman" w:cs="Times New Roman"/>
                <w:sz w:val="20"/>
                <w:szCs w:val="20"/>
              </w:rPr>
              <w:t>автомобильной дороге</w:t>
            </w:r>
            <w:r w:rsidR="0064603F" w:rsidRPr="0064603F">
              <w:rPr>
                <w:rFonts w:ascii="Times New Roman" w:hAnsi="Times New Roman" w:cs="Times New Roman"/>
                <w:sz w:val="20"/>
                <w:szCs w:val="20"/>
              </w:rPr>
              <w:t xml:space="preserve"> «Змеиногорск – Рубцовск – Волчиха – Михайловское – Кулунда –Бурла», км 98+504 слева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08A" w:rsidRPr="00090F5A" w:rsidRDefault="0014308A" w:rsidP="00143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08A" w:rsidRDefault="0014308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090F5A" w:rsidP="00090F5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090F5A" w:rsidRDefault="00090F5A" w:rsidP="0009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D3C52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11 996,81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ED3C52" w:rsidRDefault="00090F5A" w:rsidP="00090F5A">
            <w:pPr>
              <w:pStyle w:val="msonormalbullet2gifbullet1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1BBE">
              <w:rPr>
                <w:rFonts w:ascii="Times New Roman" w:hAnsi="Times New Roman" w:cs="Times New Roman"/>
                <w:sz w:val="20"/>
                <w:szCs w:val="20"/>
              </w:rPr>
              <w:t>999,73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471BBE" w:rsidRDefault="00090F5A" w:rsidP="00090F5A">
            <w:pPr>
              <w:pStyle w:val="msonormalbullet2gifbullet2gif"/>
              <w:spacing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1199,68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08A" w:rsidRDefault="0014308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0F5A" w:rsidRPr="00471BBE" w:rsidRDefault="00090F5A" w:rsidP="00090F5A">
            <w:pPr>
              <w:pStyle w:val="msonormalbullet1gifbullet2gifbullet2gif"/>
              <w:spacing w:before="0" w:after="0"/>
              <w:ind w:hang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23 993,62</w:t>
            </w:r>
          </w:p>
        </w:tc>
      </w:tr>
    </w:tbl>
    <w:p w:rsidR="00A50412" w:rsidRPr="00ED3C52" w:rsidRDefault="00A50412" w:rsidP="00A50412">
      <w:pPr>
        <w:pStyle w:val="a3"/>
        <w:tabs>
          <w:tab w:val="left" w:pos="-360"/>
        </w:tabs>
        <w:spacing w:after="0"/>
        <w:ind w:firstLine="567"/>
        <w:jc w:val="both"/>
        <w:rPr>
          <w:sz w:val="26"/>
          <w:szCs w:val="26"/>
          <w:highlight w:val="yellow"/>
          <w:lang w:eastAsia="en-US"/>
        </w:rPr>
      </w:pPr>
    </w:p>
    <w:p w:rsidR="00671B66" w:rsidRPr="00ED3C52" w:rsidRDefault="00BD21DB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ED3C52">
        <w:rPr>
          <w:lang w:eastAsia="en-US"/>
        </w:rPr>
        <w:t>9</w:t>
      </w:r>
      <w:r w:rsidR="00A50412" w:rsidRPr="00ED3C52">
        <w:rPr>
          <w:lang w:eastAsia="en-US"/>
        </w:rPr>
        <w:t>. Задаток по</w:t>
      </w:r>
      <w:r w:rsidR="000E6257" w:rsidRPr="00ED3C52">
        <w:rPr>
          <w:lang w:eastAsia="en-US"/>
        </w:rPr>
        <w:t xml:space="preserve"> каждому лоту устанавливается в двукратном размере</w:t>
      </w:r>
      <w:r w:rsidR="00A50412" w:rsidRPr="00ED3C52">
        <w:rPr>
          <w:lang w:eastAsia="en-US"/>
        </w:rPr>
        <w:t xml:space="preserve"> начальной (минимальной) цены </w:t>
      </w:r>
      <w:r w:rsidR="000E6257" w:rsidRPr="00ED3C52">
        <w:rPr>
          <w:lang w:eastAsia="en-US"/>
        </w:rPr>
        <w:t xml:space="preserve">предмета </w:t>
      </w:r>
      <w:r w:rsidR="00A50412" w:rsidRPr="00ED3C52">
        <w:rPr>
          <w:lang w:eastAsia="en-US"/>
        </w:rPr>
        <w:t xml:space="preserve">договора на установку </w:t>
      </w:r>
      <w:r w:rsidR="000E6257" w:rsidRPr="00ED3C52">
        <w:rPr>
          <w:lang w:eastAsia="en-US"/>
        </w:rPr>
        <w:t xml:space="preserve">и эксплуатацию рекламной </w:t>
      </w:r>
      <w:r w:rsidR="00A50412" w:rsidRPr="00ED3C52">
        <w:rPr>
          <w:lang w:eastAsia="en-US"/>
        </w:rPr>
        <w:t>в год. Задаток должен быть внесен в срок до</w:t>
      </w:r>
      <w:r w:rsidR="00511BC9" w:rsidRPr="00ED3C52">
        <w:rPr>
          <w:lang w:eastAsia="en-US"/>
        </w:rPr>
        <w:t xml:space="preserve"> </w:t>
      </w:r>
      <w:r w:rsidR="00444E85">
        <w:rPr>
          <w:b/>
          <w:lang w:eastAsia="en-US"/>
        </w:rPr>
        <w:t>19</w:t>
      </w:r>
      <w:r w:rsidR="00ED3C52">
        <w:rPr>
          <w:b/>
          <w:lang w:eastAsia="en-US"/>
        </w:rPr>
        <w:t>.05</w:t>
      </w:r>
      <w:r w:rsidR="00DE1041" w:rsidRPr="00ED3C52">
        <w:rPr>
          <w:b/>
          <w:lang w:eastAsia="en-US"/>
        </w:rPr>
        <w:t>.2022</w:t>
      </w:r>
      <w:r w:rsidR="004A06B8" w:rsidRPr="00ED3C52">
        <w:rPr>
          <w:b/>
          <w:lang w:eastAsia="en-US"/>
        </w:rPr>
        <w:t xml:space="preserve"> </w:t>
      </w:r>
      <w:r w:rsidR="00AA3CDF" w:rsidRPr="00ED3C52">
        <w:rPr>
          <w:b/>
          <w:lang w:eastAsia="en-US"/>
        </w:rPr>
        <w:t>года</w:t>
      </w:r>
      <w:r w:rsidR="00BD61FB" w:rsidRPr="00ED3C52">
        <w:rPr>
          <w:lang w:eastAsia="en-US"/>
        </w:rPr>
        <w:t xml:space="preserve"> на</w:t>
      </w:r>
      <w:r w:rsidR="00A50412" w:rsidRPr="00ED3C52">
        <w:rPr>
          <w:lang w:eastAsia="en-US"/>
        </w:rPr>
        <w:t xml:space="preserve"> следующие реквизиты</w:t>
      </w:r>
      <w:r w:rsidR="00671B66" w:rsidRPr="00ED3C52">
        <w:rPr>
          <w:lang w:eastAsia="en-US"/>
        </w:rPr>
        <w:t xml:space="preserve">: </w:t>
      </w:r>
    </w:p>
    <w:p w:rsidR="00671B66" w:rsidRPr="00ED3C52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ED3C52">
        <w:rPr>
          <w:b/>
          <w:lang w:eastAsia="en-US"/>
        </w:rPr>
        <w:t xml:space="preserve">Единый Казначейский счет </w:t>
      </w:r>
      <w:r w:rsidR="00C57CB6" w:rsidRPr="00ED3C52">
        <w:rPr>
          <w:b/>
          <w:lang w:eastAsia="en-US"/>
        </w:rPr>
        <w:t xml:space="preserve">№ </w:t>
      </w:r>
      <w:r w:rsidR="00C57CB6" w:rsidRPr="00ED3C52">
        <w:rPr>
          <w:b/>
          <w:color w:val="000000" w:themeColor="text1"/>
        </w:rPr>
        <w:t>40102810045370000009</w:t>
      </w:r>
      <w:r w:rsidR="00056120" w:rsidRPr="00ED3C52">
        <w:rPr>
          <w:b/>
          <w:color w:val="000000" w:themeColor="text1"/>
        </w:rPr>
        <w:t>;</w:t>
      </w:r>
    </w:p>
    <w:p w:rsidR="00671B66" w:rsidRPr="00ED3C52" w:rsidRDefault="00671B66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  <w:color w:val="000000" w:themeColor="text1"/>
        </w:rPr>
      </w:pPr>
      <w:r w:rsidRPr="00ED3C52">
        <w:rPr>
          <w:b/>
          <w:color w:val="000000" w:themeColor="text1"/>
        </w:rPr>
        <w:t>Казначейский Счет № 03232643017160001700</w:t>
      </w:r>
      <w:r w:rsidR="00056120" w:rsidRPr="00ED3C52">
        <w:rPr>
          <w:b/>
          <w:color w:val="000000" w:themeColor="text1"/>
        </w:rPr>
        <w:t>;</w:t>
      </w:r>
    </w:p>
    <w:p w:rsidR="00671B66" w:rsidRPr="00ED3C52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/>
        </w:rPr>
      </w:pPr>
      <w:r w:rsidRPr="00ED3C52">
        <w:rPr>
          <w:b/>
        </w:rPr>
        <w:t>ИНН 2209011079, КПП 220901001</w:t>
      </w:r>
      <w:r w:rsidR="00056120" w:rsidRPr="00ED3C52">
        <w:rPr>
          <w:b/>
        </w:rPr>
        <w:t xml:space="preserve">; БИК 010173001, код ОКТМО 01716000, </w:t>
      </w:r>
      <w:r w:rsidR="00056120" w:rsidRPr="00ED3C52">
        <w:rPr>
          <w:b/>
          <w:bCs/>
        </w:rPr>
        <w:t>код БК 30330399040040000180</w:t>
      </w:r>
      <w:r w:rsidR="00056120" w:rsidRPr="00ED3C52">
        <w:rPr>
          <w:b/>
          <w:lang w:eastAsia="en-US"/>
        </w:rPr>
        <w:t>;</w:t>
      </w:r>
    </w:p>
    <w:p w:rsidR="00671B66" w:rsidRPr="00ED3C52" w:rsidRDefault="00671B66" w:rsidP="00671B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</w:rPr>
        <w:t xml:space="preserve">Получатель: КОМИТЕТ ПО ФИНАНСАМ, НАЛОГОВОЙ И КРЕДИТНОЙ ПОЛИТИКЕ АДМИНИСТРАЦИИ ГОРОДА РУБЦОВСКА АЛТАЙСКОГО </w:t>
      </w:r>
      <w:r w:rsidR="00C57CB6" w:rsidRPr="00ED3C52">
        <w:rPr>
          <w:rFonts w:ascii="Times New Roman" w:hAnsi="Times New Roman" w:cs="Times New Roman"/>
          <w:b/>
          <w:sz w:val="24"/>
          <w:szCs w:val="24"/>
        </w:rPr>
        <w:t>КРАЯ (</w:t>
      </w:r>
      <w:r w:rsidRPr="00ED3C52">
        <w:rPr>
          <w:rFonts w:ascii="Times New Roman" w:hAnsi="Times New Roman" w:cs="Times New Roman"/>
          <w:b/>
          <w:sz w:val="24"/>
          <w:szCs w:val="24"/>
        </w:rPr>
        <w:t>АДМИНИСТРАЦИЯ ГОРОДА РУБЦОВСКА, Л/С 05173011690);</w:t>
      </w:r>
    </w:p>
    <w:p w:rsidR="00BD61FB" w:rsidRPr="00ED3C52" w:rsidRDefault="00671B66" w:rsidP="0005612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</w:rPr>
        <w:t xml:space="preserve">Банк: </w:t>
      </w:r>
      <w:r w:rsidR="00C57CB6" w:rsidRPr="00ED3C52">
        <w:rPr>
          <w:rFonts w:ascii="Times New Roman" w:hAnsi="Times New Roman" w:cs="Times New Roman"/>
          <w:b/>
          <w:sz w:val="24"/>
          <w:szCs w:val="24"/>
        </w:rPr>
        <w:t>ОТДЕЛЕНИЕ БАРНАУЛ</w:t>
      </w:r>
      <w:r w:rsidRPr="00ED3C52">
        <w:rPr>
          <w:rFonts w:ascii="Times New Roman" w:hAnsi="Times New Roman" w:cs="Times New Roman"/>
          <w:b/>
          <w:sz w:val="24"/>
          <w:szCs w:val="24"/>
        </w:rPr>
        <w:t xml:space="preserve"> БАНКА РОССИИ//УФК по Алтайскому краю г. Барнаул</w:t>
      </w:r>
      <w:r w:rsidR="00056120" w:rsidRPr="00ED3C52">
        <w:rPr>
          <w:rFonts w:ascii="Times New Roman" w:hAnsi="Times New Roman" w:cs="Times New Roman"/>
          <w:b/>
          <w:sz w:val="24"/>
          <w:szCs w:val="24"/>
        </w:rPr>
        <w:t>;</w:t>
      </w:r>
    </w:p>
    <w:p w:rsidR="00A50412" w:rsidRPr="00ED3C52" w:rsidRDefault="00A50412" w:rsidP="00743C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C5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в графе «Назначение платежа» указать: Задаток за участие в аукционе на право заключения договора на установку и эксплуатацию рекламной конструкции. </w:t>
      </w:r>
    </w:p>
    <w:p w:rsidR="00A50412" w:rsidRPr="00ED3C52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ED3C52">
        <w:rPr>
          <w:lang w:eastAsia="en-US"/>
        </w:rPr>
        <w:t>Платежное поручение или квитанция с отметкой банка об исполнении, прикладывается в пакет документов к заявке на участие в аукционе.</w:t>
      </w:r>
    </w:p>
    <w:p w:rsidR="00A50412" w:rsidRPr="003A4CE3" w:rsidRDefault="00BD21DB" w:rsidP="005961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C52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A50412" w:rsidRPr="00ED3C52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A50412" w:rsidRPr="00ED3C52">
        <w:rPr>
          <w:rFonts w:ascii="Times New Roman" w:hAnsi="Times New Roman" w:cs="Times New Roman"/>
          <w:sz w:val="24"/>
          <w:szCs w:val="24"/>
        </w:rPr>
        <w:t xml:space="preserve">Целевое назначение рекламных конструкций - для размещения рекламы,  социальной рекламы, в том числе праздничной информации для рекламных конструкций с </w:t>
      </w:r>
      <w:r w:rsidR="00511BC9" w:rsidRPr="00ED3C52">
        <w:rPr>
          <w:rFonts w:ascii="Times New Roman" w:hAnsi="Times New Roman" w:cs="Times New Roman"/>
          <w:sz w:val="24"/>
          <w:szCs w:val="24"/>
        </w:rPr>
        <w:t>лота № 1 по лот № 6</w:t>
      </w:r>
      <w:r w:rsidR="00A50412" w:rsidRPr="00ED3C52">
        <w:rPr>
          <w:rFonts w:ascii="Times New Roman" w:hAnsi="Times New Roman" w:cs="Times New Roman"/>
          <w:sz w:val="24"/>
          <w:szCs w:val="24"/>
        </w:rPr>
        <w:t xml:space="preserve">: в размере </w:t>
      </w:r>
      <w:r w:rsidR="00A50412" w:rsidRPr="00ED3C5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10% - 36 дней от годового объема распространяемой рекламы (30 дней для размещения праздничной рекламы: 10 дней – Новый год, 10 дней – День города, 10 дней – День Победы 9 мая, 6 дней - прочая социальная реклама) в соответствии с </w:t>
      </w:r>
      <w:r w:rsidR="00A50412" w:rsidRPr="00ED3C52">
        <w:rPr>
          <w:rFonts w:ascii="Times New Roman" w:hAnsi="Times New Roman"/>
          <w:sz w:val="24"/>
          <w:szCs w:val="24"/>
        </w:rPr>
        <w:t>Порядком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</w:t>
      </w:r>
      <w:r w:rsidR="00A50412" w:rsidRPr="009368EC">
        <w:rPr>
          <w:rFonts w:ascii="Times New Roman" w:hAnsi="Times New Roman"/>
          <w:sz w:val="24"/>
          <w:szCs w:val="24"/>
        </w:rPr>
        <w:t xml:space="preserve"> </w:t>
      </w:r>
      <w:r w:rsidR="00A50412" w:rsidRPr="009368EC">
        <w:rPr>
          <w:rFonts w:ascii="Times New Roman" w:hAnsi="Times New Roman"/>
          <w:sz w:val="24"/>
          <w:szCs w:val="24"/>
        </w:rPr>
        <w:lastRenderedPageBreak/>
        <w:t xml:space="preserve">Алтайского края, и земельных участков, государственная собственность на которые не разграничена, утвержденным </w:t>
      </w:r>
      <w:r w:rsidR="00A50412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постановлением Администрации города Рубцовска Алтайского края от </w:t>
      </w:r>
      <w:r w:rsidR="009368EC" w:rsidRPr="009368EC">
        <w:rPr>
          <w:rFonts w:ascii="Times New Roman" w:hAnsi="Times New Roman" w:cs="Times New Roman"/>
          <w:color w:val="000000"/>
          <w:spacing w:val="-7"/>
          <w:sz w:val="24"/>
          <w:szCs w:val="24"/>
        </w:rPr>
        <w:t>11.03.2021 № 588</w:t>
      </w:r>
      <w:r w:rsidR="00A50412" w:rsidRPr="009368EC">
        <w:rPr>
          <w:rFonts w:ascii="Times New Roman" w:hAnsi="Times New Roman" w:cs="Times New Roman"/>
          <w:sz w:val="24"/>
          <w:szCs w:val="24"/>
        </w:rPr>
        <w:t>.</w:t>
      </w:r>
      <w:r w:rsidR="00A50412" w:rsidRPr="003A4C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0412" w:rsidRPr="000C36D9" w:rsidRDefault="00BD21DB" w:rsidP="005961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0412" w:rsidRPr="009368EC">
        <w:rPr>
          <w:rFonts w:ascii="Times New Roman" w:hAnsi="Times New Roman" w:cs="Times New Roman"/>
          <w:sz w:val="24"/>
          <w:szCs w:val="24"/>
        </w:rPr>
        <w:t>. Участниками аукциона могут стать любые юридические лица, индивидуальные предприниматели,</w:t>
      </w:r>
      <w:r w:rsidR="00321F92" w:rsidRPr="00936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391" w:rsidRPr="009368EC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5F2391" w:rsidRPr="009368EC">
        <w:rPr>
          <w:rFonts w:ascii="Times New Roman" w:hAnsi="Times New Roman" w:cs="Times New Roman"/>
          <w:sz w:val="24"/>
          <w:szCs w:val="24"/>
        </w:rPr>
        <w:t xml:space="preserve"> претендующие</w:t>
      </w:r>
      <w:r w:rsidR="00A50412" w:rsidRPr="009368EC">
        <w:rPr>
          <w:rFonts w:ascii="Times New Roman" w:hAnsi="Times New Roman" w:cs="Times New Roman"/>
          <w:sz w:val="24"/>
          <w:szCs w:val="24"/>
        </w:rPr>
        <w:t xml:space="preserve"> на заключение договора на установку и эксплуатацию рекламной конструкции, и подавшие заявки на участие в аукционе. Заявки рассматриваются аукционной комиссией по продаже права на заключение договоров на установку и эксплуатацию рекламных конструкций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(далее – аукционная комиссия) в комитете Администрации города Рубцовска по управлению имуществом, по адресу: г. </w:t>
      </w:r>
      <w:proofErr w:type="gramStart"/>
      <w:r w:rsidR="00A50412" w:rsidRPr="000C36D9">
        <w:rPr>
          <w:rFonts w:ascii="Times New Roman" w:hAnsi="Times New Roman" w:cs="Times New Roman"/>
          <w:sz w:val="24"/>
          <w:szCs w:val="24"/>
        </w:rPr>
        <w:t>Рубцовс</w:t>
      </w:r>
      <w:r w:rsidR="00321F92">
        <w:rPr>
          <w:rFonts w:ascii="Times New Roman" w:hAnsi="Times New Roman" w:cs="Times New Roman"/>
          <w:sz w:val="24"/>
          <w:szCs w:val="24"/>
        </w:rPr>
        <w:t xml:space="preserve">к, </w:t>
      </w:r>
      <w:r w:rsidR="00511B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11BC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1F92">
        <w:rPr>
          <w:rFonts w:ascii="Times New Roman" w:hAnsi="Times New Roman" w:cs="Times New Roman"/>
          <w:sz w:val="24"/>
          <w:szCs w:val="24"/>
        </w:rPr>
        <w:t xml:space="preserve">пер. Бульварный, 25, кабинет 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№ 51а, после окончания срока подачи заявок. Участниками аукциона признаются </w:t>
      </w:r>
      <w:r w:rsidR="005E6AEC" w:rsidRPr="000C36D9">
        <w:rPr>
          <w:rFonts w:ascii="Times New Roman" w:hAnsi="Times New Roman" w:cs="Times New Roman"/>
          <w:sz w:val="24"/>
          <w:szCs w:val="24"/>
        </w:rPr>
        <w:t>заявители,</w:t>
      </w:r>
      <w:r w:rsidR="00A50412" w:rsidRPr="000C36D9">
        <w:rPr>
          <w:rFonts w:ascii="Times New Roman" w:hAnsi="Times New Roman" w:cs="Times New Roman"/>
          <w:sz w:val="24"/>
          <w:szCs w:val="24"/>
        </w:rPr>
        <w:t xml:space="preserve"> полностью соответствующие обязательным требованиям, перечисленным в п.2 настоящей документации к аукциону.</w:t>
      </w:r>
    </w:p>
    <w:p w:rsidR="00A50412" w:rsidRPr="00AA3CDF" w:rsidRDefault="00A50412" w:rsidP="0059618C">
      <w:pPr>
        <w:pStyle w:val="a3"/>
        <w:tabs>
          <w:tab w:val="left" w:pos="-360"/>
        </w:tabs>
        <w:spacing w:after="0"/>
        <w:ind w:firstLine="709"/>
        <w:jc w:val="both"/>
        <w:rPr>
          <w:b/>
        </w:rPr>
      </w:pPr>
      <w:r w:rsidRPr="000C36D9">
        <w:t xml:space="preserve">Процедура рассмотрения заявок аукционной комиссией для определения участников аукциона назначена на </w:t>
      </w:r>
      <w:r w:rsidR="00663858">
        <w:rPr>
          <w:b/>
        </w:rPr>
        <w:t>23</w:t>
      </w:r>
      <w:r w:rsidR="00FF1319">
        <w:rPr>
          <w:b/>
        </w:rPr>
        <w:t>.05</w:t>
      </w:r>
      <w:r w:rsidR="00DE1041">
        <w:rPr>
          <w:b/>
        </w:rPr>
        <w:t>.2022</w:t>
      </w:r>
      <w:r w:rsidR="00C96385">
        <w:rPr>
          <w:b/>
        </w:rPr>
        <w:t xml:space="preserve"> </w:t>
      </w:r>
      <w:r w:rsidRPr="00F70766">
        <w:rPr>
          <w:b/>
        </w:rPr>
        <w:t>г.</w:t>
      </w:r>
      <w:r w:rsidRPr="000C36D9">
        <w:t xml:space="preserve"> </w:t>
      </w:r>
      <w:r w:rsidRPr="00AA3CDF">
        <w:rPr>
          <w:b/>
        </w:rPr>
        <w:t>в 10 час. 00 мин.</w:t>
      </w:r>
    </w:p>
    <w:p w:rsidR="00A50412" w:rsidRDefault="00A50412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</w:t>
      </w:r>
      <w:r w:rsidR="00BD21DB">
        <w:t>2</w:t>
      </w:r>
      <w:r>
        <w:t>. Аукцион проводится в соответствии с законодательством РФ и информацией о месте, дате и времени, указанной в извещении о проведении аукциона. Во время проведения аукциона ведется аудиозапись. По итогам аукциона составляется протокол, который подписывают все присутствующие члены комиссии и победитель аукциона.</w:t>
      </w:r>
    </w:p>
    <w:p w:rsidR="00A50412" w:rsidRPr="00D275BD" w:rsidRDefault="00BD21DB" w:rsidP="0059618C">
      <w:pPr>
        <w:pStyle w:val="a3"/>
        <w:tabs>
          <w:tab w:val="left" w:pos="-360"/>
        </w:tabs>
        <w:spacing w:after="0"/>
        <w:ind w:firstLine="709"/>
        <w:jc w:val="both"/>
      </w:pPr>
      <w:r>
        <w:t>13</w:t>
      </w:r>
      <w:r w:rsidR="00A50412">
        <w:t xml:space="preserve">. Победителем аукциона признается участник, сделавший последнее </w:t>
      </w:r>
      <w:r w:rsidR="00A50412" w:rsidRPr="00D275BD">
        <w:t>предложение о цене предмета аукциона и номер карточки которого назван аукционистом последним.</w:t>
      </w:r>
    </w:p>
    <w:p w:rsidR="00A50412" w:rsidRPr="00D275BD" w:rsidRDefault="00BD21DB" w:rsidP="005961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A50412" w:rsidRPr="00D275BD">
        <w:rPr>
          <w:rFonts w:ascii="Times New Roman" w:hAnsi="Times New Roman" w:cs="Times New Roman"/>
          <w:sz w:val="24"/>
          <w:szCs w:val="24"/>
        </w:rPr>
        <w:t>. Договор на установку и эксплуатацию рекламной конструкции заключается в течение 15 рабочих дней (но не ранее чем через 10 рабочих дней) со дня размещения на официальном сайте Администрации города Рубцовска Алтайского края в информационно-телекоммуникационной в сети «Интернет» протокола об итогах аукциона, после полной оплаты цены, сложившейся по итогам аукциона.</w:t>
      </w:r>
    </w:p>
    <w:p w:rsidR="005E6AEC" w:rsidRPr="00EA1065" w:rsidRDefault="005E6AEC" w:rsidP="005E6AEC">
      <w:pPr>
        <w:pStyle w:val="a3"/>
        <w:tabs>
          <w:tab w:val="left" w:pos="-360"/>
        </w:tabs>
        <w:spacing w:after="0"/>
        <w:ind w:firstLine="709"/>
        <w:jc w:val="both"/>
        <w:rPr>
          <w:bCs/>
        </w:rPr>
      </w:pPr>
      <w:r w:rsidRPr="00D275BD">
        <w:t xml:space="preserve">Все иные вопросы, касающиеся аукциона, не нашедшие отражения в настоящем информационном сообщении, установлены аукционной документацией, </w:t>
      </w:r>
      <w:r w:rsidRPr="00D275BD">
        <w:rPr>
          <w:bCs/>
        </w:rPr>
        <w:t xml:space="preserve">размещенной на </w:t>
      </w:r>
      <w:r w:rsidRPr="00D275BD">
        <w:t>официальном сайте Админи</w:t>
      </w:r>
      <w:r w:rsidRPr="00EA1065">
        <w:rPr>
          <w:bCs/>
        </w:rPr>
        <w:t>страции города Рубцовска</w:t>
      </w:r>
      <w:r>
        <w:rPr>
          <w:bCs/>
        </w:rPr>
        <w:t xml:space="preserve"> </w:t>
      </w:r>
      <w:r w:rsidRPr="00EA1065">
        <w:t xml:space="preserve">Алтайского края </w:t>
      </w:r>
      <w:r w:rsidRPr="00EA1065">
        <w:rPr>
          <w:bCs/>
        </w:rPr>
        <w:t>в информационно-телекоммуникационной сети «Интернет»</w:t>
      </w:r>
      <w:r>
        <w:rPr>
          <w:bCs/>
        </w:rPr>
        <w:t xml:space="preserve"> </w:t>
      </w:r>
      <w:r w:rsidRPr="003A7E1E">
        <w:rPr>
          <w:bCs/>
          <w:color w:val="000000" w:themeColor="text1"/>
        </w:rPr>
        <w:t>(</w:t>
      </w:r>
      <w:hyperlink r:id="rId7" w:history="1">
        <w:proofErr w:type="spellStart"/>
        <w:r w:rsidRPr="003A7E1E">
          <w:rPr>
            <w:rStyle w:val="a8"/>
            <w:color w:val="000000" w:themeColor="text1"/>
            <w:lang w:val="en-US"/>
          </w:rPr>
          <w:t>rubtsovsk</w:t>
        </w:r>
        <w:proofErr w:type="spellEnd"/>
        <w:r w:rsidRPr="003A7E1E">
          <w:rPr>
            <w:rStyle w:val="a8"/>
            <w:color w:val="000000" w:themeColor="text1"/>
          </w:rPr>
          <w:t>.</w:t>
        </w:r>
        <w:r w:rsidRPr="003A7E1E">
          <w:rPr>
            <w:rStyle w:val="a8"/>
            <w:color w:val="000000" w:themeColor="text1"/>
            <w:lang w:val="en-US"/>
          </w:rPr>
          <w:t>org</w:t>
        </w:r>
      </w:hyperlink>
      <w:r>
        <w:t>)</w:t>
      </w:r>
      <w:r w:rsidRPr="00EA1065">
        <w:rPr>
          <w:bCs/>
        </w:rPr>
        <w:t xml:space="preserve">, </w:t>
      </w:r>
      <w:r>
        <w:rPr>
          <w:bCs/>
        </w:rPr>
        <w:t>и</w:t>
      </w:r>
      <w:r w:rsidRPr="00EA1065">
        <w:rPr>
          <w:bCs/>
        </w:rPr>
        <w:t xml:space="preserve">  регулируются действующим законодательством Российской Федерации. </w:t>
      </w:r>
    </w:p>
    <w:p w:rsidR="005E6AEC" w:rsidRDefault="005E6AEC" w:rsidP="005E6AE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A50412" w:rsidP="0059618C">
      <w:pPr>
        <w:pStyle w:val="a3"/>
        <w:tabs>
          <w:tab w:val="left" w:pos="-360"/>
        </w:tabs>
        <w:spacing w:after="0"/>
        <w:ind w:firstLine="567"/>
        <w:jc w:val="both"/>
        <w:rPr>
          <w:bCs/>
        </w:rPr>
      </w:pPr>
    </w:p>
    <w:p w:rsidR="00A50412" w:rsidRPr="00EA1065" w:rsidRDefault="0081067E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>
        <w:rPr>
          <w:bCs/>
        </w:rPr>
        <w:t>П</w:t>
      </w:r>
      <w:r w:rsidRPr="00EA1065">
        <w:rPr>
          <w:bCs/>
        </w:rPr>
        <w:t>редседател</w:t>
      </w:r>
      <w:r>
        <w:rPr>
          <w:bCs/>
        </w:rPr>
        <w:t>ь</w:t>
      </w:r>
      <w:r w:rsidRPr="00EA1065">
        <w:rPr>
          <w:bCs/>
        </w:rPr>
        <w:t xml:space="preserve"> комитета</w:t>
      </w:r>
      <w:r w:rsidR="00A50412" w:rsidRPr="00EA1065">
        <w:rPr>
          <w:bCs/>
        </w:rPr>
        <w:t xml:space="preserve"> </w:t>
      </w:r>
    </w:p>
    <w:p w:rsidR="00A50412" w:rsidRPr="00EA1065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Администрации</w:t>
      </w:r>
      <w:r>
        <w:rPr>
          <w:bCs/>
        </w:rPr>
        <w:t xml:space="preserve"> </w:t>
      </w:r>
      <w:r w:rsidRPr="00EA1065">
        <w:rPr>
          <w:bCs/>
        </w:rPr>
        <w:t xml:space="preserve">города Рубцовска 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  <w:r w:rsidRPr="00EA1065">
        <w:rPr>
          <w:bCs/>
        </w:rPr>
        <w:t>по управлению</w:t>
      </w:r>
      <w:r>
        <w:rPr>
          <w:bCs/>
        </w:rPr>
        <w:t xml:space="preserve"> </w:t>
      </w:r>
      <w:r w:rsidRPr="00EA1065">
        <w:rPr>
          <w:bCs/>
        </w:rPr>
        <w:t xml:space="preserve">имуществом                                 </w:t>
      </w:r>
      <w:r>
        <w:rPr>
          <w:bCs/>
        </w:rPr>
        <w:t xml:space="preserve">                       </w:t>
      </w:r>
      <w:r w:rsidRPr="00EA1065">
        <w:rPr>
          <w:bCs/>
        </w:rPr>
        <w:t xml:space="preserve">                       </w:t>
      </w:r>
      <w:r>
        <w:rPr>
          <w:bCs/>
        </w:rPr>
        <w:t xml:space="preserve">   </w:t>
      </w:r>
      <w:r w:rsidR="0081067E">
        <w:rPr>
          <w:bCs/>
        </w:rPr>
        <w:t xml:space="preserve">                                                                                    </w:t>
      </w:r>
      <w:r>
        <w:rPr>
          <w:bCs/>
        </w:rPr>
        <w:t>А.Н. Колупаев</w:t>
      </w: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A50412" w:rsidRDefault="00A50412" w:rsidP="0059618C">
      <w:pPr>
        <w:pStyle w:val="a3"/>
        <w:tabs>
          <w:tab w:val="left" w:pos="-360"/>
        </w:tabs>
        <w:spacing w:after="0"/>
        <w:jc w:val="both"/>
        <w:rPr>
          <w:bCs/>
        </w:rPr>
      </w:pPr>
    </w:p>
    <w:p w:rsidR="00BE79E8" w:rsidRDefault="00BE79E8"/>
    <w:sectPr w:rsidR="00BE79E8" w:rsidSect="00A50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76F8"/>
    <w:multiLevelType w:val="hybridMultilevel"/>
    <w:tmpl w:val="5FD03D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D94D16"/>
    <w:multiLevelType w:val="hybridMultilevel"/>
    <w:tmpl w:val="344213B0"/>
    <w:lvl w:ilvl="0" w:tplc="E8CEA53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603C1E00"/>
    <w:multiLevelType w:val="hybridMultilevel"/>
    <w:tmpl w:val="8D7E7F06"/>
    <w:lvl w:ilvl="0" w:tplc="44C01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F84799"/>
    <w:multiLevelType w:val="hybridMultilevel"/>
    <w:tmpl w:val="10A27D3C"/>
    <w:lvl w:ilvl="0" w:tplc="DA6E5D1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12"/>
    <w:rsid w:val="000201C7"/>
    <w:rsid w:val="00056120"/>
    <w:rsid w:val="00090F5A"/>
    <w:rsid w:val="000B5008"/>
    <w:rsid w:val="000D14E9"/>
    <w:rsid w:val="000D190E"/>
    <w:rsid w:val="000E2806"/>
    <w:rsid w:val="000E6257"/>
    <w:rsid w:val="000F419E"/>
    <w:rsid w:val="0011539D"/>
    <w:rsid w:val="001365B5"/>
    <w:rsid w:val="0014308A"/>
    <w:rsid w:val="00145033"/>
    <w:rsid w:val="001468DF"/>
    <w:rsid w:val="001641BB"/>
    <w:rsid w:val="00171057"/>
    <w:rsid w:val="001918F5"/>
    <w:rsid w:val="00197852"/>
    <w:rsid w:val="001B1EAE"/>
    <w:rsid w:val="001C2996"/>
    <w:rsid w:val="00211F0E"/>
    <w:rsid w:val="002162E5"/>
    <w:rsid w:val="002E0E25"/>
    <w:rsid w:val="00302741"/>
    <w:rsid w:val="00321F92"/>
    <w:rsid w:val="00381A87"/>
    <w:rsid w:val="00383BE8"/>
    <w:rsid w:val="003A4F7E"/>
    <w:rsid w:val="003A7E1E"/>
    <w:rsid w:val="003E42F0"/>
    <w:rsid w:val="00404446"/>
    <w:rsid w:val="00437F07"/>
    <w:rsid w:val="00444E85"/>
    <w:rsid w:val="00471BBE"/>
    <w:rsid w:val="00474281"/>
    <w:rsid w:val="004A06B8"/>
    <w:rsid w:val="004A0CFD"/>
    <w:rsid w:val="00502197"/>
    <w:rsid w:val="00504AF8"/>
    <w:rsid w:val="00511BC9"/>
    <w:rsid w:val="00564CFD"/>
    <w:rsid w:val="0059618C"/>
    <w:rsid w:val="005B1B23"/>
    <w:rsid w:val="005C71F5"/>
    <w:rsid w:val="005E6AEC"/>
    <w:rsid w:val="005F2391"/>
    <w:rsid w:val="005F5234"/>
    <w:rsid w:val="0064603F"/>
    <w:rsid w:val="00657C4F"/>
    <w:rsid w:val="00663858"/>
    <w:rsid w:val="00671B66"/>
    <w:rsid w:val="00695588"/>
    <w:rsid w:val="006A5944"/>
    <w:rsid w:val="006C5ED5"/>
    <w:rsid w:val="006E6C50"/>
    <w:rsid w:val="00743CC0"/>
    <w:rsid w:val="007A29EC"/>
    <w:rsid w:val="007E1F69"/>
    <w:rsid w:val="008015A2"/>
    <w:rsid w:val="00804B88"/>
    <w:rsid w:val="0081067E"/>
    <w:rsid w:val="00861A4A"/>
    <w:rsid w:val="008D476B"/>
    <w:rsid w:val="008E3228"/>
    <w:rsid w:val="009368EC"/>
    <w:rsid w:val="009426C1"/>
    <w:rsid w:val="0096669D"/>
    <w:rsid w:val="00970A51"/>
    <w:rsid w:val="009942E0"/>
    <w:rsid w:val="009A4478"/>
    <w:rsid w:val="009C471B"/>
    <w:rsid w:val="00A06D18"/>
    <w:rsid w:val="00A238F9"/>
    <w:rsid w:val="00A50412"/>
    <w:rsid w:val="00A710C8"/>
    <w:rsid w:val="00AA3CDF"/>
    <w:rsid w:val="00AE2006"/>
    <w:rsid w:val="00BA2283"/>
    <w:rsid w:val="00BC14CF"/>
    <w:rsid w:val="00BC49D5"/>
    <w:rsid w:val="00BD1245"/>
    <w:rsid w:val="00BD21DB"/>
    <w:rsid w:val="00BD61FB"/>
    <w:rsid w:val="00BE79E8"/>
    <w:rsid w:val="00BF5F49"/>
    <w:rsid w:val="00C02878"/>
    <w:rsid w:val="00C37F6D"/>
    <w:rsid w:val="00C57C59"/>
    <w:rsid w:val="00C57CB6"/>
    <w:rsid w:val="00C61A0F"/>
    <w:rsid w:val="00C905B8"/>
    <w:rsid w:val="00C96385"/>
    <w:rsid w:val="00CE1064"/>
    <w:rsid w:val="00D131E9"/>
    <w:rsid w:val="00D24061"/>
    <w:rsid w:val="00D3052A"/>
    <w:rsid w:val="00D52307"/>
    <w:rsid w:val="00D540A7"/>
    <w:rsid w:val="00D81951"/>
    <w:rsid w:val="00D9108D"/>
    <w:rsid w:val="00DA2F99"/>
    <w:rsid w:val="00DC2C8F"/>
    <w:rsid w:val="00DE0336"/>
    <w:rsid w:val="00DE1041"/>
    <w:rsid w:val="00E33639"/>
    <w:rsid w:val="00E5707E"/>
    <w:rsid w:val="00E646B5"/>
    <w:rsid w:val="00EA51E2"/>
    <w:rsid w:val="00EB106F"/>
    <w:rsid w:val="00EB437D"/>
    <w:rsid w:val="00ED3C52"/>
    <w:rsid w:val="00EE55C6"/>
    <w:rsid w:val="00EE770E"/>
    <w:rsid w:val="00EE7AF1"/>
    <w:rsid w:val="00F6729C"/>
    <w:rsid w:val="00F755C7"/>
    <w:rsid w:val="00FC741A"/>
    <w:rsid w:val="00FF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436F"/>
  <w15:chartTrackingRefBased/>
  <w15:docId w15:val="{3C128A15-1A39-4C4B-BDDD-11CB3BFA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4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04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A504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A50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04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A5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A5041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A50412"/>
    <w:rPr>
      <w:b/>
      <w:bCs/>
    </w:rPr>
  </w:style>
  <w:style w:type="character" w:styleId="a8">
    <w:name w:val="Hyperlink"/>
    <w:basedOn w:val="a0"/>
    <w:uiPriority w:val="99"/>
    <w:unhideWhenUsed/>
    <w:rsid w:val="00A5041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27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02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87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btsov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tsovsk.org" TargetMode="External"/><Relationship Id="rId5" Type="http://schemas.openxmlformats.org/officeDocument/2006/relationships/hyperlink" Target="mailto:voronkova@rubtsovsk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Маргарита Владимировна</dc:creator>
  <cp:keywords/>
  <dc:description/>
  <cp:lastModifiedBy>Воронкова Маргарита Владимировна</cp:lastModifiedBy>
  <cp:revision>44</cp:revision>
  <cp:lastPrinted>2022-04-19T03:42:00Z</cp:lastPrinted>
  <dcterms:created xsi:type="dcterms:W3CDTF">2022-03-01T06:12:00Z</dcterms:created>
  <dcterms:modified xsi:type="dcterms:W3CDTF">2022-04-25T01:26:00Z</dcterms:modified>
</cp:coreProperties>
</file>