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2826B9">
        <w:rPr>
          <w:rFonts w:ascii="Times New Roman" w:hAnsi="Times New Roman"/>
          <w:sz w:val="24"/>
          <w:szCs w:val="24"/>
        </w:rPr>
        <w:t>19.01.2023</w:t>
      </w:r>
      <w:r w:rsidR="004C3FF8">
        <w:rPr>
          <w:rFonts w:ascii="Times New Roman" w:hAnsi="Times New Roman"/>
          <w:sz w:val="24"/>
          <w:szCs w:val="24"/>
        </w:rPr>
        <w:t xml:space="preserve"> № 15р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4C3FF8" w:rsidRPr="004C3FF8">
        <w:rPr>
          <w:rFonts w:ascii="Times New Roman" w:hAnsi="Times New Roman"/>
          <w:b/>
          <w:sz w:val="24"/>
          <w:szCs w:val="24"/>
        </w:rPr>
        <w:t>01.03.2023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69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ульварный, 25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7D6FD7"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7D6FD7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4C3FF8">
        <w:rPr>
          <w:rFonts w:ascii="Times New Roman" w:hAnsi="Times New Roman" w:cs="Times New Roman"/>
          <w:sz w:val="24"/>
          <w:szCs w:val="24"/>
        </w:rPr>
        <w:t>24.01.2023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4C3FF8">
        <w:rPr>
          <w:rFonts w:ascii="Times New Roman" w:hAnsi="Times New Roman" w:cs="Times New Roman"/>
          <w:sz w:val="24"/>
          <w:szCs w:val="24"/>
        </w:rPr>
        <w:t>2</w:t>
      </w:r>
      <w:r w:rsidR="00191842">
        <w:rPr>
          <w:rFonts w:ascii="Times New Roman" w:hAnsi="Times New Roman" w:cs="Times New Roman"/>
          <w:sz w:val="24"/>
          <w:szCs w:val="24"/>
        </w:rPr>
        <w:t>4</w:t>
      </w:r>
      <w:r w:rsidR="004C3FF8">
        <w:rPr>
          <w:rFonts w:ascii="Times New Roman" w:hAnsi="Times New Roman" w:cs="Times New Roman"/>
          <w:sz w:val="24"/>
          <w:szCs w:val="24"/>
        </w:rPr>
        <w:t>.02.202</w:t>
      </w:r>
      <w:r w:rsidR="00C0569F">
        <w:rPr>
          <w:rFonts w:ascii="Times New Roman" w:hAnsi="Times New Roman" w:cs="Times New Roman"/>
          <w:sz w:val="24"/>
          <w:szCs w:val="24"/>
        </w:rPr>
        <w:t>3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974FCD">
        <w:fldChar w:fldCharType="begin"/>
      </w:r>
      <w:r w:rsidR="008B4F16">
        <w:instrText>HYPERLINK "mailto:%20shchukina@rubtsovsk.org"</w:instrText>
      </w:r>
      <w:r w:rsidR="00974FCD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974FCD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ринимает решение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Земельного Кодекса Р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5310" w:type="dxa"/>
        <w:tblInd w:w="-176" w:type="dxa"/>
        <w:tblLayout w:type="fixed"/>
        <w:tblLook w:val="04A0"/>
      </w:tblPr>
      <w:tblGrid>
        <w:gridCol w:w="993"/>
        <w:gridCol w:w="4252"/>
        <w:gridCol w:w="1418"/>
        <w:gridCol w:w="1417"/>
        <w:gridCol w:w="1276"/>
        <w:gridCol w:w="1134"/>
        <w:gridCol w:w="1275"/>
        <w:gridCol w:w="1844"/>
        <w:gridCol w:w="1701"/>
      </w:tblGrid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Местоположение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земельного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участка, </w:t>
            </w:r>
            <w:proofErr w:type="gramStart"/>
            <w:r w:rsidRPr="00FF43D9">
              <w:rPr>
                <w:rFonts w:ascii="Times New Roman" w:hAnsi="Times New Roman" w:cs="Times New Roman"/>
              </w:rPr>
              <w:t>кадастровый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номер, вид разрешенного использования, площадь</w:t>
            </w:r>
          </w:p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Задаток,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руб.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3D9">
              <w:rPr>
                <w:rFonts w:ascii="Times New Roman" w:hAnsi="Times New Roman" w:cs="Times New Roman"/>
              </w:rPr>
              <w:t>(20%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начальной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цены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права </w:t>
            </w:r>
            <w:r w:rsidRPr="00FF43D9">
              <w:rPr>
                <w:rFonts w:ascii="Times New Roman" w:hAnsi="Times New Roman" w:cs="Times New Roman"/>
              </w:rPr>
              <w:lastRenderedPageBreak/>
              <w:t>аренды)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Шаг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аукциона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3D9">
              <w:rPr>
                <w:rFonts w:ascii="Times New Roman" w:hAnsi="Times New Roman" w:cs="Times New Roman"/>
              </w:rPr>
              <w:t>руб. (в пределах 3%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начально</w:t>
            </w:r>
            <w:r w:rsidRPr="00FF43D9">
              <w:rPr>
                <w:rFonts w:ascii="Times New Roman" w:hAnsi="Times New Roman" w:cs="Times New Roman"/>
              </w:rPr>
              <w:lastRenderedPageBreak/>
              <w:t>й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цены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права аренды)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Дата и номер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постановления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 проведении</w:t>
            </w:r>
          </w:p>
          <w:p w:rsidR="00FE46F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аукциона</w:t>
            </w:r>
          </w:p>
          <w:p w:rsidR="007D6275" w:rsidRDefault="007D6275" w:rsidP="00D030D7">
            <w:pPr>
              <w:jc w:val="center"/>
              <w:rPr>
                <w:rFonts w:ascii="Times New Roman" w:hAnsi="Times New Roman" w:cs="Times New Roman"/>
              </w:rPr>
            </w:pPr>
          </w:p>
          <w:p w:rsidR="007D6275" w:rsidRDefault="007D6275" w:rsidP="00D030D7">
            <w:pPr>
              <w:jc w:val="center"/>
              <w:rPr>
                <w:rFonts w:ascii="Times New Roman" w:hAnsi="Times New Roman" w:cs="Times New Roman"/>
              </w:rPr>
            </w:pPr>
          </w:p>
          <w:p w:rsidR="007D6275" w:rsidRPr="00FF43D9" w:rsidRDefault="007D6275" w:rsidP="007D6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Права на земельный участок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Ограничения прав на земельный участок</w:t>
            </w:r>
          </w:p>
        </w:tc>
      </w:tr>
      <w:tr w:rsidR="007D6275" w:rsidRPr="00FF43D9" w:rsidTr="00F25930">
        <w:tc>
          <w:tcPr>
            <w:tcW w:w="993" w:type="dxa"/>
          </w:tcPr>
          <w:p w:rsidR="007D6275" w:rsidRPr="0010747D" w:rsidRDefault="007D6275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lastRenderedPageBreak/>
              <w:t>Лот № 1</w:t>
            </w:r>
          </w:p>
        </w:tc>
        <w:tc>
          <w:tcPr>
            <w:tcW w:w="4252" w:type="dxa"/>
          </w:tcPr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Васильковая</w:t>
            </w:r>
            <w:proofErr w:type="gramEnd"/>
            <w:r w:rsidRPr="0010747D">
              <w:rPr>
                <w:rFonts w:ascii="Times New Roman" w:eastAsia="Calibri" w:hAnsi="Times New Roman" w:cs="Times New Roman"/>
              </w:rPr>
              <w:t xml:space="preserve">, земельный участок 24, </w:t>
            </w:r>
            <w:r w:rsidRPr="0010747D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22:70:022112:8, 992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7D6275" w:rsidRPr="0010747D" w:rsidRDefault="007D6275" w:rsidP="007D627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4 431,00</w:t>
            </w:r>
          </w:p>
        </w:tc>
        <w:tc>
          <w:tcPr>
            <w:tcW w:w="1276" w:type="dxa"/>
          </w:tcPr>
          <w:p w:rsidR="007D6275" w:rsidRPr="0010747D" w:rsidRDefault="007D6275" w:rsidP="007D627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886,20</w:t>
            </w:r>
          </w:p>
        </w:tc>
        <w:tc>
          <w:tcPr>
            <w:tcW w:w="1134" w:type="dxa"/>
          </w:tcPr>
          <w:p w:rsidR="007D6275" w:rsidRPr="0010747D" w:rsidRDefault="007D6275" w:rsidP="007D627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132,93 </w:t>
            </w:r>
          </w:p>
        </w:tc>
        <w:tc>
          <w:tcPr>
            <w:tcW w:w="1275" w:type="dxa"/>
          </w:tcPr>
          <w:p w:rsidR="007D6275" w:rsidRPr="0010747D" w:rsidRDefault="007D6275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28.04.2022 № 1265</w:t>
            </w:r>
          </w:p>
        </w:tc>
        <w:tc>
          <w:tcPr>
            <w:tcW w:w="1844" w:type="dxa"/>
          </w:tcPr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7D6275" w:rsidRPr="0010747D" w:rsidRDefault="007D627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9B5ED2" w:rsidRPr="00FF43D9" w:rsidTr="00F25930">
        <w:tc>
          <w:tcPr>
            <w:tcW w:w="993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2</w:t>
            </w:r>
          </w:p>
        </w:tc>
        <w:tc>
          <w:tcPr>
            <w:tcW w:w="4252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eastAsia="Calibri" w:hAnsi="Times New Roman" w:cs="Times New Roman"/>
              </w:rPr>
              <w:t xml:space="preserve">ул. Мечникова, земельный участок 32, </w:t>
            </w:r>
            <w:r w:rsidRPr="0010747D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22:70:010622:14, 594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3 866,00</w:t>
            </w:r>
          </w:p>
        </w:tc>
        <w:tc>
          <w:tcPr>
            <w:tcW w:w="1276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773,20</w:t>
            </w:r>
          </w:p>
        </w:tc>
        <w:tc>
          <w:tcPr>
            <w:tcW w:w="1134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115,98 </w:t>
            </w:r>
          </w:p>
        </w:tc>
        <w:tc>
          <w:tcPr>
            <w:tcW w:w="1275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28.04.2022 № 1264</w:t>
            </w:r>
          </w:p>
        </w:tc>
        <w:tc>
          <w:tcPr>
            <w:tcW w:w="1844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9B5ED2" w:rsidRPr="00FF43D9" w:rsidTr="00F25930">
        <w:tc>
          <w:tcPr>
            <w:tcW w:w="993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4252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eastAsia="Calibri" w:hAnsi="Times New Roman" w:cs="Times New Roman"/>
              </w:rPr>
              <w:t xml:space="preserve">ул. Пестеля, земельный участок 27, </w:t>
            </w:r>
            <w:r w:rsidRPr="0010747D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22:70:011123:34, 990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2 387,00</w:t>
            </w:r>
          </w:p>
        </w:tc>
        <w:tc>
          <w:tcPr>
            <w:tcW w:w="1276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477,40</w:t>
            </w:r>
          </w:p>
        </w:tc>
        <w:tc>
          <w:tcPr>
            <w:tcW w:w="1134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71,61 </w:t>
            </w:r>
          </w:p>
        </w:tc>
        <w:tc>
          <w:tcPr>
            <w:tcW w:w="1275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28.04.2022 № 1266</w:t>
            </w:r>
          </w:p>
        </w:tc>
        <w:tc>
          <w:tcPr>
            <w:tcW w:w="1844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9B5ED2" w:rsidRPr="00FF43D9" w:rsidTr="00F25930">
        <w:tc>
          <w:tcPr>
            <w:tcW w:w="993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4</w:t>
            </w:r>
          </w:p>
        </w:tc>
        <w:tc>
          <w:tcPr>
            <w:tcW w:w="4252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10747D">
              <w:rPr>
                <w:rFonts w:ascii="Times New Roman" w:hAnsi="Times New Roman" w:cs="Times New Roman"/>
              </w:rPr>
              <w:t>Алтайская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, земельный участок 116 Н, хранение автотранспорта, кадастровый </w:t>
            </w:r>
          </w:p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№ 22:70:020401:989, 450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9B5ED2" w:rsidRPr="0010747D" w:rsidRDefault="009B5ED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18 527,00</w:t>
            </w:r>
          </w:p>
        </w:tc>
        <w:tc>
          <w:tcPr>
            <w:tcW w:w="1276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3 705,40</w:t>
            </w:r>
          </w:p>
        </w:tc>
        <w:tc>
          <w:tcPr>
            <w:tcW w:w="1134" w:type="dxa"/>
          </w:tcPr>
          <w:p w:rsidR="009B5ED2" w:rsidRPr="0010747D" w:rsidRDefault="009B5ED2" w:rsidP="009B5ED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555,81</w:t>
            </w:r>
          </w:p>
        </w:tc>
        <w:tc>
          <w:tcPr>
            <w:tcW w:w="1275" w:type="dxa"/>
          </w:tcPr>
          <w:p w:rsidR="009B5ED2" w:rsidRPr="0010747D" w:rsidRDefault="009B5ED2" w:rsidP="009B5ED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30.09.2022 № 3135</w:t>
            </w:r>
          </w:p>
        </w:tc>
        <w:tc>
          <w:tcPr>
            <w:tcW w:w="1844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9B5ED2" w:rsidRPr="0010747D" w:rsidRDefault="009B5ED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Лот № </w:t>
            </w:r>
            <w:r w:rsidR="009B5ED2" w:rsidRPr="00107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ул. Жуковского, земельный участок 1</w:t>
            </w:r>
            <w:proofErr w:type="gramStart"/>
            <w:r w:rsidRPr="0010747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, </w:t>
            </w:r>
            <w:r w:rsidR="007B3C65" w:rsidRPr="0010747D">
              <w:rPr>
                <w:rFonts w:ascii="Times New Roman" w:hAnsi="Times New Roman" w:cs="Times New Roman"/>
              </w:rPr>
              <w:t>хранение автотранспорта</w:t>
            </w:r>
            <w:r w:rsidRPr="0010747D">
              <w:rPr>
                <w:rFonts w:ascii="Times New Roman" w:hAnsi="Times New Roman" w:cs="Times New Roman"/>
              </w:rPr>
              <w:t xml:space="preserve">, кадастровый </w:t>
            </w:r>
          </w:p>
          <w:p w:rsidR="00FE46F9" w:rsidRPr="0010747D" w:rsidRDefault="00FE46F9" w:rsidP="007B3C6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№ 22:70:0</w:t>
            </w:r>
            <w:r w:rsidR="009B5ED2" w:rsidRPr="0010747D">
              <w:rPr>
                <w:rFonts w:ascii="Times New Roman" w:hAnsi="Times New Roman" w:cs="Times New Roman"/>
              </w:rPr>
              <w:t>21701</w:t>
            </w:r>
            <w:r w:rsidRPr="0010747D">
              <w:rPr>
                <w:rFonts w:ascii="Times New Roman" w:hAnsi="Times New Roman" w:cs="Times New Roman"/>
              </w:rPr>
              <w:t>:</w:t>
            </w:r>
            <w:r w:rsidR="007B3C65" w:rsidRPr="0010747D">
              <w:rPr>
                <w:rFonts w:ascii="Times New Roman" w:hAnsi="Times New Roman" w:cs="Times New Roman"/>
              </w:rPr>
              <w:t>727</w:t>
            </w:r>
            <w:r w:rsidRPr="0010747D">
              <w:rPr>
                <w:rFonts w:ascii="Times New Roman" w:hAnsi="Times New Roman" w:cs="Times New Roman"/>
              </w:rPr>
              <w:t xml:space="preserve">, </w:t>
            </w:r>
            <w:r w:rsidR="007B3C65" w:rsidRPr="0010747D">
              <w:rPr>
                <w:rFonts w:ascii="Times New Roman" w:hAnsi="Times New Roman" w:cs="Times New Roman"/>
              </w:rPr>
              <w:t>110</w:t>
            </w:r>
            <w:r w:rsidRPr="0010747D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10747D" w:rsidRDefault="007B3C65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6 325</w:t>
            </w:r>
            <w:r w:rsidR="00FE46F9"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FE46F9" w:rsidRPr="0010747D" w:rsidRDefault="007B3C65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1 265</w:t>
            </w:r>
            <w:r w:rsidR="00FE46F9"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FE46F9" w:rsidRPr="0010747D" w:rsidRDefault="007B3C65" w:rsidP="007B3C6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189</w:t>
            </w:r>
            <w:r w:rsidR="00FE46F9" w:rsidRPr="0010747D">
              <w:rPr>
                <w:rFonts w:ascii="Times New Roman" w:hAnsi="Times New Roman" w:cs="Times New Roman"/>
              </w:rPr>
              <w:t>,</w:t>
            </w:r>
            <w:r w:rsidRPr="0010747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11.05.2022 № 1299</w:t>
            </w:r>
          </w:p>
        </w:tc>
        <w:tc>
          <w:tcPr>
            <w:tcW w:w="1844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B3C65" w:rsidRPr="00FF43D9" w:rsidTr="00F25930">
        <w:tc>
          <w:tcPr>
            <w:tcW w:w="993" w:type="dxa"/>
          </w:tcPr>
          <w:p w:rsidR="007B3C65" w:rsidRPr="0010747D" w:rsidRDefault="002F39E4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6</w:t>
            </w:r>
          </w:p>
        </w:tc>
        <w:tc>
          <w:tcPr>
            <w:tcW w:w="4252" w:type="dxa"/>
          </w:tcPr>
          <w:p w:rsidR="007B3C65" w:rsidRPr="0010747D" w:rsidRDefault="007B3C65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7B3C65" w:rsidRPr="0010747D" w:rsidRDefault="007B3C65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проезд Кирпичного завода, земельный участок 11, служебные гаражи, кадастровый </w:t>
            </w:r>
          </w:p>
          <w:p w:rsidR="007B3C65" w:rsidRPr="0010747D" w:rsidRDefault="007B3C65" w:rsidP="002F39E4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№ 22:70:000000:468, 1135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7B3C65" w:rsidRPr="0010747D" w:rsidRDefault="007B3C6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7B3C65" w:rsidRPr="0010747D" w:rsidRDefault="002F39E4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22 972,00</w:t>
            </w:r>
          </w:p>
        </w:tc>
        <w:tc>
          <w:tcPr>
            <w:tcW w:w="1276" w:type="dxa"/>
          </w:tcPr>
          <w:p w:rsidR="007B3C65" w:rsidRPr="0010747D" w:rsidRDefault="002F39E4" w:rsidP="002F39E4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4 594,40</w:t>
            </w:r>
          </w:p>
        </w:tc>
        <w:tc>
          <w:tcPr>
            <w:tcW w:w="1134" w:type="dxa"/>
          </w:tcPr>
          <w:p w:rsidR="007B3C65" w:rsidRPr="0010747D" w:rsidRDefault="002F39E4" w:rsidP="002F39E4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689</w:t>
            </w:r>
            <w:r w:rsidR="007B3C65" w:rsidRPr="0010747D">
              <w:rPr>
                <w:rFonts w:ascii="Times New Roman" w:hAnsi="Times New Roman" w:cs="Times New Roman"/>
              </w:rPr>
              <w:t>,</w:t>
            </w:r>
            <w:r w:rsidRPr="001074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</w:tcPr>
          <w:p w:rsidR="007B3C65" w:rsidRPr="0010747D" w:rsidRDefault="002F39E4" w:rsidP="002F39E4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03.10</w:t>
            </w:r>
            <w:r w:rsidR="007B3C65" w:rsidRPr="0010747D">
              <w:rPr>
                <w:rFonts w:ascii="Times New Roman" w:hAnsi="Times New Roman" w:cs="Times New Roman"/>
              </w:rPr>
              <w:t>.20</w:t>
            </w:r>
            <w:r w:rsidRPr="0010747D">
              <w:rPr>
                <w:rFonts w:ascii="Times New Roman" w:hAnsi="Times New Roman" w:cs="Times New Roman"/>
              </w:rPr>
              <w:t>22</w:t>
            </w:r>
            <w:r w:rsidR="007B3C65" w:rsidRPr="0010747D">
              <w:rPr>
                <w:rFonts w:ascii="Times New Roman" w:hAnsi="Times New Roman" w:cs="Times New Roman"/>
              </w:rPr>
              <w:t xml:space="preserve"> № </w:t>
            </w:r>
            <w:r w:rsidRPr="0010747D">
              <w:rPr>
                <w:rFonts w:ascii="Times New Roman" w:hAnsi="Times New Roman" w:cs="Times New Roman"/>
              </w:rPr>
              <w:t>3157</w:t>
            </w:r>
          </w:p>
        </w:tc>
        <w:tc>
          <w:tcPr>
            <w:tcW w:w="1844" w:type="dxa"/>
          </w:tcPr>
          <w:p w:rsidR="007B3C65" w:rsidRPr="0010747D" w:rsidRDefault="007B3C6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7B3C65" w:rsidRPr="0010747D" w:rsidRDefault="007B3C65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2F39E4" w:rsidRPr="00FF43D9" w:rsidTr="00F25930">
        <w:tc>
          <w:tcPr>
            <w:tcW w:w="993" w:type="dxa"/>
          </w:tcPr>
          <w:p w:rsidR="002F39E4" w:rsidRPr="0010747D" w:rsidRDefault="002F39E4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7</w:t>
            </w:r>
          </w:p>
        </w:tc>
        <w:tc>
          <w:tcPr>
            <w:tcW w:w="4252" w:type="dxa"/>
          </w:tcPr>
          <w:p w:rsidR="002F39E4" w:rsidRPr="0010747D" w:rsidRDefault="002F39E4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2F39E4" w:rsidRPr="0010747D" w:rsidRDefault="002F39E4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Рабочий тракт, земельный участок 18</w:t>
            </w:r>
            <w:proofErr w:type="gramStart"/>
            <w:r w:rsidRPr="0010747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, служебные гаражи, кадастровый </w:t>
            </w:r>
          </w:p>
          <w:p w:rsidR="002F39E4" w:rsidRPr="0010747D" w:rsidRDefault="002F39E4" w:rsidP="002F39E4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22:70:010303:982, </w:t>
            </w:r>
            <w:r w:rsidR="00BF041A" w:rsidRPr="0010747D">
              <w:rPr>
                <w:rFonts w:ascii="Times New Roman" w:hAnsi="Times New Roman" w:cs="Times New Roman"/>
              </w:rPr>
              <w:t>1603</w:t>
            </w:r>
            <w:r w:rsidRPr="0010747D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2F39E4" w:rsidRPr="0010747D" w:rsidRDefault="002F39E4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2F39E4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30 491</w:t>
            </w:r>
            <w:r w:rsidR="002F39E4"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2F39E4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6 098,20</w:t>
            </w:r>
          </w:p>
        </w:tc>
        <w:tc>
          <w:tcPr>
            <w:tcW w:w="1134" w:type="dxa"/>
          </w:tcPr>
          <w:p w:rsidR="002F39E4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914,73</w:t>
            </w:r>
          </w:p>
        </w:tc>
        <w:tc>
          <w:tcPr>
            <w:tcW w:w="1275" w:type="dxa"/>
          </w:tcPr>
          <w:p w:rsidR="002F39E4" w:rsidRPr="0010747D" w:rsidRDefault="00BF041A" w:rsidP="00BF041A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29.06</w:t>
            </w:r>
            <w:r w:rsidR="002F39E4" w:rsidRPr="0010747D">
              <w:rPr>
                <w:rFonts w:ascii="Times New Roman" w:hAnsi="Times New Roman" w:cs="Times New Roman"/>
              </w:rPr>
              <w:t xml:space="preserve">.2022 № </w:t>
            </w:r>
            <w:r w:rsidRPr="0010747D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844" w:type="dxa"/>
          </w:tcPr>
          <w:p w:rsidR="002F39E4" w:rsidRPr="0010747D" w:rsidRDefault="002F39E4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F39E4" w:rsidRPr="0010747D" w:rsidRDefault="002F39E4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F041A" w:rsidRPr="00FF43D9" w:rsidTr="00F25930">
        <w:tc>
          <w:tcPr>
            <w:tcW w:w="993" w:type="dxa"/>
          </w:tcPr>
          <w:p w:rsidR="00BF041A" w:rsidRPr="0010747D" w:rsidRDefault="00BF041A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8</w:t>
            </w:r>
          </w:p>
        </w:tc>
        <w:tc>
          <w:tcPr>
            <w:tcW w:w="4252" w:type="dxa"/>
          </w:tcPr>
          <w:p w:rsidR="00BF041A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BF041A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10747D">
              <w:rPr>
                <w:rFonts w:ascii="Times New Roman" w:hAnsi="Times New Roman" w:cs="Times New Roman"/>
              </w:rPr>
              <w:t>Алтайская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, земельный участок 116 М, автомобильные мойки, кадастровый </w:t>
            </w:r>
          </w:p>
          <w:p w:rsidR="00BF041A" w:rsidRPr="0010747D" w:rsidRDefault="00BF041A" w:rsidP="00BF041A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lastRenderedPageBreak/>
              <w:t>№ 22:70:020401:985, 360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BF041A" w:rsidRPr="0010747D" w:rsidRDefault="00BF041A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BF041A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15 551,00</w:t>
            </w:r>
          </w:p>
        </w:tc>
        <w:tc>
          <w:tcPr>
            <w:tcW w:w="1276" w:type="dxa"/>
          </w:tcPr>
          <w:p w:rsidR="00BF041A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3 110,20</w:t>
            </w:r>
          </w:p>
        </w:tc>
        <w:tc>
          <w:tcPr>
            <w:tcW w:w="1134" w:type="dxa"/>
          </w:tcPr>
          <w:p w:rsidR="00BF041A" w:rsidRPr="0010747D" w:rsidRDefault="00BF041A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466,53</w:t>
            </w:r>
          </w:p>
        </w:tc>
        <w:tc>
          <w:tcPr>
            <w:tcW w:w="1275" w:type="dxa"/>
          </w:tcPr>
          <w:p w:rsidR="00BF041A" w:rsidRPr="0010747D" w:rsidRDefault="00BF041A" w:rsidP="00BF041A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29.06.2022 № 3052</w:t>
            </w:r>
          </w:p>
        </w:tc>
        <w:tc>
          <w:tcPr>
            <w:tcW w:w="1844" w:type="dxa"/>
          </w:tcPr>
          <w:p w:rsidR="00BF041A" w:rsidRPr="0010747D" w:rsidRDefault="00BF041A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BF041A" w:rsidRPr="0010747D" w:rsidRDefault="00BF041A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10747D" w:rsidRDefault="002F39E4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lastRenderedPageBreak/>
              <w:t xml:space="preserve">Лот № </w:t>
            </w:r>
            <w:r w:rsidR="0001009D" w:rsidRPr="00107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проезд Кирпичного завода, земельный участок 36, для строительства здания крытой автостоянки, кадастровый </w:t>
            </w:r>
          </w:p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№ 22:70:011536:12, 899 кв</w:t>
            </w:r>
            <w:proofErr w:type="gramStart"/>
            <w:r w:rsidRPr="0010747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10747D" w:rsidRDefault="0001009D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32 677,00</w:t>
            </w:r>
          </w:p>
        </w:tc>
        <w:tc>
          <w:tcPr>
            <w:tcW w:w="1276" w:type="dxa"/>
          </w:tcPr>
          <w:p w:rsidR="00FE46F9" w:rsidRPr="0010747D" w:rsidRDefault="0001009D" w:rsidP="0001009D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6 535</w:t>
            </w:r>
            <w:r w:rsidR="00FE46F9" w:rsidRPr="0010747D">
              <w:rPr>
                <w:rFonts w:ascii="Times New Roman" w:hAnsi="Times New Roman" w:cs="Times New Roman"/>
              </w:rPr>
              <w:t>,</w:t>
            </w:r>
            <w:r w:rsidRPr="0010747D">
              <w:rPr>
                <w:rFonts w:ascii="Times New Roman" w:hAnsi="Times New Roman" w:cs="Times New Roman"/>
              </w:rPr>
              <w:t>4</w:t>
            </w:r>
            <w:r w:rsidR="00FE46F9" w:rsidRPr="001074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46F9" w:rsidRPr="0010747D" w:rsidRDefault="00FE46F9" w:rsidP="0001009D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9</w:t>
            </w:r>
            <w:r w:rsidR="0001009D" w:rsidRPr="0010747D">
              <w:rPr>
                <w:rFonts w:ascii="Times New Roman" w:hAnsi="Times New Roman" w:cs="Times New Roman"/>
              </w:rPr>
              <w:t>80</w:t>
            </w:r>
            <w:r w:rsidRPr="0010747D">
              <w:rPr>
                <w:rFonts w:ascii="Times New Roman" w:hAnsi="Times New Roman" w:cs="Times New Roman"/>
              </w:rPr>
              <w:t>,</w:t>
            </w:r>
            <w:r w:rsidR="0001009D" w:rsidRPr="0010747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24.01.2018 № 112</w:t>
            </w:r>
          </w:p>
        </w:tc>
        <w:tc>
          <w:tcPr>
            <w:tcW w:w="1844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10747D" w:rsidRDefault="00D96DE8" w:rsidP="00D96DE8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Лот № 10</w:t>
            </w:r>
          </w:p>
        </w:tc>
        <w:tc>
          <w:tcPr>
            <w:tcW w:w="4252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  <w:r w:rsidRPr="0010747D">
              <w:rPr>
                <w:rFonts w:ascii="Times New Roman" w:eastAsia="Calibri" w:hAnsi="Times New Roman" w:cs="Times New Roman"/>
              </w:rPr>
              <w:t>ул.</w:t>
            </w:r>
            <w:r w:rsidR="00D96DE8" w:rsidRPr="0010747D">
              <w:rPr>
                <w:rFonts w:ascii="Times New Roman" w:eastAsia="Calibri" w:hAnsi="Times New Roman" w:cs="Times New Roman"/>
              </w:rPr>
              <w:t>Тракторная</w:t>
            </w:r>
            <w:r w:rsidRPr="0010747D">
              <w:rPr>
                <w:rFonts w:ascii="Times New Roman" w:eastAsia="Calibri" w:hAnsi="Times New Roman" w:cs="Times New Roman"/>
              </w:rPr>
              <w:t xml:space="preserve">, земельный участок </w:t>
            </w:r>
            <w:r w:rsidR="00D96DE8" w:rsidRPr="0010747D">
              <w:rPr>
                <w:rFonts w:ascii="Times New Roman" w:eastAsia="Calibri" w:hAnsi="Times New Roman" w:cs="Times New Roman"/>
              </w:rPr>
              <w:t>17 Р</w:t>
            </w:r>
            <w:r w:rsidRPr="0010747D">
              <w:rPr>
                <w:rFonts w:ascii="Times New Roman" w:eastAsia="Calibri" w:hAnsi="Times New Roman" w:cs="Times New Roman"/>
              </w:rPr>
              <w:t xml:space="preserve">, </w:t>
            </w:r>
            <w:r w:rsidR="00D96DE8" w:rsidRPr="0010747D">
              <w:rPr>
                <w:rFonts w:ascii="Times New Roman" w:hAnsi="Times New Roman" w:cs="Times New Roman"/>
              </w:rPr>
              <w:t>склады</w:t>
            </w:r>
            <w:r w:rsidRPr="0010747D">
              <w:rPr>
                <w:rFonts w:ascii="Times New Roman" w:hAnsi="Times New Roman" w:cs="Times New Roman"/>
              </w:rPr>
              <w:t xml:space="preserve">, кадастровый </w:t>
            </w:r>
          </w:p>
          <w:p w:rsidR="00FE46F9" w:rsidRPr="0010747D" w:rsidRDefault="00FE46F9" w:rsidP="00D96DE8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</w:t>
            </w:r>
            <w:r w:rsidR="00D96DE8" w:rsidRPr="0010747D">
              <w:rPr>
                <w:rFonts w:ascii="Times New Roman" w:eastAsia="Calibri" w:hAnsi="Times New Roman" w:cs="Times New Roman"/>
              </w:rPr>
              <w:t>010303</w:t>
            </w:r>
            <w:r w:rsidRPr="0010747D">
              <w:rPr>
                <w:rFonts w:ascii="Times New Roman" w:eastAsia="Calibri" w:hAnsi="Times New Roman" w:cs="Times New Roman"/>
              </w:rPr>
              <w:t>:</w:t>
            </w:r>
            <w:r w:rsidR="00D96DE8" w:rsidRPr="0010747D">
              <w:rPr>
                <w:rFonts w:ascii="Times New Roman" w:eastAsia="Calibri" w:hAnsi="Times New Roman" w:cs="Times New Roman"/>
              </w:rPr>
              <w:t>983</w:t>
            </w:r>
            <w:r w:rsidRPr="0010747D">
              <w:rPr>
                <w:rFonts w:ascii="Times New Roman" w:eastAsia="Calibri" w:hAnsi="Times New Roman" w:cs="Times New Roman"/>
              </w:rPr>
              <w:t>, 1</w:t>
            </w:r>
            <w:r w:rsidR="00D96DE8" w:rsidRPr="0010747D">
              <w:rPr>
                <w:rFonts w:ascii="Times New Roman" w:eastAsia="Calibri" w:hAnsi="Times New Roman" w:cs="Times New Roman"/>
              </w:rPr>
              <w:t>286</w:t>
            </w:r>
            <w:r w:rsidRPr="0010747D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10747D" w:rsidRDefault="00D96DE8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43 826</w:t>
            </w:r>
            <w:r w:rsidR="00FE46F9"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FE46F9" w:rsidRPr="0010747D" w:rsidRDefault="00D96DE8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8 765,20</w:t>
            </w:r>
          </w:p>
        </w:tc>
        <w:tc>
          <w:tcPr>
            <w:tcW w:w="1134" w:type="dxa"/>
          </w:tcPr>
          <w:p w:rsidR="00FE46F9" w:rsidRPr="0010747D" w:rsidRDefault="00D96DE8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1 314,78</w:t>
            </w:r>
          </w:p>
        </w:tc>
        <w:tc>
          <w:tcPr>
            <w:tcW w:w="1275" w:type="dxa"/>
          </w:tcPr>
          <w:p w:rsidR="00FE46F9" w:rsidRPr="0010747D" w:rsidRDefault="00D96DE8" w:rsidP="00D96DE8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25</w:t>
            </w:r>
            <w:r w:rsidR="00FE46F9" w:rsidRPr="0010747D">
              <w:rPr>
                <w:rFonts w:ascii="Times New Roman" w:hAnsi="Times New Roman" w:cs="Times New Roman"/>
              </w:rPr>
              <w:t>.0</w:t>
            </w:r>
            <w:r w:rsidRPr="0010747D">
              <w:rPr>
                <w:rFonts w:ascii="Times New Roman" w:hAnsi="Times New Roman" w:cs="Times New Roman"/>
              </w:rPr>
              <w:t>7</w:t>
            </w:r>
            <w:r w:rsidR="00FE46F9" w:rsidRPr="0010747D">
              <w:rPr>
                <w:rFonts w:ascii="Times New Roman" w:hAnsi="Times New Roman" w:cs="Times New Roman"/>
              </w:rPr>
              <w:t xml:space="preserve">.2022 № </w:t>
            </w:r>
            <w:r w:rsidRPr="0010747D">
              <w:rPr>
                <w:rFonts w:ascii="Times New Roman" w:hAnsi="Times New Roman" w:cs="Times New Roman"/>
              </w:rPr>
              <w:t>2364</w:t>
            </w:r>
          </w:p>
        </w:tc>
        <w:tc>
          <w:tcPr>
            <w:tcW w:w="1844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10747D" w:rsidRDefault="00FE46F9" w:rsidP="00D030D7">
            <w:pPr>
              <w:jc w:val="center"/>
            </w:pPr>
            <w:r w:rsidRPr="0010747D">
              <w:rPr>
                <w:rFonts w:ascii="Times New Roman" w:hAnsi="Times New Roman" w:cs="Times New Roman"/>
              </w:rPr>
              <w:t xml:space="preserve">Лот № </w:t>
            </w:r>
            <w:r w:rsidR="00D96DE8" w:rsidRPr="00107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Тракторная</w:t>
            </w:r>
            <w:proofErr w:type="gramEnd"/>
            <w:r w:rsidRPr="0010747D">
              <w:rPr>
                <w:rFonts w:ascii="Times New Roman" w:eastAsia="Calibri" w:hAnsi="Times New Roman" w:cs="Times New Roman"/>
              </w:rPr>
              <w:t xml:space="preserve">, земельный участок 20, </w:t>
            </w:r>
            <w:r w:rsidR="004A0FC2" w:rsidRPr="0010747D">
              <w:rPr>
                <w:rFonts w:ascii="Times New Roman" w:hAnsi="Times New Roman" w:cs="Times New Roman"/>
              </w:rPr>
              <w:t>магазины</w:t>
            </w:r>
            <w:r w:rsidRPr="0010747D">
              <w:rPr>
                <w:rFonts w:ascii="Times New Roman" w:hAnsi="Times New Roman" w:cs="Times New Roman"/>
              </w:rPr>
              <w:t xml:space="preserve">, кадастровый </w:t>
            </w:r>
          </w:p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22:70:020902:19, 1284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10747D" w:rsidRDefault="00FE46F9" w:rsidP="00D96DE8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60 </w:t>
            </w:r>
            <w:r w:rsidR="00D96DE8" w:rsidRPr="0010747D">
              <w:rPr>
                <w:rFonts w:ascii="Times New Roman" w:hAnsi="Times New Roman" w:cs="Times New Roman"/>
              </w:rPr>
              <w:t>529</w:t>
            </w:r>
            <w:r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FE46F9" w:rsidRPr="0010747D" w:rsidRDefault="00FE46F9" w:rsidP="00D96DE8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12 </w:t>
            </w:r>
            <w:r w:rsidR="00D96DE8" w:rsidRPr="0010747D">
              <w:rPr>
                <w:rFonts w:ascii="Times New Roman" w:hAnsi="Times New Roman" w:cs="Times New Roman"/>
              </w:rPr>
              <w:t>105</w:t>
            </w:r>
            <w:r w:rsidRPr="0010747D">
              <w:rPr>
                <w:rFonts w:ascii="Times New Roman" w:hAnsi="Times New Roman" w:cs="Times New Roman"/>
              </w:rPr>
              <w:t>,</w:t>
            </w:r>
            <w:r w:rsidR="00D96DE8" w:rsidRPr="0010747D">
              <w:rPr>
                <w:rFonts w:ascii="Times New Roman" w:hAnsi="Times New Roman" w:cs="Times New Roman"/>
              </w:rPr>
              <w:t>8</w:t>
            </w:r>
            <w:r w:rsidRPr="001074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E46F9" w:rsidRPr="0010747D" w:rsidRDefault="00FE46F9" w:rsidP="004A0FC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1 81</w:t>
            </w:r>
            <w:r w:rsidR="004A0FC2" w:rsidRPr="0010747D">
              <w:rPr>
                <w:rFonts w:ascii="Times New Roman" w:hAnsi="Times New Roman" w:cs="Times New Roman"/>
              </w:rPr>
              <w:t>5</w:t>
            </w:r>
            <w:r w:rsidRPr="0010747D">
              <w:rPr>
                <w:rFonts w:ascii="Times New Roman" w:hAnsi="Times New Roman" w:cs="Times New Roman"/>
              </w:rPr>
              <w:t>,</w:t>
            </w:r>
            <w:r w:rsidR="004A0FC2" w:rsidRPr="0010747D">
              <w:rPr>
                <w:rFonts w:ascii="Times New Roman" w:hAnsi="Times New Roman" w:cs="Times New Roman"/>
              </w:rPr>
              <w:t>87</w:t>
            </w:r>
            <w:r w:rsidRPr="00107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FE46F9" w:rsidRPr="0010747D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28.03.2022 № 836</w:t>
            </w:r>
          </w:p>
        </w:tc>
        <w:tc>
          <w:tcPr>
            <w:tcW w:w="1844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4A0FC2" w:rsidRPr="00FF43D9" w:rsidTr="00AD23D5">
        <w:tc>
          <w:tcPr>
            <w:tcW w:w="993" w:type="dxa"/>
          </w:tcPr>
          <w:p w:rsidR="004A0FC2" w:rsidRPr="0010747D" w:rsidRDefault="004A0FC2" w:rsidP="004A0FC2">
            <w:pPr>
              <w:jc w:val="center"/>
            </w:pPr>
            <w:r w:rsidRPr="0010747D">
              <w:rPr>
                <w:rFonts w:ascii="Times New Roman" w:hAnsi="Times New Roman" w:cs="Times New Roman"/>
              </w:rPr>
              <w:t>Лот № 12</w:t>
            </w:r>
          </w:p>
        </w:tc>
        <w:tc>
          <w:tcPr>
            <w:tcW w:w="4252" w:type="dxa"/>
          </w:tcPr>
          <w:p w:rsidR="004A0FC2" w:rsidRPr="0010747D" w:rsidRDefault="004A0FC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4A0FC2" w:rsidRPr="0010747D" w:rsidRDefault="004A0FC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eastAsia="Calibri" w:hAnsi="Times New Roman" w:cs="Times New Roman"/>
              </w:rPr>
              <w:t>ул. Тракторная, земельный участок 39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 xml:space="preserve"> И</w:t>
            </w:r>
            <w:proofErr w:type="gramEnd"/>
            <w:r w:rsidRPr="0010747D">
              <w:rPr>
                <w:rFonts w:ascii="Times New Roman" w:eastAsia="Calibri" w:hAnsi="Times New Roman" w:cs="Times New Roman"/>
              </w:rPr>
              <w:t xml:space="preserve">, </w:t>
            </w:r>
            <w:r w:rsidRPr="0010747D">
              <w:rPr>
                <w:rFonts w:ascii="Times New Roman" w:hAnsi="Times New Roman" w:cs="Times New Roman"/>
              </w:rPr>
              <w:t xml:space="preserve">склады, кадастровый </w:t>
            </w:r>
          </w:p>
          <w:p w:rsidR="004A0FC2" w:rsidRPr="0010747D" w:rsidRDefault="004A0FC2" w:rsidP="004A0FC2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Pr="0010747D">
              <w:rPr>
                <w:rFonts w:ascii="Times New Roman" w:eastAsia="Calibri" w:hAnsi="Times New Roman" w:cs="Times New Roman"/>
              </w:rPr>
              <w:t>22:70:010114:214, 15592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4A0FC2" w:rsidRPr="0010747D" w:rsidRDefault="004A0FC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4A0FC2" w:rsidRPr="0010747D" w:rsidRDefault="004A0FC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225 348,00</w:t>
            </w:r>
          </w:p>
        </w:tc>
        <w:tc>
          <w:tcPr>
            <w:tcW w:w="1276" w:type="dxa"/>
          </w:tcPr>
          <w:p w:rsidR="004A0FC2" w:rsidRPr="0010747D" w:rsidRDefault="004A0FC2" w:rsidP="000C448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45</w:t>
            </w:r>
            <w:r w:rsidR="000C4487">
              <w:rPr>
                <w:rFonts w:ascii="Times New Roman" w:hAnsi="Times New Roman" w:cs="Times New Roman"/>
              </w:rPr>
              <w:t xml:space="preserve"> 0</w:t>
            </w:r>
            <w:r w:rsidRPr="0010747D">
              <w:rPr>
                <w:rFonts w:ascii="Times New Roman" w:hAnsi="Times New Roman" w:cs="Times New Roman"/>
              </w:rPr>
              <w:t>69</w:t>
            </w:r>
            <w:r w:rsidR="000C4487">
              <w:rPr>
                <w:rFonts w:ascii="Times New Roman" w:hAnsi="Times New Roman" w:cs="Times New Roman"/>
              </w:rPr>
              <w:t>,</w:t>
            </w:r>
            <w:r w:rsidRPr="0010747D">
              <w:rPr>
                <w:rFonts w:ascii="Times New Roman" w:hAnsi="Times New Roman" w:cs="Times New Roman"/>
              </w:rPr>
              <w:t>6</w:t>
            </w:r>
            <w:r w:rsidR="000C44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A0FC2" w:rsidRPr="0010747D" w:rsidRDefault="004A0FC2" w:rsidP="00AD23D5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6 760,44 </w:t>
            </w:r>
          </w:p>
        </w:tc>
        <w:tc>
          <w:tcPr>
            <w:tcW w:w="1275" w:type="dxa"/>
          </w:tcPr>
          <w:p w:rsidR="004A0FC2" w:rsidRPr="0010747D" w:rsidRDefault="004A0FC2" w:rsidP="004A0FC2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20.07.2022 № 2283</w:t>
            </w:r>
          </w:p>
        </w:tc>
        <w:tc>
          <w:tcPr>
            <w:tcW w:w="1844" w:type="dxa"/>
          </w:tcPr>
          <w:p w:rsidR="004A0FC2" w:rsidRPr="0010747D" w:rsidRDefault="004A0FC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4A0FC2" w:rsidRPr="0010747D" w:rsidRDefault="004A0FC2" w:rsidP="00AD23D5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10747D" w:rsidRDefault="00FE46F9" w:rsidP="00D030D7">
            <w:pPr>
              <w:jc w:val="center"/>
            </w:pPr>
            <w:r w:rsidRPr="0010747D">
              <w:rPr>
                <w:rFonts w:ascii="Times New Roman" w:hAnsi="Times New Roman" w:cs="Times New Roman"/>
              </w:rPr>
              <w:t xml:space="preserve">Лот № </w:t>
            </w:r>
            <w:r w:rsidR="0010747D" w:rsidRPr="001074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10747D">
              <w:rPr>
                <w:rFonts w:ascii="Times New Roman" w:hAnsi="Times New Roman" w:cs="Times New Roman"/>
              </w:rPr>
              <w:t>.Р</w:t>
            </w:r>
            <w:proofErr w:type="gramEnd"/>
            <w:r w:rsidRPr="0010747D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10747D" w:rsidRDefault="0010747D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47D">
              <w:rPr>
                <w:rFonts w:ascii="Times New Roman" w:eastAsia="Calibri" w:hAnsi="Times New Roman" w:cs="Times New Roman"/>
              </w:rPr>
              <w:t>Угловский</w:t>
            </w:r>
            <w:proofErr w:type="spellEnd"/>
            <w:r w:rsidRPr="0010747D">
              <w:rPr>
                <w:rFonts w:ascii="Times New Roman" w:eastAsia="Calibri" w:hAnsi="Times New Roman" w:cs="Times New Roman"/>
              </w:rPr>
              <w:t xml:space="preserve"> тракт, земельный участок 67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 xml:space="preserve"> Ж</w:t>
            </w:r>
            <w:proofErr w:type="gramEnd"/>
            <w:r w:rsidR="00FE46F9" w:rsidRPr="0010747D">
              <w:rPr>
                <w:rFonts w:ascii="Times New Roman" w:eastAsia="Calibri" w:hAnsi="Times New Roman" w:cs="Times New Roman"/>
              </w:rPr>
              <w:t xml:space="preserve">, </w:t>
            </w:r>
            <w:r w:rsidRPr="0010747D">
              <w:rPr>
                <w:rFonts w:ascii="Times New Roman" w:hAnsi="Times New Roman" w:cs="Times New Roman"/>
              </w:rPr>
              <w:t>магазины</w:t>
            </w:r>
            <w:r w:rsidR="00FE46F9" w:rsidRPr="0010747D">
              <w:rPr>
                <w:rFonts w:ascii="Times New Roman" w:hAnsi="Times New Roman" w:cs="Times New Roman"/>
              </w:rPr>
              <w:t xml:space="preserve">, кадастровый </w:t>
            </w:r>
          </w:p>
          <w:p w:rsidR="00FE46F9" w:rsidRPr="0010747D" w:rsidRDefault="00FE46F9" w:rsidP="0010747D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 xml:space="preserve">№ </w:t>
            </w:r>
            <w:r w:rsidR="0010747D" w:rsidRPr="0010747D">
              <w:rPr>
                <w:rFonts w:ascii="Times New Roman" w:eastAsia="Calibri" w:hAnsi="Times New Roman" w:cs="Times New Roman"/>
              </w:rPr>
              <w:t>22:70:011702</w:t>
            </w:r>
            <w:r w:rsidRPr="0010747D">
              <w:rPr>
                <w:rFonts w:ascii="Times New Roman" w:eastAsia="Calibri" w:hAnsi="Times New Roman" w:cs="Times New Roman"/>
              </w:rPr>
              <w:t>:1</w:t>
            </w:r>
            <w:r w:rsidR="0010747D" w:rsidRPr="0010747D">
              <w:rPr>
                <w:rFonts w:ascii="Times New Roman" w:eastAsia="Calibri" w:hAnsi="Times New Roman" w:cs="Times New Roman"/>
              </w:rPr>
              <w:t>15</w:t>
            </w:r>
            <w:r w:rsidRPr="0010747D">
              <w:rPr>
                <w:rFonts w:ascii="Times New Roman" w:eastAsia="Calibri" w:hAnsi="Times New Roman" w:cs="Times New Roman"/>
              </w:rPr>
              <w:t xml:space="preserve">, </w:t>
            </w:r>
            <w:r w:rsidR="0010747D" w:rsidRPr="0010747D">
              <w:rPr>
                <w:rFonts w:ascii="Times New Roman" w:eastAsia="Calibri" w:hAnsi="Times New Roman" w:cs="Times New Roman"/>
              </w:rPr>
              <w:t>851</w:t>
            </w:r>
            <w:r w:rsidRPr="0010747D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Pr="0010747D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10747D" w:rsidRDefault="0010747D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27 857</w:t>
            </w:r>
            <w:r w:rsidR="00FE46F9" w:rsidRPr="001074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FE46F9" w:rsidRPr="0010747D" w:rsidRDefault="0010747D" w:rsidP="0010747D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5 571,40</w:t>
            </w:r>
          </w:p>
        </w:tc>
        <w:tc>
          <w:tcPr>
            <w:tcW w:w="1134" w:type="dxa"/>
          </w:tcPr>
          <w:p w:rsidR="00FE46F9" w:rsidRPr="0010747D" w:rsidRDefault="0010747D" w:rsidP="00D030D7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835,71</w:t>
            </w:r>
            <w:r w:rsidR="00FE46F9" w:rsidRPr="001074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FE46F9" w:rsidRPr="0010747D" w:rsidRDefault="00FE46F9" w:rsidP="0010747D">
            <w:pPr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2</w:t>
            </w:r>
            <w:r w:rsidR="0010747D" w:rsidRPr="0010747D">
              <w:rPr>
                <w:rFonts w:ascii="Times New Roman" w:hAnsi="Times New Roman" w:cs="Times New Roman"/>
              </w:rPr>
              <w:t>5</w:t>
            </w:r>
            <w:r w:rsidRPr="0010747D">
              <w:rPr>
                <w:rFonts w:ascii="Times New Roman" w:hAnsi="Times New Roman" w:cs="Times New Roman"/>
              </w:rPr>
              <w:t>.0</w:t>
            </w:r>
            <w:r w:rsidR="0010747D" w:rsidRPr="0010747D">
              <w:rPr>
                <w:rFonts w:ascii="Times New Roman" w:hAnsi="Times New Roman" w:cs="Times New Roman"/>
              </w:rPr>
              <w:t>1</w:t>
            </w:r>
            <w:r w:rsidRPr="0010747D">
              <w:rPr>
                <w:rFonts w:ascii="Times New Roman" w:hAnsi="Times New Roman" w:cs="Times New Roman"/>
              </w:rPr>
              <w:t>.202</w:t>
            </w:r>
            <w:r w:rsidR="0010747D" w:rsidRPr="0010747D">
              <w:rPr>
                <w:rFonts w:ascii="Times New Roman" w:hAnsi="Times New Roman" w:cs="Times New Roman"/>
              </w:rPr>
              <w:t>1</w:t>
            </w:r>
            <w:r w:rsidRPr="0010747D">
              <w:rPr>
                <w:rFonts w:ascii="Times New Roman" w:hAnsi="Times New Roman" w:cs="Times New Roman"/>
              </w:rPr>
              <w:t xml:space="preserve"> № </w:t>
            </w:r>
            <w:r w:rsidR="0010747D" w:rsidRPr="0010747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44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10747D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10747D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49421B" w:rsidRDefault="0049421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4C3FF8">
        <w:rPr>
          <w:rFonts w:ascii="Times New Roman" w:hAnsi="Times New Roman" w:cs="Times New Roman"/>
          <w:sz w:val="24"/>
          <w:szCs w:val="24"/>
        </w:rPr>
        <w:t>01.03.2023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10747D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="00BB7558">
        <w:rPr>
          <w:bCs/>
        </w:rPr>
        <w:t>редседател</w:t>
      </w:r>
      <w:r>
        <w:rPr>
          <w:bCs/>
        </w:rPr>
        <w:t>ь</w:t>
      </w:r>
      <w:r w:rsidR="00C5158E" w:rsidRPr="00C61948">
        <w:rPr>
          <w:bCs/>
        </w:rPr>
        <w:t xml:space="preserve">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</w:t>
      </w:r>
      <w:r w:rsidR="0010747D">
        <w:rPr>
          <w:bCs/>
        </w:rPr>
        <w:t>А.Н. Колупаев</w:t>
      </w:r>
    </w:p>
    <w:sectPr w:rsidR="00D84DD5" w:rsidRPr="004F2C72" w:rsidSect="00E509F4">
      <w:pgSz w:w="16838" w:h="11906" w:orient="landscape"/>
      <w:pgMar w:top="709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1009D"/>
    <w:rsid w:val="00021A3B"/>
    <w:rsid w:val="000428F7"/>
    <w:rsid w:val="000801C9"/>
    <w:rsid w:val="00091ADE"/>
    <w:rsid w:val="00092828"/>
    <w:rsid w:val="00096712"/>
    <w:rsid w:val="000C4487"/>
    <w:rsid w:val="000E4924"/>
    <w:rsid w:val="0010747D"/>
    <w:rsid w:val="0011590B"/>
    <w:rsid w:val="00133411"/>
    <w:rsid w:val="0013619E"/>
    <w:rsid w:val="00144EB3"/>
    <w:rsid w:val="00146B98"/>
    <w:rsid w:val="0016066B"/>
    <w:rsid w:val="00165340"/>
    <w:rsid w:val="001811F9"/>
    <w:rsid w:val="00183BAA"/>
    <w:rsid w:val="00184688"/>
    <w:rsid w:val="00191842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826B9"/>
    <w:rsid w:val="002A217F"/>
    <w:rsid w:val="002B2E02"/>
    <w:rsid w:val="002D3CAD"/>
    <w:rsid w:val="002E2255"/>
    <w:rsid w:val="002E7920"/>
    <w:rsid w:val="002F1B70"/>
    <w:rsid w:val="002F39E4"/>
    <w:rsid w:val="00317C51"/>
    <w:rsid w:val="00321BA3"/>
    <w:rsid w:val="003328F0"/>
    <w:rsid w:val="00333A83"/>
    <w:rsid w:val="00356CC6"/>
    <w:rsid w:val="00365A7B"/>
    <w:rsid w:val="00370A91"/>
    <w:rsid w:val="00373134"/>
    <w:rsid w:val="0037509A"/>
    <w:rsid w:val="00375430"/>
    <w:rsid w:val="003815F6"/>
    <w:rsid w:val="00397211"/>
    <w:rsid w:val="003A19CB"/>
    <w:rsid w:val="003B5E60"/>
    <w:rsid w:val="003C231E"/>
    <w:rsid w:val="003C50A5"/>
    <w:rsid w:val="003D208E"/>
    <w:rsid w:val="003D5834"/>
    <w:rsid w:val="003F5F63"/>
    <w:rsid w:val="003F6DDE"/>
    <w:rsid w:val="00410B62"/>
    <w:rsid w:val="0043107F"/>
    <w:rsid w:val="004451E6"/>
    <w:rsid w:val="004470C0"/>
    <w:rsid w:val="00452B96"/>
    <w:rsid w:val="0045535C"/>
    <w:rsid w:val="00481045"/>
    <w:rsid w:val="00491816"/>
    <w:rsid w:val="0049421B"/>
    <w:rsid w:val="004A0FC2"/>
    <w:rsid w:val="004A270D"/>
    <w:rsid w:val="004B13BF"/>
    <w:rsid w:val="004C0622"/>
    <w:rsid w:val="004C3FF8"/>
    <w:rsid w:val="004C49BC"/>
    <w:rsid w:val="004E3120"/>
    <w:rsid w:val="004E389A"/>
    <w:rsid w:val="004F2C72"/>
    <w:rsid w:val="004F78CE"/>
    <w:rsid w:val="00545CE4"/>
    <w:rsid w:val="005673CD"/>
    <w:rsid w:val="0057079E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45B4F"/>
    <w:rsid w:val="00652A7A"/>
    <w:rsid w:val="006544A2"/>
    <w:rsid w:val="00691CCE"/>
    <w:rsid w:val="00693F1F"/>
    <w:rsid w:val="006A0E30"/>
    <w:rsid w:val="006A5D21"/>
    <w:rsid w:val="006B3E27"/>
    <w:rsid w:val="006C2820"/>
    <w:rsid w:val="006D0F9E"/>
    <w:rsid w:val="006D677F"/>
    <w:rsid w:val="006E4103"/>
    <w:rsid w:val="006F1CEA"/>
    <w:rsid w:val="006F4AE1"/>
    <w:rsid w:val="00715F61"/>
    <w:rsid w:val="0072284D"/>
    <w:rsid w:val="007339E4"/>
    <w:rsid w:val="007643E5"/>
    <w:rsid w:val="007B3C65"/>
    <w:rsid w:val="007C1BA5"/>
    <w:rsid w:val="007D066A"/>
    <w:rsid w:val="007D6275"/>
    <w:rsid w:val="007D6FD7"/>
    <w:rsid w:val="007F5CC1"/>
    <w:rsid w:val="008078E6"/>
    <w:rsid w:val="00810208"/>
    <w:rsid w:val="008171A2"/>
    <w:rsid w:val="008316A4"/>
    <w:rsid w:val="00833AEB"/>
    <w:rsid w:val="00842565"/>
    <w:rsid w:val="00844096"/>
    <w:rsid w:val="0084489D"/>
    <w:rsid w:val="00855632"/>
    <w:rsid w:val="00864E1F"/>
    <w:rsid w:val="008713F6"/>
    <w:rsid w:val="00881E9A"/>
    <w:rsid w:val="008908CB"/>
    <w:rsid w:val="008A7FCC"/>
    <w:rsid w:val="008B2536"/>
    <w:rsid w:val="008B4F16"/>
    <w:rsid w:val="008C6555"/>
    <w:rsid w:val="008E3807"/>
    <w:rsid w:val="009007A1"/>
    <w:rsid w:val="00901967"/>
    <w:rsid w:val="0090669A"/>
    <w:rsid w:val="0092613E"/>
    <w:rsid w:val="00931DC5"/>
    <w:rsid w:val="00955D9C"/>
    <w:rsid w:val="009703D8"/>
    <w:rsid w:val="00974FCD"/>
    <w:rsid w:val="00976F9D"/>
    <w:rsid w:val="00992760"/>
    <w:rsid w:val="009B5AB8"/>
    <w:rsid w:val="009B5ED2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079A7"/>
    <w:rsid w:val="00B36EC5"/>
    <w:rsid w:val="00B55062"/>
    <w:rsid w:val="00B563D3"/>
    <w:rsid w:val="00BB7558"/>
    <w:rsid w:val="00BD35D1"/>
    <w:rsid w:val="00BD50B1"/>
    <w:rsid w:val="00BF041A"/>
    <w:rsid w:val="00BF478B"/>
    <w:rsid w:val="00C0058B"/>
    <w:rsid w:val="00C03613"/>
    <w:rsid w:val="00C03E75"/>
    <w:rsid w:val="00C04699"/>
    <w:rsid w:val="00C0569F"/>
    <w:rsid w:val="00C07347"/>
    <w:rsid w:val="00C12619"/>
    <w:rsid w:val="00C14D90"/>
    <w:rsid w:val="00C43364"/>
    <w:rsid w:val="00C46296"/>
    <w:rsid w:val="00C5158E"/>
    <w:rsid w:val="00C61948"/>
    <w:rsid w:val="00C648C8"/>
    <w:rsid w:val="00C706F5"/>
    <w:rsid w:val="00C77134"/>
    <w:rsid w:val="00C77DCF"/>
    <w:rsid w:val="00CB0762"/>
    <w:rsid w:val="00CB6E49"/>
    <w:rsid w:val="00CE6B7F"/>
    <w:rsid w:val="00CF6968"/>
    <w:rsid w:val="00D21919"/>
    <w:rsid w:val="00D26660"/>
    <w:rsid w:val="00D4338E"/>
    <w:rsid w:val="00D51E00"/>
    <w:rsid w:val="00D57537"/>
    <w:rsid w:val="00D82609"/>
    <w:rsid w:val="00D867A1"/>
    <w:rsid w:val="00D96DE8"/>
    <w:rsid w:val="00D97DE5"/>
    <w:rsid w:val="00DB6EBF"/>
    <w:rsid w:val="00DB6EC7"/>
    <w:rsid w:val="00E07D39"/>
    <w:rsid w:val="00E12C88"/>
    <w:rsid w:val="00E34BEB"/>
    <w:rsid w:val="00E379A2"/>
    <w:rsid w:val="00E509F4"/>
    <w:rsid w:val="00E51D9D"/>
    <w:rsid w:val="00E83D0A"/>
    <w:rsid w:val="00EA385C"/>
    <w:rsid w:val="00EB7B94"/>
    <w:rsid w:val="00ED0DB5"/>
    <w:rsid w:val="00F141A3"/>
    <w:rsid w:val="00F25930"/>
    <w:rsid w:val="00F3190D"/>
    <w:rsid w:val="00F355BE"/>
    <w:rsid w:val="00F36BE6"/>
    <w:rsid w:val="00F50C8A"/>
    <w:rsid w:val="00F62A79"/>
    <w:rsid w:val="00F8723C"/>
    <w:rsid w:val="00FA06BF"/>
    <w:rsid w:val="00FA7A71"/>
    <w:rsid w:val="00FB367A"/>
    <w:rsid w:val="00FE43C6"/>
    <w:rsid w:val="00FE46F9"/>
    <w:rsid w:val="00FE654C"/>
    <w:rsid w:val="00FE67E6"/>
    <w:rsid w:val="00FF4ED8"/>
    <w:rsid w:val="00FF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70</cp:revision>
  <cp:lastPrinted>2022-06-23T03:54:00Z</cp:lastPrinted>
  <dcterms:created xsi:type="dcterms:W3CDTF">2020-04-24T02:35:00Z</dcterms:created>
  <dcterms:modified xsi:type="dcterms:W3CDTF">2023-01-23T04:36:00Z</dcterms:modified>
</cp:coreProperties>
</file>