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30" w:rsidRPr="00CC6049" w:rsidRDefault="005A2C30" w:rsidP="00CC60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879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5A2C30" w:rsidRPr="00CC6049" w:rsidRDefault="005A2C30" w:rsidP="00CC604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6049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5A2C30" w:rsidRPr="00CC6049" w:rsidRDefault="005A2C30" w:rsidP="00CC6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049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5A2C30" w:rsidRPr="00CC6049" w:rsidRDefault="005A2C30" w:rsidP="00CC604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CC604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5A2C30" w:rsidRDefault="005A2C30" w:rsidP="00CC6049">
      <w:pPr>
        <w:tabs>
          <w:tab w:val="left" w:pos="709"/>
          <w:tab w:val="left" w:pos="426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5A2C30" w:rsidRPr="00CC6049" w:rsidRDefault="005A2C30" w:rsidP="00CC6049">
      <w:pPr>
        <w:tabs>
          <w:tab w:val="left" w:pos="709"/>
          <w:tab w:val="left" w:pos="426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08.11.2017</w:t>
      </w:r>
      <w:r w:rsidRPr="00CC604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5276</w:t>
      </w:r>
    </w:p>
    <w:p w:rsidR="005A2C30" w:rsidRDefault="005A2C30" w:rsidP="000A4560">
      <w:pPr>
        <w:shd w:val="clear" w:color="auto" w:fill="FFFFFF"/>
        <w:suppressAutoHyphens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0A4560">
      <w:pPr>
        <w:shd w:val="clear" w:color="auto" w:fill="FFFFFF"/>
        <w:suppressAutoHyphens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</w:p>
    <w:p w:rsidR="005A2C30" w:rsidRPr="00AC31F4" w:rsidRDefault="005A2C30" w:rsidP="000A4560">
      <w:pPr>
        <w:shd w:val="clear" w:color="auto" w:fill="FFFFFF"/>
        <w:suppressAutoHyphens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  <w:r w:rsidRPr="00AC31F4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22.07.2014 № 3127 «Об утверждении муниципальной программы «Формирование, </w:t>
      </w:r>
      <w:r w:rsidRPr="00AC31F4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AC31F4">
        <w:rPr>
          <w:rFonts w:ascii="Times New Roman" w:hAnsi="Times New Roman"/>
          <w:sz w:val="28"/>
          <w:szCs w:val="28"/>
        </w:rPr>
        <w:t xml:space="preserve">Рубцовск Алтайского края» на 2015-2018 годы (с изменениями от 25.08.2014 №3593, от 13.02.2015 № 913, от 12.02.2016 № 547, от 29.08.2016 № 3722, от 23.12.2016 № 5284) </w:t>
      </w:r>
    </w:p>
    <w:p w:rsidR="005A2C30" w:rsidRPr="00AC31F4" w:rsidRDefault="005A2C30" w:rsidP="000A4560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5A2C30" w:rsidRPr="00AC31F4" w:rsidRDefault="005A2C30" w:rsidP="000A4560">
      <w:pPr>
        <w:pStyle w:val="NoSpacing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5A2C30" w:rsidRPr="00AC31F4" w:rsidRDefault="005A2C30" w:rsidP="00D469A9">
      <w:pPr>
        <w:pStyle w:val="NoSpacing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C31F4">
        <w:rPr>
          <w:rFonts w:ascii="Times New Roman" w:hAnsi="Times New Roman"/>
          <w:spacing w:val="-1"/>
          <w:sz w:val="28"/>
          <w:szCs w:val="28"/>
        </w:rPr>
        <w:t xml:space="preserve">В целях совершенствования и корректировки муниципальной программы </w:t>
      </w:r>
      <w:r w:rsidRPr="00AC31F4">
        <w:rPr>
          <w:rFonts w:ascii="Times New Roman" w:hAnsi="Times New Roman"/>
          <w:sz w:val="28"/>
          <w:szCs w:val="28"/>
        </w:rPr>
        <w:t xml:space="preserve">«Формирование, </w:t>
      </w:r>
      <w:r w:rsidRPr="00AC31F4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AC31F4">
        <w:rPr>
          <w:rFonts w:ascii="Times New Roman" w:hAnsi="Times New Roman"/>
          <w:sz w:val="28"/>
          <w:szCs w:val="28"/>
        </w:rPr>
        <w:t>Рубцовск Алтайского края» на 2015-2018 годы, утвержденной</w:t>
      </w:r>
      <w:r w:rsidRPr="00AC31F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C31F4">
        <w:rPr>
          <w:rFonts w:ascii="Times New Roman" w:hAnsi="Times New Roman"/>
          <w:sz w:val="28"/>
          <w:szCs w:val="28"/>
        </w:rPr>
        <w:t>постановлением Администрации города Рубцовска Алтайского края от 22.07.2014 № 3127, в соответствии с решением Рубцовского городского Совета депутатов Алтайского края от 26.05.2017 № 864 «О внесении изменений в решение Рубцовского городского Совета депутатов Алтайского края от 15.12.2016 № 799 «О бюджете муниципального образования город Рубцовск Алтайского края на 2017 год»</w:t>
      </w:r>
      <w:r>
        <w:rPr>
          <w:rFonts w:ascii="Times New Roman" w:hAnsi="Times New Roman"/>
          <w:sz w:val="28"/>
          <w:szCs w:val="28"/>
        </w:rPr>
        <w:t xml:space="preserve"> и приложения к нему»</w:t>
      </w:r>
      <w:r w:rsidRPr="00AC31F4">
        <w:rPr>
          <w:rFonts w:ascii="Times New Roman" w:hAnsi="Times New Roman"/>
          <w:sz w:val="28"/>
          <w:szCs w:val="28"/>
        </w:rPr>
        <w:t>,</w:t>
      </w:r>
      <w:r w:rsidRPr="00AC31F4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 w:rsidRPr="00AC31F4">
        <w:rPr>
          <w:rFonts w:ascii="Times New Roman" w:hAnsi="Times New Roman"/>
          <w:caps/>
          <w:sz w:val="28"/>
          <w:szCs w:val="28"/>
        </w:rPr>
        <w:t>постановляю</w:t>
      </w:r>
      <w:r w:rsidRPr="00AC31F4">
        <w:rPr>
          <w:rFonts w:ascii="Times New Roman" w:hAnsi="Times New Roman"/>
          <w:sz w:val="28"/>
          <w:szCs w:val="28"/>
        </w:rPr>
        <w:t>:</w:t>
      </w:r>
    </w:p>
    <w:p w:rsidR="005A2C30" w:rsidRDefault="005A2C30" w:rsidP="00D469A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C31F4">
        <w:rPr>
          <w:rFonts w:ascii="Times New Roman" w:hAnsi="Times New Roman"/>
          <w:sz w:val="28"/>
          <w:szCs w:val="28"/>
        </w:rPr>
        <w:t xml:space="preserve">          1. Внести изменения в приложение к постановлению Администрации города Рубцовска Алтайского края от 22.07.2014 № 3127 «Об утверждении муниципальной программы «Формирование, </w:t>
      </w:r>
      <w:r w:rsidRPr="00AC31F4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AC31F4">
        <w:rPr>
          <w:rFonts w:ascii="Times New Roman" w:hAnsi="Times New Roman"/>
          <w:sz w:val="28"/>
          <w:szCs w:val="28"/>
        </w:rPr>
        <w:t xml:space="preserve">Рубцовск Алтайского края» на 2015-2018 годы </w:t>
      </w:r>
      <w:r>
        <w:rPr>
          <w:rFonts w:ascii="Times New Roman" w:hAnsi="Times New Roman"/>
          <w:sz w:val="28"/>
          <w:szCs w:val="28"/>
        </w:rPr>
        <w:t>с изменениями</w:t>
      </w:r>
      <w:r w:rsidRPr="00AC31F4">
        <w:rPr>
          <w:rFonts w:ascii="Times New Roman" w:hAnsi="Times New Roman"/>
          <w:sz w:val="28"/>
          <w:szCs w:val="28"/>
        </w:rPr>
        <w:t xml:space="preserve">, изложив </w:t>
      </w:r>
      <w:r w:rsidRPr="00AC31F4">
        <w:rPr>
          <w:rFonts w:ascii="Times New Roman" w:hAnsi="Times New Roman"/>
          <w:spacing w:val="-1"/>
          <w:sz w:val="28"/>
          <w:szCs w:val="28"/>
        </w:rPr>
        <w:t>в новой редакции (прилагается).</w:t>
      </w:r>
    </w:p>
    <w:p w:rsidR="005A2C30" w:rsidRPr="00AC31F4" w:rsidRDefault="005A2C30" w:rsidP="00D469A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C30" w:rsidRPr="00AC31F4" w:rsidRDefault="005A2C30" w:rsidP="001E355F">
      <w:pPr>
        <w:pStyle w:val="NoSpacing"/>
        <w:tabs>
          <w:tab w:val="left" w:pos="709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C31F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2.</w:t>
      </w:r>
      <w:r w:rsidRPr="00AC31F4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города Рубцовска Алтайского края в сети Интернет.                      </w:t>
      </w:r>
    </w:p>
    <w:p w:rsidR="005A2C30" w:rsidRPr="00AC31F4" w:rsidRDefault="005A2C30" w:rsidP="001E355F">
      <w:pPr>
        <w:pStyle w:val="NoSpacing"/>
        <w:tabs>
          <w:tab w:val="left" w:pos="709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AC31F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3.</w:t>
      </w:r>
      <w:r w:rsidRPr="00AC31F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5A2C30" w:rsidRDefault="005A2C30" w:rsidP="000A456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A2C30" w:rsidRDefault="005A2C30" w:rsidP="000A456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A2C30" w:rsidRDefault="005A2C30" w:rsidP="000A456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A2C30" w:rsidRPr="00AC31F4" w:rsidRDefault="005A2C30" w:rsidP="000A456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C31F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A2C30" w:rsidRPr="00AC31F4" w:rsidRDefault="005A2C30" w:rsidP="00917CED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C31F4">
        <w:rPr>
          <w:rFonts w:ascii="Times New Roman" w:hAnsi="Times New Roman" w:cs="Times New Roman"/>
          <w:sz w:val="28"/>
          <w:szCs w:val="28"/>
        </w:rPr>
        <w:t xml:space="preserve">Рубцовска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C31F4">
        <w:rPr>
          <w:rFonts w:ascii="Times New Roman" w:hAnsi="Times New Roman" w:cs="Times New Roman"/>
          <w:sz w:val="28"/>
          <w:szCs w:val="28"/>
        </w:rPr>
        <w:t>.З.Фельдман</w:t>
      </w:r>
    </w:p>
    <w:p w:rsidR="005A2C30" w:rsidRPr="006111E6" w:rsidRDefault="005A2C30" w:rsidP="00C034F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  <w:t xml:space="preserve">                               </w:t>
      </w:r>
    </w:p>
    <w:p w:rsidR="005A2C30" w:rsidRPr="006111E6" w:rsidRDefault="005A2C30" w:rsidP="00B74A08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</w:p>
    <w:p w:rsidR="005A2C30" w:rsidRPr="009D378B" w:rsidRDefault="005A2C3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 xml:space="preserve">Приложение </w:t>
      </w:r>
    </w:p>
    <w:p w:rsidR="005A2C30" w:rsidRPr="009D378B" w:rsidRDefault="005A2C30" w:rsidP="00705B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 xml:space="preserve">к постановлению Администрации  города Рубцовска  Алтайского края </w:t>
      </w:r>
    </w:p>
    <w:p w:rsidR="005A2C30" w:rsidRPr="009D378B" w:rsidRDefault="005A2C30" w:rsidP="00542CDE">
      <w:pPr>
        <w:shd w:val="clear" w:color="auto" w:fill="FFFFFF"/>
        <w:tabs>
          <w:tab w:val="left" w:pos="5610"/>
          <w:tab w:val="right" w:pos="100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от 08.11.2017</w:t>
      </w:r>
      <w:r w:rsidRPr="009D378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5276</w:t>
      </w:r>
    </w:p>
    <w:p w:rsidR="005A2C30" w:rsidRPr="009D378B" w:rsidRDefault="005A2C30" w:rsidP="00C034FE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5A2C30" w:rsidRPr="009D378B" w:rsidRDefault="005A2C30" w:rsidP="00544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A2C30" w:rsidRPr="009D378B" w:rsidRDefault="005A2C30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78B">
        <w:rPr>
          <w:rFonts w:ascii="Times New Roman" w:hAnsi="Times New Roman"/>
          <w:bCs/>
          <w:sz w:val="28"/>
          <w:szCs w:val="28"/>
        </w:rPr>
        <w:t>Муниципальная программа</w:t>
      </w:r>
    </w:p>
    <w:p w:rsidR="005A2C30" w:rsidRPr="009D378B" w:rsidRDefault="005A2C30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78B">
        <w:rPr>
          <w:rFonts w:ascii="Times New Roman" w:hAnsi="Times New Roman"/>
          <w:bCs/>
          <w:sz w:val="28"/>
          <w:szCs w:val="28"/>
        </w:rPr>
        <w:t>«</w:t>
      </w:r>
      <w:r w:rsidRPr="009D378B">
        <w:rPr>
          <w:rFonts w:ascii="Times New Roman" w:hAnsi="Times New Roman"/>
          <w:sz w:val="28"/>
          <w:szCs w:val="28"/>
        </w:rPr>
        <w:t>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2015-2018 годы</w:t>
      </w:r>
    </w:p>
    <w:p w:rsidR="005A2C30" w:rsidRPr="009D378B" w:rsidRDefault="005A2C30" w:rsidP="00544C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A2C30" w:rsidRPr="009D378B" w:rsidRDefault="005A2C30" w:rsidP="00544C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 xml:space="preserve">ПАСПОРТ </w:t>
      </w:r>
    </w:p>
    <w:p w:rsidR="005A2C30" w:rsidRPr="009D378B" w:rsidRDefault="005A2C30" w:rsidP="00842AE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D378B">
        <w:rPr>
          <w:rFonts w:ascii="Times New Roman" w:hAnsi="Times New Roman"/>
          <w:sz w:val="28"/>
          <w:szCs w:val="28"/>
        </w:rPr>
        <w:t>программы</w:t>
      </w:r>
    </w:p>
    <w:p w:rsidR="005A2C30" w:rsidRPr="009D378B" w:rsidRDefault="005A2C30" w:rsidP="00544C7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>«Ф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2015-2018 годы (далее - Программа)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</w:tr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6B7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рограммой</w:t>
            </w:r>
          </w:p>
        </w:tc>
      </w:tr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6B7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рограммой</w:t>
            </w:r>
          </w:p>
        </w:tc>
      </w:tr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4C761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 w:rsidRPr="00790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Бюджетный кодекс Российской Федерации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790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от 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31.07.1998 №145-ФЗ</w:t>
            </w:r>
          </w:p>
        </w:tc>
      </w:tr>
      <w:tr w:rsidR="005A2C30" w:rsidRPr="00F36055" w:rsidTr="00887F9F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825A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CD7799">
            <w:pPr>
              <w:pStyle w:val="ConsPlusCell"/>
              <w:widowControl/>
              <w:tabs>
                <w:tab w:val="left" w:pos="301"/>
                <w:tab w:val="left" w:pos="3960"/>
                <w:tab w:val="left" w:pos="4680"/>
                <w:tab w:val="left" w:pos="5280"/>
              </w:tabs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птимизация системы учета и эффективного управления объектами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 и государственная регистрация прав на объекты недвижимости;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C30" w:rsidRPr="00F36055" w:rsidRDefault="005A2C30" w:rsidP="00CD7799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У</w:t>
            </w:r>
            <w:r w:rsidRPr="00F36055">
              <w:rPr>
                <w:rFonts w:ascii="Times New Roman" w:hAnsi="Times New Roman"/>
                <w:sz w:val="24"/>
                <w:szCs w:val="24"/>
              </w:rPr>
              <w:t>величение неналоговых поступлений в бюджет города Рубцовска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</w:t>
            </w:r>
            <w:r w:rsidRPr="00F36055">
              <w:rPr>
                <w:rFonts w:ascii="Times New Roman" w:hAnsi="Times New Roman"/>
                <w:sz w:val="24"/>
                <w:szCs w:val="24"/>
              </w:rPr>
              <w:t xml:space="preserve"> эффективного управления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 имуществом. </w:t>
            </w:r>
          </w:p>
        </w:tc>
      </w:tr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управления муниципальным имуществом с использованием всех современных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 и финансовых инструментов.</w:t>
            </w:r>
          </w:p>
          <w:p w:rsidR="005A2C30" w:rsidRPr="00790F95" w:rsidRDefault="005A2C30" w:rsidP="00A916A7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ормирование собственности 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учета объектов казны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Рубцовск Алтайского края.</w:t>
            </w:r>
          </w:p>
          <w:p w:rsidR="005A2C30" w:rsidRPr="00790F95" w:rsidRDefault="005A2C30" w:rsidP="00A513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 органов местного  самоуправления муниципального образования город Рубцовск Алтайского края по вовлечению имущества в гражданско-правовой 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C30" w:rsidRPr="00F36055" w:rsidTr="00887F9F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 с зарегистрированными правами к общему числу объектов недвижимости, относящихся к казне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Рубцовска, %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2C30" w:rsidRDefault="005A2C30" w:rsidP="0022229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6A00">
              <w:rPr>
                <w:rFonts w:ascii="Times New Roman" w:hAnsi="Times New Roman" w:cs="Times New Roman"/>
                <w:sz w:val="24"/>
                <w:szCs w:val="24"/>
              </w:rPr>
              <w:t>2. Доля пустующих нежилых помещений в общем числе нежилых помещений, %;</w:t>
            </w:r>
          </w:p>
          <w:p w:rsidR="005A2C30" w:rsidRPr="00790F95" w:rsidRDefault="005A2C30" w:rsidP="0022229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3.Техническое и материальное обеспечение рабочих мест сотрудников комитета по управлению имуществом, ед.</w:t>
            </w:r>
          </w:p>
        </w:tc>
      </w:tr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2015-2018 годы (Этапы не предусмотрены)</w:t>
            </w:r>
          </w:p>
        </w:tc>
      </w:tr>
      <w:tr w:rsidR="005A2C30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37909,6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 в том числе:</w:t>
            </w:r>
          </w:p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7178,9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10384,3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11957,4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5A2C30" w:rsidRPr="00790F95" w:rsidRDefault="005A2C3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8389,0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подлежат ежегодному уточнению на очередной финансовый год.</w:t>
            </w:r>
          </w:p>
        </w:tc>
      </w:tr>
      <w:tr w:rsidR="005A2C30" w:rsidRPr="00F36055" w:rsidTr="00887F9F">
        <w:trPr>
          <w:cantSplit/>
          <w:trHeight w:val="282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5A2C30" w:rsidRPr="00790F95" w:rsidRDefault="005A2C3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Default="005A2C30" w:rsidP="00D15AF6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2018 году предполагается:</w:t>
            </w:r>
          </w:p>
          <w:p w:rsidR="005A2C30" w:rsidRPr="001A2823" w:rsidRDefault="005A2C30" w:rsidP="00D15AF6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д</w:t>
            </w:r>
            <w:r w:rsidRPr="001A2823"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A2823"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 с зарегистрированными правами к общему числу объектов недвижимости, относящихся к казне </w:t>
            </w:r>
            <w:r>
              <w:rPr>
                <w:rFonts w:ascii="Times New Roman" w:hAnsi="Times New Roman"/>
                <w:sz w:val="24"/>
                <w:szCs w:val="24"/>
              </w:rPr>
              <w:t>города Рубцовска</w:t>
            </w:r>
            <w:r w:rsidRPr="001A2823">
              <w:rPr>
                <w:rFonts w:ascii="Times New Roman" w:hAnsi="Times New Roman"/>
                <w:sz w:val="24"/>
                <w:szCs w:val="24"/>
              </w:rPr>
              <w:t xml:space="preserve"> до 99,9%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2C30" w:rsidRDefault="005A2C30" w:rsidP="00D15AF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00">
              <w:rPr>
                <w:rFonts w:ascii="Times New Roman" w:hAnsi="Times New Roman" w:cs="Times New Roman"/>
                <w:sz w:val="24"/>
                <w:szCs w:val="24"/>
              </w:rPr>
              <w:t xml:space="preserve">         Снизить долю пустующих нежилых помещений в общем числе нежилых помещений до 39,0 %;</w:t>
            </w:r>
          </w:p>
          <w:p w:rsidR="005A2C30" w:rsidRPr="00F36055" w:rsidRDefault="005A2C30" w:rsidP="00D15AF6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и материальное обеспечение 2-х рабочих мест сотрудников. </w:t>
            </w:r>
          </w:p>
        </w:tc>
      </w:tr>
    </w:tbl>
    <w:p w:rsidR="005A2C30" w:rsidRDefault="005A2C30" w:rsidP="00ED5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2C30" w:rsidRDefault="005A2C30" w:rsidP="00ED5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1. </w:t>
      </w:r>
      <w:r w:rsidRPr="00CD79B4">
        <w:rPr>
          <w:rFonts w:ascii="Times New Roman" w:hAnsi="Times New Roman"/>
          <w:b/>
          <w:sz w:val="28"/>
          <w:szCs w:val="28"/>
        </w:rPr>
        <w:t xml:space="preserve">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A2C30" w:rsidRDefault="005A2C30" w:rsidP="009D37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9D37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 xml:space="preserve">Объектами настоящей Программы является движимое и недвижимое  имущество </w:t>
      </w:r>
      <w:r>
        <w:rPr>
          <w:rFonts w:ascii="Times New Roman" w:hAnsi="Times New Roman"/>
          <w:bCs/>
          <w:sz w:val="28"/>
          <w:szCs w:val="28"/>
        </w:rPr>
        <w:t>казны</w:t>
      </w:r>
      <w:r w:rsidRPr="00CD79B4">
        <w:rPr>
          <w:rFonts w:ascii="Times New Roman" w:hAnsi="Times New Roman"/>
          <w:sz w:val="28"/>
          <w:szCs w:val="28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№131-ФЗ </w:t>
      </w:r>
      <w:r>
        <w:rPr>
          <w:rFonts w:ascii="Times New Roman" w:hAnsi="Times New Roman"/>
          <w:sz w:val="28"/>
          <w:szCs w:val="28"/>
        </w:rPr>
        <w:t>«</w:t>
      </w:r>
      <w:r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79B4">
        <w:rPr>
          <w:rFonts w:ascii="Times New Roman" w:hAnsi="Times New Roman"/>
          <w:sz w:val="28"/>
          <w:szCs w:val="28"/>
        </w:rPr>
        <w:t>.</w:t>
      </w:r>
    </w:p>
    <w:p w:rsidR="005A2C30" w:rsidRDefault="005A2C30" w:rsidP="00C146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Муниципальная</w:t>
      </w:r>
      <w:r w:rsidRPr="00CD79B4">
        <w:rPr>
          <w:rFonts w:ascii="Times New Roman" w:hAnsi="Times New Roman"/>
          <w:sz w:val="28"/>
          <w:szCs w:val="28"/>
        </w:rPr>
        <w:t xml:space="preserve"> программа «Ф</w:t>
      </w:r>
      <w:r w:rsidRPr="00CD79B4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D79B4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направлена на организ</w:t>
      </w:r>
      <w:r>
        <w:rPr>
          <w:rFonts w:ascii="Times New Roman" w:hAnsi="Times New Roman"/>
          <w:sz w:val="28"/>
          <w:szCs w:val="28"/>
        </w:rPr>
        <w:t xml:space="preserve">ацию управления имуществом казны </w:t>
      </w:r>
      <w:r w:rsidRPr="00CD79B4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 (далее – казна города Рубцовска).</w:t>
      </w:r>
    </w:p>
    <w:p w:rsidR="005A2C30" w:rsidRDefault="005A2C30" w:rsidP="00C146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63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1.1. Основные проблемы и анализ причин их возникновения в сфере реализации Программы.</w:t>
      </w:r>
    </w:p>
    <w:p w:rsidR="005A2C30" w:rsidRDefault="005A2C30" w:rsidP="009D37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проблемы</w:t>
      </w:r>
      <w:r w:rsidRPr="009661FA">
        <w:rPr>
          <w:rFonts w:ascii="Times New Roman" w:hAnsi="Times New Roman"/>
          <w:sz w:val="28"/>
          <w:szCs w:val="28"/>
        </w:rPr>
        <w:t>:</w:t>
      </w:r>
    </w:p>
    <w:p w:rsidR="005A2C30" w:rsidRDefault="005A2C30" w:rsidP="00C146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D32B5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первичная техническая инвентаризация не проводилась; </w:t>
      </w:r>
    </w:p>
    <w:p w:rsidR="005A2C30" w:rsidRPr="004344F9" w:rsidRDefault="005A2C30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344F9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имеется техническая документация, но требуется обновление и уточнение технических характеристик объекта; </w:t>
      </w:r>
    </w:p>
    <w:p w:rsidR="005A2C30" w:rsidRPr="004344F9" w:rsidRDefault="005A2C30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344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наличие недвижимого имущества, в отношении которого право муниципальной собственности не зарегистрировано в Едином государственном реестре прав на недвижимое имущество и сделок с ним; </w:t>
      </w:r>
    </w:p>
    <w:p w:rsidR="005A2C30" w:rsidRPr="004344F9" w:rsidRDefault="005A2C30" w:rsidP="009D37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низкая инвестиционная привлекательность части подлежащих приватизации объектов, находящихся в муниципальной собственности; </w:t>
      </w:r>
    </w:p>
    <w:p w:rsidR="005A2C30" w:rsidRPr="004344F9" w:rsidRDefault="005A2C30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344F9">
        <w:rPr>
          <w:rFonts w:ascii="Times New Roman" w:hAnsi="Times New Roman"/>
          <w:sz w:val="28"/>
          <w:szCs w:val="28"/>
        </w:rPr>
        <w:t>отсутствие покупателей на подлежащие реализации объекты, находящиеся в собственности;</w:t>
      </w:r>
    </w:p>
    <w:p w:rsidR="005A2C30" w:rsidRPr="004344F9" w:rsidRDefault="005A2C30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обеспечение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5A2C30" w:rsidRPr="004344F9" w:rsidRDefault="005A2C30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Решение вышеуказанных проблем в рамках Программы позволит более эффективно управлять муниципальным имуществом, иметь объективную информацию об объектах недвижимого имущества, увеличить доходную часть бюджета города, а также значительно повысит</w:t>
      </w:r>
      <w:r>
        <w:rPr>
          <w:rFonts w:ascii="Times New Roman" w:hAnsi="Times New Roman"/>
          <w:sz w:val="28"/>
          <w:szCs w:val="28"/>
        </w:rPr>
        <w:t>ь</w:t>
      </w:r>
      <w:r w:rsidRPr="004344F9">
        <w:rPr>
          <w:rFonts w:ascii="Times New Roman" w:hAnsi="Times New Roman"/>
          <w:sz w:val="28"/>
          <w:szCs w:val="28"/>
        </w:rPr>
        <w:t xml:space="preserve"> эффективность расходования бюджетных средств, качество управления муниципальной собственностью, что будет способствовать более эффективному планированию ассигнований бюджета. </w:t>
      </w:r>
    </w:p>
    <w:p w:rsidR="005A2C30" w:rsidRPr="004344F9" w:rsidRDefault="005A2C30" w:rsidP="009D37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В составе казны города Рубцовска  по состоянию на 01.06.2014 года числилось 3794 недвижимых объекта.  </w:t>
      </w:r>
    </w:p>
    <w:p w:rsidR="005A2C30" w:rsidRPr="004344F9" w:rsidRDefault="005A2C30" w:rsidP="009D37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Структура недвижимых объектов. </w:t>
      </w:r>
    </w:p>
    <w:p w:rsidR="005A2C30" w:rsidRPr="004344F9" w:rsidRDefault="005A2C30" w:rsidP="009D37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b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882"/>
        <w:gridCol w:w="1134"/>
        <w:gridCol w:w="1984"/>
        <w:gridCol w:w="1276"/>
      </w:tblGrid>
      <w:tr w:rsidR="005A2C30" w:rsidRPr="004344F9" w:rsidTr="005747F6">
        <w:trPr>
          <w:trHeight w:val="320"/>
        </w:trPr>
        <w:tc>
          <w:tcPr>
            <w:tcW w:w="720" w:type="dxa"/>
            <w:vMerge w:val="restart"/>
          </w:tcPr>
          <w:p w:rsidR="005A2C30" w:rsidRPr="004344F9" w:rsidRDefault="005A2C30" w:rsidP="004344F9">
            <w:pPr>
              <w:pStyle w:val="BodyTextIndent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№</w:t>
            </w:r>
          </w:p>
          <w:p w:rsidR="005A2C30" w:rsidRPr="004344F9" w:rsidRDefault="005A2C30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п\п</w:t>
            </w:r>
          </w:p>
        </w:tc>
        <w:tc>
          <w:tcPr>
            <w:tcW w:w="3882" w:type="dxa"/>
            <w:vMerge w:val="restart"/>
          </w:tcPr>
          <w:p w:rsidR="005A2C30" w:rsidRPr="004344F9" w:rsidRDefault="005A2C30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Наименование</w:t>
            </w:r>
          </w:p>
          <w:p w:rsidR="005A2C30" w:rsidRPr="004344F9" w:rsidRDefault="005A2C30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объектов</w:t>
            </w:r>
          </w:p>
        </w:tc>
        <w:tc>
          <w:tcPr>
            <w:tcW w:w="4394" w:type="dxa"/>
            <w:gridSpan w:val="3"/>
          </w:tcPr>
          <w:p w:rsidR="005A2C30" w:rsidRPr="004344F9" w:rsidRDefault="005A2C30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Количество объектов, единиц</w:t>
            </w:r>
          </w:p>
        </w:tc>
      </w:tr>
      <w:tr w:rsidR="005A2C30" w:rsidRPr="004344F9" w:rsidTr="005747F6">
        <w:trPr>
          <w:trHeight w:val="877"/>
        </w:trPr>
        <w:tc>
          <w:tcPr>
            <w:tcW w:w="720" w:type="dxa"/>
            <w:vMerge/>
          </w:tcPr>
          <w:p w:rsidR="005A2C30" w:rsidRPr="004344F9" w:rsidRDefault="005A2C30" w:rsidP="004344F9">
            <w:pPr>
              <w:pStyle w:val="BodyTextIndent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</w:p>
        </w:tc>
        <w:tc>
          <w:tcPr>
            <w:tcW w:w="3882" w:type="dxa"/>
            <w:vMerge/>
          </w:tcPr>
          <w:p w:rsidR="005A2C30" w:rsidRPr="004344F9" w:rsidRDefault="005A2C30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-108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1984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-28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Право </w:t>
            </w:r>
          </w:p>
          <w:p w:rsidR="005A2C30" w:rsidRPr="004344F9" w:rsidRDefault="005A2C30" w:rsidP="004344F9">
            <w:pPr>
              <w:pStyle w:val="BodyTextIndent"/>
              <w:spacing w:after="0"/>
              <w:ind w:left="-108" w:right="-28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зарегистрировано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34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Право не</w:t>
            </w:r>
          </w:p>
          <w:p w:rsidR="005A2C30" w:rsidRPr="004344F9" w:rsidRDefault="005A2C30" w:rsidP="004344F9">
            <w:pPr>
              <w:pStyle w:val="BodyTextIndent"/>
              <w:spacing w:after="0"/>
              <w:ind w:lef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зарегистрировано</w:t>
            </w:r>
          </w:p>
        </w:tc>
      </w:tr>
      <w:tr w:rsidR="005A2C30" w:rsidRPr="004344F9" w:rsidTr="005747F6">
        <w:tc>
          <w:tcPr>
            <w:tcW w:w="720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882" w:type="dxa"/>
          </w:tcPr>
          <w:p w:rsidR="005A2C30" w:rsidRPr="004344F9" w:rsidRDefault="005A2C30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Отдельно стоящие здания    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126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36</w:t>
            </w:r>
          </w:p>
        </w:tc>
      </w:tr>
      <w:tr w:rsidR="005A2C30" w:rsidRPr="004344F9" w:rsidTr="005747F6">
        <w:tc>
          <w:tcPr>
            <w:tcW w:w="720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</w:t>
            </w:r>
          </w:p>
        </w:tc>
        <w:tc>
          <w:tcPr>
            <w:tcW w:w="3882" w:type="dxa"/>
          </w:tcPr>
          <w:p w:rsidR="005A2C30" w:rsidRPr="004344F9" w:rsidRDefault="005A2C30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Нежилые помещения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88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20</w:t>
            </w:r>
          </w:p>
        </w:tc>
      </w:tr>
      <w:tr w:rsidR="005A2C30" w:rsidRPr="004344F9" w:rsidTr="005747F6">
        <w:tc>
          <w:tcPr>
            <w:tcW w:w="720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</w:t>
            </w:r>
          </w:p>
        </w:tc>
        <w:tc>
          <w:tcPr>
            <w:tcW w:w="3882" w:type="dxa"/>
          </w:tcPr>
          <w:p w:rsidR="005A2C30" w:rsidRPr="004344F9" w:rsidRDefault="005A2C30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Квартиры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2338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154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2184</w:t>
            </w:r>
          </w:p>
        </w:tc>
      </w:tr>
      <w:tr w:rsidR="005A2C30" w:rsidRPr="004344F9" w:rsidTr="005747F6">
        <w:tc>
          <w:tcPr>
            <w:tcW w:w="720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  <w:tc>
          <w:tcPr>
            <w:tcW w:w="3882" w:type="dxa"/>
          </w:tcPr>
          <w:p w:rsidR="005A2C30" w:rsidRPr="004344F9" w:rsidRDefault="005A2C30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Инженерные коммуникации,</w:t>
            </w:r>
          </w:p>
          <w:p w:rsidR="005A2C30" w:rsidRPr="004344F9" w:rsidRDefault="005A2C30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 том числе:  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1242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1120</w:t>
            </w:r>
          </w:p>
        </w:tc>
      </w:tr>
      <w:tr w:rsidR="005A2C30" w:rsidRPr="004344F9" w:rsidTr="005747F6">
        <w:tc>
          <w:tcPr>
            <w:tcW w:w="720" w:type="dxa"/>
          </w:tcPr>
          <w:p w:rsidR="005A2C30" w:rsidRPr="004344F9" w:rsidRDefault="005A2C30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тепловые сети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510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484</w:t>
            </w:r>
          </w:p>
        </w:tc>
      </w:tr>
      <w:tr w:rsidR="005A2C30" w:rsidRPr="00F36055" w:rsidTr="005747F6">
        <w:tc>
          <w:tcPr>
            <w:tcW w:w="720" w:type="dxa"/>
          </w:tcPr>
          <w:p w:rsidR="005A2C30" w:rsidRPr="004344F9" w:rsidRDefault="005A2C30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сети водопровода и канализации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15</w:t>
            </w:r>
          </w:p>
        </w:tc>
      </w:tr>
      <w:tr w:rsidR="005A2C30" w:rsidRPr="00F36055" w:rsidTr="005747F6">
        <w:tc>
          <w:tcPr>
            <w:tcW w:w="720" w:type="dxa"/>
          </w:tcPr>
          <w:p w:rsidR="005A2C30" w:rsidRPr="004344F9" w:rsidRDefault="005A2C30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767551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кабельные линии электроснабжения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</w:tr>
      <w:tr w:rsidR="005A2C30" w:rsidRPr="00F36055" w:rsidTr="005747F6">
        <w:tc>
          <w:tcPr>
            <w:tcW w:w="720" w:type="dxa"/>
          </w:tcPr>
          <w:p w:rsidR="005A2C30" w:rsidRPr="004344F9" w:rsidRDefault="005A2C30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линии наружного освещения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210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210</w:t>
            </w:r>
          </w:p>
        </w:tc>
      </w:tr>
      <w:tr w:rsidR="005A2C30" w:rsidRPr="00F36055" w:rsidTr="005747F6">
        <w:tc>
          <w:tcPr>
            <w:tcW w:w="720" w:type="dxa"/>
          </w:tcPr>
          <w:p w:rsidR="005A2C30" w:rsidRPr="004344F9" w:rsidRDefault="005A2C30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дороги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</w:tr>
      <w:tr w:rsidR="005A2C30" w:rsidRPr="00F36055" w:rsidTr="005747F6">
        <w:tc>
          <w:tcPr>
            <w:tcW w:w="720" w:type="dxa"/>
          </w:tcPr>
          <w:p w:rsidR="005A2C30" w:rsidRPr="004344F9" w:rsidRDefault="005A2C30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тротуары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</w:tr>
      <w:tr w:rsidR="005A2C30" w:rsidRPr="00F36055" w:rsidTr="005747F6">
        <w:tc>
          <w:tcPr>
            <w:tcW w:w="720" w:type="dxa"/>
          </w:tcPr>
          <w:p w:rsidR="005A2C30" w:rsidRPr="004344F9" w:rsidRDefault="005A2C30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мосты, путепроводы</w:t>
            </w:r>
          </w:p>
        </w:tc>
        <w:tc>
          <w:tcPr>
            <w:tcW w:w="1134" w:type="dxa"/>
          </w:tcPr>
          <w:p w:rsidR="005A2C30" w:rsidRPr="004344F9" w:rsidRDefault="005A2C30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5A2C30" w:rsidRPr="004344F9" w:rsidRDefault="005A2C30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2C30" w:rsidRPr="004344F9" w:rsidRDefault="005A2C30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</w:tr>
      <w:tr w:rsidR="005A2C30" w:rsidRPr="00F36055" w:rsidTr="005747F6">
        <w:tc>
          <w:tcPr>
            <w:tcW w:w="720" w:type="dxa"/>
          </w:tcPr>
          <w:p w:rsidR="005A2C30" w:rsidRPr="004344F9" w:rsidRDefault="005A2C30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5A2C30" w:rsidRPr="004344F9" w:rsidRDefault="005A2C30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5A2C30" w:rsidRPr="004344F9" w:rsidRDefault="005A2C30" w:rsidP="006619B4">
            <w:pPr>
              <w:pStyle w:val="BodyTextIndent"/>
              <w:ind w:right="-2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3794</w:t>
            </w:r>
          </w:p>
        </w:tc>
        <w:tc>
          <w:tcPr>
            <w:tcW w:w="1984" w:type="dxa"/>
          </w:tcPr>
          <w:p w:rsidR="005A2C30" w:rsidRPr="004344F9" w:rsidRDefault="005A2C30" w:rsidP="006619B4">
            <w:pPr>
              <w:pStyle w:val="BodyTextIndent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434</w:t>
            </w:r>
          </w:p>
        </w:tc>
        <w:tc>
          <w:tcPr>
            <w:tcW w:w="1276" w:type="dxa"/>
          </w:tcPr>
          <w:p w:rsidR="005A2C30" w:rsidRPr="004344F9" w:rsidRDefault="005A2C30" w:rsidP="006619B4">
            <w:pPr>
              <w:pStyle w:val="BodyTextIndent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3360</w:t>
            </w:r>
          </w:p>
        </w:tc>
      </w:tr>
    </w:tbl>
    <w:p w:rsidR="005A2C30" w:rsidRDefault="005A2C3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Pr="00CD79B4" w:rsidRDefault="005A2C30" w:rsidP="00F42A0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С момента введения в действие Федерального закона от 21.07.1997 №122-ФЗ «О государственной регистрации прав на недвижимое имущество и сделок с ним» зарегистрировано право муниципальной собственности на 434 объекта недвижимости казны города Рубцовска. В основном это здания и нежилые помещения, вовлеченные в различные сделки при распоряжении муниципальным имуществом</w:t>
      </w:r>
      <w:r>
        <w:rPr>
          <w:rFonts w:ascii="Times New Roman" w:hAnsi="Times New Roman"/>
          <w:sz w:val="28"/>
          <w:szCs w:val="28"/>
        </w:rPr>
        <w:t>,</w:t>
      </w:r>
      <w:r w:rsidRPr="00CD79B4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Основную массу незарегистрированных объектов (3360 единиц) составляют муниципальные квартиры и инженерные коммуникации (тепловые сети, линии наружного освещения, дороги, мосты), которые также вовлекаются в деловой оборот (сдача в аренду, заключение договоров на обслуживание и содержание объектов, социальный найм жилья).</w:t>
      </w:r>
    </w:p>
    <w:p w:rsidR="005A2C30" w:rsidRDefault="005A2C30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1.2. Обоснование решения проблем и прогноз развития сферы реализации Программы.</w:t>
      </w:r>
    </w:p>
    <w:p w:rsidR="005A2C30" w:rsidRDefault="005A2C30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Решение проблем планируется осуществлять за счет:</w:t>
      </w:r>
    </w:p>
    <w:p w:rsidR="005A2C30" w:rsidRDefault="005A2C30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F4F13">
        <w:rPr>
          <w:rFonts w:ascii="Times New Roman" w:hAnsi="Times New Roman"/>
          <w:sz w:val="28"/>
          <w:szCs w:val="28"/>
        </w:rPr>
        <w:t>приватизаци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казны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5A2C30" w:rsidRDefault="005A2C30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F4F13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имущества,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5A2C30" w:rsidRDefault="005A2C30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F4F13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в аренду имущества</w:t>
      </w:r>
      <w:r>
        <w:rPr>
          <w:rFonts w:ascii="Times New Roman" w:hAnsi="Times New Roman"/>
          <w:sz w:val="28"/>
          <w:szCs w:val="28"/>
        </w:rPr>
        <w:t>,</w:t>
      </w:r>
      <w:r w:rsidRPr="003F4F13">
        <w:rPr>
          <w:rFonts w:ascii="Times New Roman" w:hAnsi="Times New Roman"/>
          <w:sz w:val="28"/>
          <w:szCs w:val="28"/>
        </w:rPr>
        <w:t xml:space="preserve">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5A2C30" w:rsidRDefault="005A2C30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F4F13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государственной регистрации права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Pr="003F4F13">
        <w:rPr>
          <w:rFonts w:ascii="Times New Roman" w:hAnsi="Times New Roman"/>
          <w:sz w:val="28"/>
          <w:szCs w:val="28"/>
        </w:rPr>
        <w:t xml:space="preserve">на объекты недвижимости; </w:t>
      </w:r>
    </w:p>
    <w:p w:rsidR="005A2C30" w:rsidRDefault="005A2C30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F4F13">
        <w:rPr>
          <w:rFonts w:ascii="Times New Roman" w:hAnsi="Times New Roman"/>
          <w:sz w:val="28"/>
          <w:szCs w:val="28"/>
        </w:rPr>
        <w:t>инвентаризаци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>, постановк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на кадастровый учет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5A2C30" w:rsidRPr="003F4F13" w:rsidRDefault="005A2C30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Решение указанных проблем будет более результативно с помощью использования программно-целевого метода, так как мероприятия Программы носят комплексный характер. </w:t>
      </w:r>
    </w:p>
    <w:p w:rsidR="005A2C30" w:rsidRPr="00CD79B4" w:rsidRDefault="005A2C30" w:rsidP="00E92C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5A2C30" w:rsidRDefault="005A2C30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Согласно Федеральному </w:t>
      </w:r>
      <w:hyperlink r:id="rId8" w:history="1">
        <w:r w:rsidRPr="00CD79B4">
          <w:rPr>
            <w:rFonts w:ascii="Times New Roman" w:hAnsi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</w:t>
      </w:r>
    </w:p>
    <w:p w:rsidR="005A2C30" w:rsidRPr="00CD79B4" w:rsidRDefault="005A2C30" w:rsidP="00E92C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5A2C30" w:rsidRPr="00CD79B4" w:rsidRDefault="005A2C30" w:rsidP="008572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5A2C30" w:rsidRPr="00CD79B4" w:rsidRDefault="005A2C30" w:rsidP="00E92C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D79B4">
        <w:rPr>
          <w:rFonts w:ascii="Times New Roman" w:hAnsi="Times New Roman"/>
          <w:sz w:val="28"/>
          <w:szCs w:val="28"/>
        </w:rPr>
        <w:t>прозрачность действий по предоставлению в пользование объектов   с обязательной публикацией списка объектов для всех заинтересованных лиц. При наличии 2-х  и более заявителей предоставление в пользование объектов осуществляется путем проведения торгов;</w:t>
      </w:r>
    </w:p>
    <w:p w:rsidR="005A2C30" w:rsidRPr="00CD79B4" w:rsidRDefault="005A2C30" w:rsidP="00402DA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D79B4">
        <w:rPr>
          <w:rFonts w:ascii="Times New Roman" w:hAnsi="Times New Roman"/>
          <w:sz w:val="28"/>
          <w:szCs w:val="28"/>
        </w:rPr>
        <w:t>упрощение процедуры оформления прав пользования объектами   и сокращение её сроков;</w:t>
      </w:r>
    </w:p>
    <w:p w:rsidR="005A2C30" w:rsidRPr="00CD79B4" w:rsidRDefault="005A2C30" w:rsidP="008572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D79B4">
        <w:rPr>
          <w:rFonts w:ascii="Times New Roman" w:hAnsi="Times New Roman"/>
          <w:sz w:val="28"/>
          <w:szCs w:val="28"/>
        </w:rPr>
        <w:t>организация охраны и содержания неиспользуемых объектов казны города Рубцовска   для поддержания данных объектов в привлекательном виде для инвесторов;</w:t>
      </w:r>
    </w:p>
    <w:p w:rsidR="005A2C30" w:rsidRPr="00CD79B4" w:rsidRDefault="005A2C30" w:rsidP="008572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5A2C30" w:rsidRPr="00CD79B4" w:rsidRDefault="005A2C30" w:rsidP="008572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доходность от использования муниципального имущества.</w:t>
      </w:r>
    </w:p>
    <w:p w:rsidR="005A2C30" w:rsidRPr="00CD79B4" w:rsidRDefault="005A2C30" w:rsidP="00D36C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5A2C30" w:rsidRPr="00CD79B4" w:rsidRDefault="005A2C30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а) 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5A2C30" w:rsidRPr="00CD79B4" w:rsidRDefault="005A2C30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б) создать условия для привлечения инвестиций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5A2C30" w:rsidRPr="00CD79B4" w:rsidRDefault="005A2C30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в) 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5A2C30" w:rsidRPr="00CD79B4" w:rsidRDefault="005A2C30" w:rsidP="00705BF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г) 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5A2C30" w:rsidRPr="00275FF4" w:rsidRDefault="005A2C30" w:rsidP="002954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д) 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</w:t>
      </w:r>
      <w:r>
        <w:rPr>
          <w:rFonts w:ascii="Times New Roman" w:hAnsi="Times New Roman"/>
          <w:sz w:val="28"/>
          <w:szCs w:val="28"/>
        </w:rPr>
        <w:t>и</w:t>
      </w:r>
      <w:r w:rsidRPr="00275FF4">
        <w:rPr>
          <w:rFonts w:ascii="Times New Roman" w:hAnsi="Times New Roman"/>
          <w:sz w:val="28"/>
          <w:szCs w:val="28"/>
        </w:rPr>
        <w:t>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</w:t>
      </w:r>
      <w:r>
        <w:rPr>
          <w:rFonts w:ascii="Times New Roman" w:hAnsi="Times New Roman"/>
          <w:sz w:val="28"/>
          <w:szCs w:val="28"/>
        </w:rPr>
        <w:t xml:space="preserve">, приобретенного </w:t>
      </w:r>
      <w:r w:rsidRPr="00275FF4">
        <w:rPr>
          <w:rFonts w:ascii="Times New Roman" w:hAnsi="Times New Roman"/>
          <w:sz w:val="28"/>
          <w:szCs w:val="28"/>
        </w:rPr>
        <w:t>на возмездной и безвозмездной основе;</w:t>
      </w:r>
    </w:p>
    <w:p w:rsidR="005A2C30" w:rsidRPr="00275FF4" w:rsidRDefault="005A2C30" w:rsidP="00A42B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е) 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5A2C30" w:rsidRPr="00275FF4" w:rsidRDefault="005A2C30" w:rsidP="00275FF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A2C30" w:rsidRDefault="005A2C30" w:rsidP="00705B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75FF4">
        <w:rPr>
          <w:rFonts w:ascii="Times New Roman" w:hAnsi="Times New Roman"/>
          <w:b/>
          <w:sz w:val="28"/>
          <w:szCs w:val="28"/>
        </w:rPr>
        <w:t xml:space="preserve">2. Приоритетные направления реализации Программы, цели и задачи, описание основных ожидаемых конечных результатов </w:t>
      </w:r>
      <w:r>
        <w:rPr>
          <w:rFonts w:ascii="Times New Roman" w:hAnsi="Times New Roman"/>
          <w:b/>
          <w:sz w:val="28"/>
          <w:szCs w:val="28"/>
        </w:rPr>
        <w:t>П</w:t>
      </w:r>
      <w:r w:rsidRPr="00275FF4">
        <w:rPr>
          <w:rFonts w:ascii="Times New Roman" w:hAnsi="Times New Roman"/>
          <w:b/>
          <w:sz w:val="28"/>
          <w:szCs w:val="28"/>
        </w:rPr>
        <w:t xml:space="preserve">рограммы, сроков и этапов ее реализации </w:t>
      </w:r>
    </w:p>
    <w:p w:rsidR="005A2C30" w:rsidRPr="00275FF4" w:rsidRDefault="005A2C30" w:rsidP="00705B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A2C30" w:rsidRPr="00275FF4" w:rsidRDefault="005A2C30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2.1. Приоритетные направления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5A2C30" w:rsidRPr="00B32DA7" w:rsidRDefault="005A2C30" w:rsidP="00B32D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2DA7">
        <w:rPr>
          <w:rFonts w:ascii="Times New Roman" w:hAnsi="Times New Roman"/>
          <w:sz w:val="28"/>
          <w:szCs w:val="28"/>
        </w:rPr>
        <w:t xml:space="preserve"> Администрация города Рубцовска Алтайского края (далее - Администрация города) от имени муниципального образования город Рубцовск Алтайского края в рамках своих полномочий владеет, пользуется и распоряжается муниципальным имуществом в соответствии с </w:t>
      </w:r>
      <w:hyperlink r:id="rId9" w:history="1">
        <w:r w:rsidRPr="00B32DA7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B32DA7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</w:t>
      </w:r>
    </w:p>
    <w:p w:rsidR="005A2C30" w:rsidRPr="00275FF4" w:rsidRDefault="005A2C30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2.2. Цели и задачи Программы</w:t>
      </w:r>
    </w:p>
    <w:p w:rsidR="005A2C30" w:rsidRPr="00275FF4" w:rsidRDefault="005A2C30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Цели Программы:</w:t>
      </w:r>
    </w:p>
    <w:p w:rsidR="005A2C30" w:rsidRPr="00275FF4" w:rsidRDefault="005A2C30" w:rsidP="008239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1) оптимизация системы учета и управления объектами недвижимости и государственная регистрация прав на объекты недвижимости;</w:t>
      </w:r>
    </w:p>
    <w:p w:rsidR="005A2C30" w:rsidRPr="00275FF4" w:rsidRDefault="005A2C30" w:rsidP="008239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5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FF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FF4">
        <w:rPr>
          <w:rFonts w:ascii="Times New Roman" w:hAnsi="Times New Roman"/>
          <w:sz w:val="28"/>
          <w:szCs w:val="28"/>
        </w:rPr>
        <w:t xml:space="preserve">увеличение неналоговых поступлений в бюджет города Рубцовска на основе эффективного управления муниципальным имуществом с использованием всех современных методов и финансовых инструментов; </w:t>
      </w:r>
    </w:p>
    <w:p w:rsidR="005A2C30" w:rsidRPr="00275FF4" w:rsidRDefault="005A2C30" w:rsidP="008239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Задачи Программы:</w:t>
      </w:r>
    </w:p>
    <w:p w:rsidR="005A2C30" w:rsidRPr="00275FF4" w:rsidRDefault="005A2C30" w:rsidP="008239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FF4">
        <w:rPr>
          <w:rFonts w:ascii="Times New Roman" w:hAnsi="Times New Roman"/>
          <w:sz w:val="28"/>
          <w:szCs w:val="28"/>
        </w:rPr>
        <w:t>повышение эффективности управления муниципальным имуществом с использованием всех современных методов и финансовых инструментов;</w:t>
      </w:r>
    </w:p>
    <w:p w:rsidR="005A2C30" w:rsidRPr="00275FF4" w:rsidRDefault="005A2C30" w:rsidP="008239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FF4">
        <w:rPr>
          <w:rFonts w:ascii="Times New Roman" w:hAnsi="Times New Roman"/>
          <w:sz w:val="28"/>
          <w:szCs w:val="28"/>
        </w:rPr>
        <w:t xml:space="preserve">формирование собственности муниципального образования город  Рубцовск Алтайского края. </w:t>
      </w:r>
    </w:p>
    <w:p w:rsidR="005A2C30" w:rsidRPr="00275FF4" w:rsidRDefault="005A2C30" w:rsidP="002F2C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Данные задачи включают в себя:</w:t>
      </w:r>
    </w:p>
    <w:p w:rsidR="005A2C30" w:rsidRPr="00275FF4" w:rsidRDefault="005A2C30" w:rsidP="002F2CBC">
      <w:pPr>
        <w:pStyle w:val="ConsPlusCell"/>
        <w:widowControl/>
        <w:tabs>
          <w:tab w:val="left" w:pos="-3060"/>
          <w:tab w:val="left" w:pos="709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275FF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5FF4">
        <w:rPr>
          <w:rFonts w:ascii="Times New Roman" w:hAnsi="Times New Roman" w:cs="Times New Roman"/>
          <w:sz w:val="28"/>
          <w:szCs w:val="28"/>
        </w:rPr>
        <w:t>оформление имущества  при передаче из федеральной собственности,  собственности  субъектов Российской Федерации, собственности иных муниципальных образований;</w:t>
      </w:r>
    </w:p>
    <w:p w:rsidR="005A2C30" w:rsidRDefault="005A2C30" w:rsidP="008239AC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приобретение имущества юридических и физических лиц на возмездной основе;</w:t>
      </w:r>
    </w:p>
    <w:p w:rsidR="005A2C30" w:rsidRPr="00CD79B4" w:rsidRDefault="005A2C30" w:rsidP="002F2CBC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79B4">
        <w:rPr>
          <w:rFonts w:ascii="Times New Roman" w:hAnsi="Times New Roman" w:cs="Times New Roman"/>
          <w:sz w:val="28"/>
          <w:szCs w:val="28"/>
        </w:rPr>
        <w:t>оформление в муниципальную собственность бесхозяйного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2C30" w:rsidRPr="00CD79B4" w:rsidRDefault="005A2C30" w:rsidP="00D91E99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79B4">
        <w:rPr>
          <w:rFonts w:ascii="Times New Roman" w:hAnsi="Times New Roman" w:cs="Times New Roman"/>
          <w:sz w:val="28"/>
          <w:szCs w:val="28"/>
        </w:rPr>
        <w:t>оформление в муниципальную собственность выморочного имущества;</w:t>
      </w:r>
    </w:p>
    <w:p w:rsidR="005A2C30" w:rsidRPr="00CD79B4" w:rsidRDefault="005A2C30" w:rsidP="008239AC">
      <w:pPr>
        <w:pStyle w:val="ConsPlusCell"/>
        <w:widowControl/>
        <w:tabs>
          <w:tab w:val="left" w:pos="-3060"/>
          <w:tab w:val="left" w:pos="709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3) </w:t>
      </w:r>
      <w:r w:rsidRPr="00CD79B4">
        <w:rPr>
          <w:rFonts w:ascii="Times New Roman" w:hAnsi="Times New Roman" w:cs="Times New Roman"/>
          <w:sz w:val="28"/>
          <w:szCs w:val="28"/>
        </w:rPr>
        <w:t>совершенствование системы учета объектов казны муниципального образования город Рубцовск Алтайского края;</w:t>
      </w:r>
    </w:p>
    <w:p w:rsidR="005A2C30" w:rsidRPr="00CD79B4" w:rsidRDefault="005A2C30" w:rsidP="008239AC">
      <w:pPr>
        <w:pStyle w:val="ConsPlusCel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 </w:t>
      </w:r>
      <w:r w:rsidRPr="00CD79B4">
        <w:rPr>
          <w:rFonts w:ascii="Times New Roman" w:hAnsi="Times New Roman" w:cs="Times New Roman"/>
          <w:sz w:val="28"/>
          <w:szCs w:val="28"/>
        </w:rPr>
        <w:t>осуществление полномочий органов местного самоуправления муниципального образования город Рубцовск Алтайского края по вовлечению   имущества казны города Рубцовска в гражданско-правовой оборот.</w:t>
      </w:r>
    </w:p>
    <w:p w:rsidR="005A2C30" w:rsidRDefault="005A2C30" w:rsidP="008239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2.3. Конечные результаты реализации Программы</w:t>
      </w:r>
    </w:p>
    <w:p w:rsidR="005A2C30" w:rsidRPr="00CD79B4" w:rsidRDefault="005A2C30" w:rsidP="008239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 </w:t>
      </w:r>
    </w:p>
    <w:p w:rsidR="005A2C30" w:rsidRDefault="005A2C30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достижения целей и задач Программы определены целевые индикаторы:</w:t>
      </w:r>
    </w:p>
    <w:p w:rsidR="005A2C30" w:rsidRDefault="005A2C30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:rsidR="005A2C30" w:rsidRDefault="005A2C30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ДОН</w:t>
      </w:r>
      <w:r w:rsidRPr="00F64953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=(ЧОН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/ЧОН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)*100%, где:</w:t>
      </w:r>
    </w:p>
    <w:p w:rsidR="005A2C30" w:rsidRDefault="005A2C30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 xml:space="preserve"> - число объектов недвижимости с зарегистрированными правами за отчетный период, ед.</w:t>
      </w:r>
    </w:p>
    <w:p w:rsidR="005A2C30" w:rsidRDefault="005A2C30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 xml:space="preserve"> - общее число объектов</w:t>
      </w:r>
      <w:r w:rsidRPr="00F8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недвижимости, относящихся к казне города Рубцовска за отчетный период, ед.</w:t>
      </w:r>
    </w:p>
    <w:p w:rsidR="005A2C30" w:rsidRDefault="005A2C30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F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F25">
        <w:rPr>
          <w:rFonts w:ascii="Times New Roman" w:hAnsi="Times New Roman"/>
          <w:sz w:val="28"/>
          <w:szCs w:val="28"/>
        </w:rPr>
        <w:t xml:space="preserve">Доля пустующих нежилых </w:t>
      </w:r>
      <w:r>
        <w:rPr>
          <w:rFonts w:ascii="Times New Roman" w:hAnsi="Times New Roman"/>
          <w:sz w:val="28"/>
          <w:szCs w:val="28"/>
        </w:rPr>
        <w:t xml:space="preserve">помещений в общем числе нежилых </w:t>
      </w:r>
      <w:r w:rsidRPr="00B21F25">
        <w:rPr>
          <w:rFonts w:ascii="Times New Roman" w:hAnsi="Times New Roman"/>
          <w:sz w:val="28"/>
          <w:szCs w:val="28"/>
        </w:rPr>
        <w:t>помещений</w:t>
      </w:r>
      <w:r>
        <w:rPr>
          <w:rFonts w:ascii="Times New Roman" w:hAnsi="Times New Roman"/>
          <w:sz w:val="28"/>
          <w:szCs w:val="28"/>
        </w:rPr>
        <w:t>.</w:t>
      </w:r>
      <w:r w:rsidRPr="00B21F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Единица измерения - %. Расчет показателя: </w:t>
      </w:r>
    </w:p>
    <w:p w:rsidR="005A2C30" w:rsidRDefault="005A2C30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A271EF">
        <w:rPr>
          <w:rFonts w:ascii="Times New Roman" w:hAnsi="Times New Roman"/>
          <w:sz w:val="28"/>
          <w:szCs w:val="28"/>
        </w:rPr>
        <w:t>пнп</w:t>
      </w:r>
      <w:r>
        <w:rPr>
          <w:rFonts w:ascii="Times New Roman" w:hAnsi="Times New Roman"/>
          <w:sz w:val="28"/>
          <w:szCs w:val="28"/>
        </w:rPr>
        <w:t>= (Чп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/Чнп)*100%, где:</w:t>
      </w:r>
    </w:p>
    <w:p w:rsidR="005A2C30" w:rsidRDefault="005A2C30" w:rsidP="00275FF4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- число пустующих нежилых помещений, ед.;</w:t>
      </w:r>
      <w:r>
        <w:rPr>
          <w:rFonts w:ascii="Times New Roman" w:hAnsi="Times New Roman"/>
          <w:sz w:val="28"/>
          <w:szCs w:val="28"/>
        </w:rPr>
        <w:tab/>
      </w:r>
    </w:p>
    <w:p w:rsidR="005A2C30" w:rsidRDefault="005A2C30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Чнп – общее число нежилых помещений, ед.</w:t>
      </w:r>
    </w:p>
    <w:p w:rsidR="005A2C30" w:rsidRDefault="005A2C30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Техническое и материальное обеспечение рабочих мест сотрудников.</w:t>
      </w:r>
      <w:r w:rsidRPr="007B2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Единица измерения - ед.</w:t>
      </w:r>
    </w:p>
    <w:p w:rsidR="005A2C30" w:rsidRPr="00CD79B4" w:rsidRDefault="005A2C30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Динамика целевых индикаторов и показателей эффективности реализации Программы представлена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 xml:space="preserve">аблице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1.</w:t>
      </w:r>
    </w:p>
    <w:p w:rsidR="005A2C30" w:rsidRDefault="005A2C30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Ожидаемые результаты реализации программы:</w:t>
      </w:r>
    </w:p>
    <w:p w:rsidR="005A2C30" w:rsidRDefault="005A2C30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Увеличить долю объектов недвижимости с зарегистрированными правами к общему числу объектов недвижимости, относящихся к казне города Рубцовска до 99,9%;</w:t>
      </w:r>
    </w:p>
    <w:p w:rsidR="005A2C30" w:rsidRPr="006D744E" w:rsidRDefault="005A2C30" w:rsidP="00D91E99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1F25">
        <w:rPr>
          <w:rFonts w:ascii="Times New Roman" w:hAnsi="Times New Roman" w:cs="Times New Roman"/>
          <w:sz w:val="28"/>
          <w:szCs w:val="28"/>
        </w:rPr>
        <w:t>Снизить  долю пустующих нежилых помещений в общем числе нежилых помещений до 39 %;</w:t>
      </w:r>
    </w:p>
    <w:p w:rsidR="005A2C30" w:rsidRDefault="005A2C30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Обеспечить 2 рабочих места сотрудников комитета по управлению имуществом техническими и материальными средствами.</w:t>
      </w:r>
    </w:p>
    <w:p w:rsidR="005A2C30" w:rsidRPr="00CD79B4" w:rsidRDefault="005A2C30" w:rsidP="008F54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Pr="00CD79B4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условии полного финансирования</w:t>
      </w:r>
      <w:r w:rsidRPr="00CD79B4">
        <w:rPr>
          <w:rFonts w:ascii="Times New Roman" w:hAnsi="Times New Roman"/>
          <w:sz w:val="28"/>
          <w:szCs w:val="28"/>
        </w:rPr>
        <w:t xml:space="preserve">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5A2C30" w:rsidRPr="00CD79B4" w:rsidRDefault="005A2C30" w:rsidP="00026E9A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В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 xml:space="preserve">недвижимых объектов казны города Рубцовска, произвести оценку рыночной стоимости 71 объекта для целей приватизации и сдачи имущества аренду с торгов. Проведение указанных мероприятий будет способствовать достижению целей оптимизации системы учета и эффективного управления объектами казны муниципального образования город Рубцовск Алтайского края и получения </w:t>
      </w:r>
      <w:r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CD79B4">
        <w:rPr>
          <w:rFonts w:ascii="Times New Roman" w:hAnsi="Times New Roman" w:cs="Times New Roman"/>
          <w:sz w:val="28"/>
          <w:szCs w:val="28"/>
        </w:rPr>
        <w:t xml:space="preserve">бюджета города Рубцовска на основе эффективного  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5A2C30" w:rsidRDefault="005A2C30" w:rsidP="007F16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5453E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и и этапы </w:t>
      </w:r>
      <w:r w:rsidRPr="00CD79B4">
        <w:rPr>
          <w:rFonts w:ascii="Times New Roman" w:hAnsi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5A2C30" w:rsidRPr="00CD79B4" w:rsidRDefault="005A2C30" w:rsidP="008F54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Срок реализации программы в период с 2015 по 2018 годы</w:t>
      </w:r>
      <w:r w:rsidRPr="00CD79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Этапы не предусмотрены.</w:t>
      </w:r>
    </w:p>
    <w:p w:rsidR="005A2C30" w:rsidRPr="00CD79B4" w:rsidRDefault="005A2C30" w:rsidP="00275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Pr="00CD79B4" w:rsidRDefault="005A2C30" w:rsidP="008F54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CD79B4">
        <w:rPr>
          <w:rFonts w:ascii="Times New Roman" w:hAnsi="Times New Roman"/>
          <w:b/>
          <w:sz w:val="28"/>
          <w:szCs w:val="28"/>
        </w:rPr>
        <w:t xml:space="preserve">3. Обобщенная характеристика  мероприятий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5A2C30" w:rsidRDefault="005A2C30" w:rsidP="002E0A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A2C30" w:rsidRPr="00CD79B4" w:rsidRDefault="005A2C30" w:rsidP="00EA78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</w:t>
      </w:r>
      <w:r w:rsidRPr="00CE5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реализуется в 2015-2018 годах. Мероприятия программы будут выполняться в соответствии с установленными сроками. Реализация Программы предусматривает ее выполнение по годам с отчетом за каждый год и в целом за весь планируемый период, что позволит обеспечить системность исполнения программных мероприятий, достичь наибольшего положительного эффекта от выполнения программных мероприятий.</w:t>
      </w:r>
    </w:p>
    <w:p w:rsidR="005A2C30" w:rsidRPr="00CD79B4" w:rsidRDefault="005A2C30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Основные направления мероприятий Программы: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имущество:</w:t>
      </w:r>
    </w:p>
    <w:p w:rsidR="005A2C30" w:rsidRPr="00CD79B4" w:rsidRDefault="005A2C30" w:rsidP="00893B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 xml:space="preserve">ая инвентаризация и подготовка </w:t>
      </w:r>
      <w:r w:rsidRPr="00CD79B4">
        <w:rPr>
          <w:rFonts w:ascii="Times New Roman" w:hAnsi="Times New Roman"/>
          <w:sz w:val="28"/>
          <w:szCs w:val="28"/>
        </w:rPr>
        <w:t>документов по технической инвентаризации на объекты недвижимости казны</w:t>
      </w:r>
      <w:r>
        <w:rPr>
          <w:rFonts w:ascii="Times New Roman" w:hAnsi="Times New Roman"/>
          <w:sz w:val="28"/>
          <w:szCs w:val="28"/>
        </w:rPr>
        <w:t xml:space="preserve"> города Рубцовска, недвижимое </w:t>
      </w:r>
      <w:r w:rsidRPr="00CD79B4">
        <w:rPr>
          <w:rFonts w:ascii="Times New Roman" w:hAnsi="Times New Roman"/>
          <w:sz w:val="28"/>
          <w:szCs w:val="28"/>
        </w:rPr>
        <w:t>бесхозяйное и выморочное имущество;</w:t>
      </w:r>
    </w:p>
    <w:p w:rsidR="005A2C30" w:rsidRPr="00CD79B4" w:rsidRDefault="005A2C30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проведение инженерного и технического обследования конструкций недвижимого имущества казны города Рубцовска;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публикация объявлений в СМИ;</w:t>
      </w:r>
    </w:p>
    <w:p w:rsidR="005A2C30" w:rsidRPr="00CD79B4" w:rsidRDefault="005A2C30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информационно-консультационных услуг в области имущественных отношений.</w:t>
      </w:r>
    </w:p>
    <w:p w:rsidR="005A2C30" w:rsidRPr="00CD79B4" w:rsidRDefault="005A2C30" w:rsidP="009528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б)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– при сдаче  имущества в аренду, бесхозяйного и выморочного имущества для определения балансовой стоимости и зачисления в состав казны города Рубцовска</w:t>
      </w:r>
      <w:r>
        <w:rPr>
          <w:rFonts w:ascii="Times New Roman" w:hAnsi="Times New Roman"/>
          <w:sz w:val="28"/>
          <w:szCs w:val="28"/>
        </w:rPr>
        <w:t>.</w:t>
      </w:r>
    </w:p>
    <w:p w:rsidR="005A2C30" w:rsidRPr="00CD79B4" w:rsidRDefault="005A2C30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в) 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5A2C30" w:rsidRPr="00CD79B4" w:rsidRDefault="005A2C30" w:rsidP="00C056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аварийное открывание дверей, замена стекол, замков, дверей;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разработка проектно-сметной документации для осуществления ремонтных работ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работы по ликвидации и локализации авар</w:t>
      </w:r>
      <w:r>
        <w:rPr>
          <w:rFonts w:ascii="Times New Roman" w:hAnsi="Times New Roman"/>
          <w:sz w:val="28"/>
          <w:szCs w:val="28"/>
        </w:rPr>
        <w:t>ий и технологических нарушений</w:t>
      </w:r>
      <w:r w:rsidRPr="00CD79B4">
        <w:rPr>
          <w:rFonts w:ascii="Times New Roman" w:hAnsi="Times New Roman"/>
          <w:sz w:val="28"/>
          <w:szCs w:val="28"/>
        </w:rPr>
        <w:t xml:space="preserve"> электроустановок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текущий ремонт пустующих объектов казны города Рубцовска;</w:t>
      </w:r>
    </w:p>
    <w:p w:rsidR="005A2C30" w:rsidRPr="00CD79B4" w:rsidRDefault="005A2C30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установка индивидуальных приборов учета в пустующих объектах казны города Рубцовска, участие в части доли муниципального образования город Рубцовск Алтайского края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5A2C30" w:rsidRPr="00CD79B4" w:rsidRDefault="005A2C30" w:rsidP="00BF22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техническое обслуживание приборов учета в пустующих объектах казны города Рубцовска;</w:t>
      </w:r>
    </w:p>
    <w:p w:rsidR="005A2C30" w:rsidRPr="00CD79B4" w:rsidRDefault="005A2C30" w:rsidP="007473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за содержание мест общего пользования в многоквартирных жилых домах, в которых находятся пустующие объекты казны города Рубцовска;</w:t>
      </w:r>
    </w:p>
    <w:p w:rsidR="005A2C30" w:rsidRPr="00CD79B4" w:rsidRDefault="005A2C30" w:rsidP="004E56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охрана пустующих объектов казны города Рубцовска;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коммунальных услуг и ОДН за коммунальные услуги  в пустующих объектах казны города Рубцовска;</w:t>
      </w:r>
    </w:p>
    <w:p w:rsidR="005A2C30" w:rsidRPr="00CD79B4" w:rsidRDefault="005A2C30" w:rsidP="004E56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вывоз мусора из пустующих объектов казны города Рубцовска.</w:t>
      </w:r>
    </w:p>
    <w:p w:rsidR="005A2C30" w:rsidRPr="00CD79B4" w:rsidRDefault="005A2C30" w:rsidP="00CB670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г) Оплата транспортного налога за транспортные средства, числящиеся  в казне города Рубцовска.</w:t>
      </w:r>
    </w:p>
    <w:p w:rsidR="005A2C30" w:rsidRPr="00CD79B4" w:rsidRDefault="005A2C30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Полный перечень мероприятий Пр</w:t>
      </w:r>
      <w:r>
        <w:rPr>
          <w:rFonts w:ascii="Times New Roman" w:hAnsi="Times New Roman"/>
          <w:sz w:val="28"/>
          <w:szCs w:val="28"/>
        </w:rPr>
        <w:t>ограммы представлен в таблице № 2.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5A2C30" w:rsidRDefault="005A2C30" w:rsidP="008B3D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D79B4">
        <w:rPr>
          <w:rFonts w:ascii="Times New Roman" w:hAnsi="Times New Roman"/>
          <w:b/>
          <w:sz w:val="28"/>
          <w:szCs w:val="28"/>
        </w:rPr>
        <w:t>4. Общий объем финансовых ресурсов,</w:t>
      </w:r>
      <w:r w:rsidRPr="00206577">
        <w:rPr>
          <w:rFonts w:ascii="Times New Roman" w:hAnsi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/>
          <w:b/>
          <w:sz w:val="28"/>
          <w:szCs w:val="28"/>
        </w:rPr>
        <w:t xml:space="preserve">необходимых для </w:t>
      </w:r>
    </w:p>
    <w:p w:rsidR="005A2C30" w:rsidRPr="00CD79B4" w:rsidRDefault="005A2C30" w:rsidP="008B3D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D79B4">
        <w:rPr>
          <w:rFonts w:ascii="Times New Roman" w:hAnsi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5A2C30" w:rsidRDefault="005A2C30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A2C30" w:rsidRPr="00CD79B4" w:rsidRDefault="005A2C30" w:rsidP="00080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5A2C30" w:rsidRPr="00CD79B4" w:rsidRDefault="005A2C30" w:rsidP="004F7E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рограммы ежегодно уточня</w:t>
      </w:r>
      <w:r>
        <w:rPr>
          <w:rFonts w:ascii="Times New Roman" w:hAnsi="Times New Roman"/>
          <w:sz w:val="28"/>
          <w:szCs w:val="28"/>
        </w:rPr>
        <w:t>е</w:t>
      </w:r>
      <w:r w:rsidRPr="00CD79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,</w:t>
      </w:r>
      <w:r w:rsidRPr="00CD79B4">
        <w:rPr>
          <w:rFonts w:ascii="Times New Roman" w:hAnsi="Times New Roman"/>
          <w:sz w:val="28"/>
          <w:szCs w:val="28"/>
        </w:rPr>
        <w:t xml:space="preserve">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5A2C30" w:rsidRPr="00CD79B4" w:rsidRDefault="005A2C30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финансирования Программы </w:t>
      </w:r>
      <w:r>
        <w:rPr>
          <w:rFonts w:ascii="Times New Roman" w:hAnsi="Times New Roman"/>
          <w:sz w:val="28"/>
          <w:szCs w:val="28"/>
        </w:rPr>
        <w:t>на</w:t>
      </w:r>
      <w:r w:rsidRPr="00CD79B4">
        <w:rPr>
          <w:rFonts w:ascii="Times New Roman" w:hAnsi="Times New Roman"/>
          <w:sz w:val="28"/>
          <w:szCs w:val="28"/>
        </w:rPr>
        <w:t xml:space="preserve"> 2015 - 2018 год</w:t>
      </w:r>
      <w:r>
        <w:rPr>
          <w:rFonts w:ascii="Times New Roman" w:hAnsi="Times New Roman"/>
          <w:sz w:val="28"/>
          <w:szCs w:val="28"/>
        </w:rPr>
        <w:t>ы</w:t>
      </w:r>
      <w:r w:rsidRPr="00CD79B4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37909,6</w:t>
      </w:r>
      <w:r w:rsidRPr="00CD79B4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7178,9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5A2C30" w:rsidRPr="00CD79B4" w:rsidRDefault="005A2C30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sz w:val="28"/>
          <w:szCs w:val="28"/>
        </w:rPr>
        <w:t>10384,3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11957,4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sz w:val="28"/>
          <w:szCs w:val="28"/>
        </w:rPr>
        <w:t>8389,0</w:t>
      </w:r>
      <w:r w:rsidRPr="00CD79B4">
        <w:rPr>
          <w:rFonts w:ascii="Times New Roman" w:hAnsi="Times New Roman"/>
          <w:sz w:val="28"/>
          <w:szCs w:val="28"/>
        </w:rPr>
        <w:t xml:space="preserve">  тыс.руб.</w:t>
      </w:r>
    </w:p>
    <w:p w:rsidR="005A2C30" w:rsidRPr="00CD79B4" w:rsidRDefault="005A2C30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и источники финансирования представлены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>аблице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CD79B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</w:p>
    <w:p w:rsidR="005A2C30" w:rsidRDefault="005A2C30" w:rsidP="00822D7E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5A2C30" w:rsidRDefault="005A2C30" w:rsidP="00822D7E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74698">
        <w:rPr>
          <w:rFonts w:ascii="Times New Roman" w:hAnsi="Times New Roman"/>
          <w:b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:rsidR="005A2C30" w:rsidRDefault="005A2C30" w:rsidP="00275FF4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0C2A51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74698">
        <w:rPr>
          <w:rFonts w:ascii="Times New Roman" w:hAnsi="Times New Roman"/>
          <w:sz w:val="28"/>
          <w:szCs w:val="28"/>
        </w:rPr>
        <w:t>При реализации</w:t>
      </w:r>
      <w:r>
        <w:rPr>
          <w:rFonts w:ascii="Times New Roman" w:hAnsi="Times New Roman"/>
          <w:sz w:val="28"/>
          <w:szCs w:val="28"/>
        </w:rPr>
        <w:t xml:space="preserve"> настоящей Программы для достижения поставленных целей необходимо учитывать следующие возможные риски:</w:t>
      </w:r>
    </w:p>
    <w:p w:rsidR="005A2C30" w:rsidRDefault="005A2C30" w:rsidP="008968C3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финансовые, связанные с возникновением бюджетного дефицита и недостаточным вследствие этого уровнем финансирования мероприятий Программы.</w:t>
      </w:r>
    </w:p>
    <w:p w:rsidR="005A2C30" w:rsidRPr="00474FE7" w:rsidRDefault="005A2C30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74FE7">
        <w:rPr>
          <w:rFonts w:ascii="Times New Roman" w:hAnsi="Times New Roman"/>
          <w:sz w:val="28"/>
          <w:szCs w:val="28"/>
        </w:rPr>
        <w:t xml:space="preserve">Механизм минимизации рисков: </w:t>
      </w:r>
    </w:p>
    <w:p w:rsidR="005A2C30" w:rsidRPr="00474FE7" w:rsidRDefault="005A2C30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 xml:space="preserve">оперативное реагирование на изменение законодательства, своевременная корректировка распределения средств; </w:t>
      </w:r>
    </w:p>
    <w:p w:rsidR="005A2C30" w:rsidRPr="00474FE7" w:rsidRDefault="005A2C30" w:rsidP="00961D99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>при размещении муниципальных закупок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часть муниципальных контрактов может быть не заключена в связи с отсутствием претендентов, а также заключение муниципальных контрактов с юридическими лицами либо индивидуальными предпринимателями, которые окажутся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FE7">
        <w:rPr>
          <w:rFonts w:ascii="Times New Roman" w:hAnsi="Times New Roman"/>
          <w:sz w:val="28"/>
          <w:szCs w:val="28"/>
        </w:rPr>
        <w:t xml:space="preserve">способными исполнить обязательства по контрактам. Проведение повторных процедур приведет к изменению сроков исполнения программных мероприятий; </w:t>
      </w:r>
    </w:p>
    <w:p w:rsidR="005A2C30" w:rsidRPr="00474FE7" w:rsidRDefault="005A2C30" w:rsidP="00961D9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своевременное и качественное составление технической документации, своевременное проведение размещения закупок. </w:t>
      </w:r>
    </w:p>
    <w:p w:rsidR="005A2C30" w:rsidRPr="00474FE7" w:rsidRDefault="005A2C30" w:rsidP="00275F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Планирование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74FE7">
        <w:rPr>
          <w:rFonts w:ascii="Times New Roman" w:hAnsi="Times New Roman"/>
          <w:sz w:val="28"/>
          <w:szCs w:val="28"/>
        </w:rPr>
        <w:t>рограммы и объемов финансирования приведет к минимуму финансовых, организационных и иных рисков.</w:t>
      </w: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Pr="00CD79B4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D79B4">
        <w:rPr>
          <w:rFonts w:ascii="Times New Roman" w:hAnsi="Times New Roman"/>
          <w:b/>
          <w:sz w:val="28"/>
          <w:szCs w:val="28"/>
        </w:rPr>
        <w:t xml:space="preserve">6. Оценка эффективности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Программы проводится в соответствии с Методикой согласно приложению 2 к Порядку разработки, реализации и оценки эффективности муниципальных программ. 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программных мероприятий определяется:</w:t>
      </w:r>
    </w:p>
    <w:p w:rsidR="005A2C30" w:rsidRDefault="005A2C30" w:rsidP="00685E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1) с помощью индикаторов, отражающих оптимизацию системы учета и эффективное управление объектами недвижимости и государственную регистрацию прав на объекты недвижимости, формирование собственности  муниципального образования город Рубцовск Алтайского края;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 степенью соответствия запланированному уровню финансовых затрат и эффективности использования средств бюджета города Рубцовска;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 степенью реализации мероприятий и достижения ожидаемых непосредственных результатов их реализации. 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Исходными данными для оценки эффективности реализации Программы является отчет комитета по управлению имуществом. </w:t>
      </w:r>
    </w:p>
    <w:p w:rsidR="005A2C30" w:rsidRPr="00212947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Pr="00CD79B4" w:rsidRDefault="005A2C30" w:rsidP="00685E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7</w:t>
      </w:r>
      <w:r w:rsidRPr="00CD79B4">
        <w:rPr>
          <w:rFonts w:ascii="Times New Roman" w:hAnsi="Times New Roman"/>
          <w:b/>
          <w:sz w:val="28"/>
          <w:szCs w:val="28"/>
        </w:rPr>
        <w:t xml:space="preserve">. Механизм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A2C30" w:rsidRPr="00CD79B4" w:rsidRDefault="005A2C30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Реализация мероприятий Программы осуществляется ответственным исполнителем - комитетом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>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целях управления и контроля реализации Программы </w:t>
      </w:r>
      <w:r w:rsidRPr="00CD79B4">
        <w:rPr>
          <w:rFonts w:ascii="Times New Roman" w:hAnsi="Times New Roman"/>
          <w:sz w:val="28"/>
          <w:szCs w:val="28"/>
        </w:rPr>
        <w:t>комитет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от 14.10.2016 № 4337 ( далее – Порядок), осуществляет:</w:t>
      </w:r>
    </w:p>
    <w:p w:rsidR="005A2C30" w:rsidRDefault="005A2C30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текущий ежеквартальный мониторинг реализации Программы в течение всего срока реализации Программы;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подготовку годового отчета о ходе реализации и оценке эффективности Программы;</w:t>
      </w:r>
    </w:p>
    <w:p w:rsidR="005A2C30" w:rsidRDefault="005A2C30" w:rsidP="002E27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размещает годовой отчет о ходе реализации Программы и оценке эффективности Программы на официальном сайте Администрации города Рубцовска Алтайского края в сети Интернет.</w:t>
      </w:r>
    </w:p>
    <w:p w:rsidR="005A2C30" w:rsidRDefault="005A2C30" w:rsidP="00AE37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Отчеты представляются в отдел экономического развития и ценообразования Администрации города Рубцовска в соответствии с пунктами 5.6, 6.1 вышеуказанного Порядка.</w:t>
      </w:r>
    </w:p>
    <w:p w:rsidR="005A2C30" w:rsidRDefault="005A2C30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C30" w:rsidRDefault="005A2C30" w:rsidP="00F6742B">
      <w:pPr>
        <w:tabs>
          <w:tab w:val="left" w:pos="709"/>
          <w:tab w:val="left" w:pos="3970"/>
          <w:tab w:val="left" w:pos="5091"/>
          <w:tab w:val="left" w:pos="9639"/>
          <w:tab w:val="right" w:pos="9921"/>
          <w:tab w:val="left" w:pos="10065"/>
          <w:tab w:val="left" w:pos="111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5A2C30" w:rsidRDefault="005A2C30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9464C2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9464C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C30" w:rsidRDefault="005A2C30" w:rsidP="00A34D93">
      <w:pPr>
        <w:jc w:val="center"/>
        <w:rPr>
          <w:rFonts w:ascii="Times New Roman" w:hAnsi="Times New Roman"/>
        </w:rPr>
      </w:pPr>
    </w:p>
    <w:p w:rsidR="005A2C30" w:rsidRPr="00110B98" w:rsidRDefault="005A2C30" w:rsidP="00A34D93">
      <w:pPr>
        <w:jc w:val="center"/>
        <w:rPr>
          <w:rFonts w:ascii="Times New Roman" w:hAnsi="Times New Roman"/>
          <w:sz w:val="28"/>
          <w:szCs w:val="28"/>
        </w:rPr>
      </w:pPr>
      <w:r w:rsidRPr="00110B98">
        <w:rPr>
          <w:rFonts w:ascii="Times New Roman" w:hAnsi="Times New Roman"/>
          <w:sz w:val="28"/>
          <w:szCs w:val="28"/>
        </w:rPr>
        <w:t>Сведения об индикаторах Программы и их значениях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49"/>
        <w:gridCol w:w="630"/>
        <w:gridCol w:w="1824"/>
        <w:gridCol w:w="135"/>
        <w:gridCol w:w="1142"/>
        <w:gridCol w:w="992"/>
        <w:gridCol w:w="850"/>
        <w:gridCol w:w="851"/>
        <w:gridCol w:w="851"/>
      </w:tblGrid>
      <w:tr w:rsidR="005A2C30" w:rsidRPr="00AB3AB4" w:rsidTr="00F54356">
        <w:tc>
          <w:tcPr>
            <w:tcW w:w="567" w:type="dxa"/>
            <w:vMerge w:val="restart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№ п/п</w:t>
            </w:r>
          </w:p>
        </w:tc>
        <w:tc>
          <w:tcPr>
            <w:tcW w:w="2649" w:type="dxa"/>
            <w:vMerge w:val="restart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30" w:type="dxa"/>
            <w:vMerge w:val="restart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Ед. изм.</w:t>
            </w:r>
          </w:p>
        </w:tc>
        <w:tc>
          <w:tcPr>
            <w:tcW w:w="6645" w:type="dxa"/>
            <w:gridSpan w:val="7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Значение по годам</w:t>
            </w:r>
          </w:p>
        </w:tc>
      </w:tr>
      <w:tr w:rsidR="005A2C30" w:rsidRPr="00AB3AB4" w:rsidTr="00F54356">
        <w:tc>
          <w:tcPr>
            <w:tcW w:w="567" w:type="dxa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vMerge w:val="restart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 xml:space="preserve">год, предшествующий году разработки </w:t>
            </w:r>
            <w:r>
              <w:rPr>
                <w:rFonts w:ascii="Times New Roman" w:hAnsi="Times New Roman"/>
              </w:rPr>
              <w:t>П</w:t>
            </w:r>
            <w:r w:rsidRPr="00AB3AB4">
              <w:rPr>
                <w:rFonts w:ascii="Times New Roman" w:hAnsi="Times New Roman"/>
              </w:rPr>
              <w:t xml:space="preserve">рограммы (факт) </w:t>
            </w:r>
          </w:p>
          <w:p w:rsidR="005A2C30" w:rsidRPr="009521DF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9521DF">
              <w:rPr>
                <w:rFonts w:ascii="Times New Roman" w:hAnsi="Times New Roman"/>
              </w:rPr>
              <w:t>2013</w:t>
            </w:r>
          </w:p>
        </w:tc>
        <w:tc>
          <w:tcPr>
            <w:tcW w:w="1277" w:type="dxa"/>
            <w:gridSpan w:val="2"/>
            <w:vMerge w:val="restart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 xml:space="preserve">год разработки </w:t>
            </w:r>
            <w:r>
              <w:rPr>
                <w:rFonts w:ascii="Times New Roman" w:hAnsi="Times New Roman"/>
              </w:rPr>
              <w:t>П</w:t>
            </w:r>
            <w:r w:rsidRPr="00AB3AB4">
              <w:rPr>
                <w:rFonts w:ascii="Times New Roman" w:hAnsi="Times New Roman"/>
              </w:rPr>
              <w:t xml:space="preserve">рограммы </w:t>
            </w:r>
          </w:p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(оценка)</w:t>
            </w:r>
          </w:p>
          <w:p w:rsidR="005A2C30" w:rsidRPr="009521DF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9521DF">
              <w:rPr>
                <w:rFonts w:ascii="Times New Roman" w:hAnsi="Times New Roman"/>
              </w:rPr>
              <w:t>2014</w:t>
            </w:r>
          </w:p>
        </w:tc>
        <w:tc>
          <w:tcPr>
            <w:tcW w:w="3544" w:type="dxa"/>
            <w:gridSpan w:val="4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 xml:space="preserve">годы реализации </w:t>
            </w:r>
            <w:r>
              <w:rPr>
                <w:rFonts w:ascii="Times New Roman" w:hAnsi="Times New Roman"/>
              </w:rPr>
              <w:t>П</w:t>
            </w:r>
            <w:r w:rsidRPr="00AB3AB4">
              <w:rPr>
                <w:rFonts w:ascii="Times New Roman" w:hAnsi="Times New Roman"/>
              </w:rPr>
              <w:t>рограммы</w:t>
            </w:r>
          </w:p>
        </w:tc>
      </w:tr>
      <w:tr w:rsidR="005A2C30" w:rsidRPr="00AB3AB4" w:rsidTr="00F54356">
        <w:trPr>
          <w:trHeight w:val="1607"/>
        </w:trPr>
        <w:tc>
          <w:tcPr>
            <w:tcW w:w="567" w:type="dxa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2"/>
            <w:vMerge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2015</w:t>
            </w:r>
          </w:p>
        </w:tc>
        <w:tc>
          <w:tcPr>
            <w:tcW w:w="850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2017</w:t>
            </w:r>
          </w:p>
        </w:tc>
        <w:tc>
          <w:tcPr>
            <w:tcW w:w="851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2018</w:t>
            </w:r>
          </w:p>
        </w:tc>
      </w:tr>
      <w:tr w:rsidR="005A2C30" w:rsidRPr="00AB3AB4" w:rsidTr="00F54356">
        <w:trPr>
          <w:trHeight w:val="217"/>
        </w:trPr>
        <w:tc>
          <w:tcPr>
            <w:tcW w:w="567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</w:p>
        </w:tc>
        <w:tc>
          <w:tcPr>
            <w:tcW w:w="2649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3</w:t>
            </w:r>
          </w:p>
        </w:tc>
        <w:tc>
          <w:tcPr>
            <w:tcW w:w="1824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  <w:gridSpan w:val="2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9</w:t>
            </w:r>
          </w:p>
        </w:tc>
      </w:tr>
      <w:tr w:rsidR="005A2C30" w:rsidRPr="00AB3AB4" w:rsidTr="00F54356">
        <w:trPr>
          <w:trHeight w:val="1081"/>
        </w:trPr>
        <w:tc>
          <w:tcPr>
            <w:tcW w:w="10491" w:type="dxa"/>
            <w:gridSpan w:val="10"/>
          </w:tcPr>
          <w:p w:rsidR="005A2C30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П</w:t>
            </w:r>
            <w:r w:rsidRPr="00AB3AB4">
              <w:rPr>
                <w:rFonts w:ascii="Times New Roman" w:hAnsi="Times New Roman"/>
              </w:rPr>
              <w:t>рограммы:</w:t>
            </w:r>
          </w:p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5A2C30" w:rsidRPr="00AB3AB4" w:rsidTr="00F54356">
        <w:trPr>
          <w:trHeight w:val="2823"/>
        </w:trPr>
        <w:tc>
          <w:tcPr>
            <w:tcW w:w="567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</w:p>
        </w:tc>
        <w:tc>
          <w:tcPr>
            <w:tcW w:w="2649" w:type="dxa"/>
          </w:tcPr>
          <w:p w:rsidR="005A2C30" w:rsidRPr="00AB3AB4" w:rsidRDefault="005A2C30" w:rsidP="00782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</w:t>
            </w:r>
            <w:r w:rsidRPr="00AB3AB4">
              <w:rPr>
                <w:rFonts w:ascii="Times New Roman" w:hAnsi="Times New Roman"/>
              </w:rPr>
              <w:t xml:space="preserve">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11,9</w:t>
            </w:r>
          </w:p>
        </w:tc>
        <w:tc>
          <w:tcPr>
            <w:tcW w:w="1142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11,4</w:t>
            </w:r>
          </w:p>
        </w:tc>
        <w:tc>
          <w:tcPr>
            <w:tcW w:w="992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33,4</w:t>
            </w:r>
          </w:p>
        </w:tc>
        <w:tc>
          <w:tcPr>
            <w:tcW w:w="850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55,4</w:t>
            </w:r>
          </w:p>
        </w:tc>
        <w:tc>
          <w:tcPr>
            <w:tcW w:w="851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851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99,9</w:t>
            </w:r>
          </w:p>
        </w:tc>
      </w:tr>
      <w:tr w:rsidR="005A2C30" w:rsidRPr="00AB3AB4" w:rsidTr="00C61502">
        <w:trPr>
          <w:trHeight w:val="1206"/>
        </w:trPr>
        <w:tc>
          <w:tcPr>
            <w:tcW w:w="567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</w:p>
        </w:tc>
        <w:tc>
          <w:tcPr>
            <w:tcW w:w="2649" w:type="dxa"/>
          </w:tcPr>
          <w:p w:rsidR="005A2C30" w:rsidRPr="00B21F25" w:rsidRDefault="005A2C30" w:rsidP="00C6150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 xml:space="preserve"> Доля пустующих нежилых помещений в общем числе нежилых помещений</w:t>
            </w:r>
          </w:p>
          <w:p w:rsidR="005A2C30" w:rsidRPr="00B21F25" w:rsidRDefault="005A2C30" w:rsidP="00C6150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A2C30" w:rsidRPr="00B21F25" w:rsidRDefault="005A2C30" w:rsidP="00EE2F72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5A2C30" w:rsidRPr="00B21F25" w:rsidRDefault="005A2C30" w:rsidP="00EE2F72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13,0</w:t>
            </w:r>
          </w:p>
        </w:tc>
        <w:tc>
          <w:tcPr>
            <w:tcW w:w="1142" w:type="dxa"/>
          </w:tcPr>
          <w:p w:rsidR="005A2C30" w:rsidRPr="00B21F25" w:rsidRDefault="005A2C30" w:rsidP="00EE2F72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13,0</w:t>
            </w:r>
          </w:p>
        </w:tc>
        <w:tc>
          <w:tcPr>
            <w:tcW w:w="992" w:type="dxa"/>
          </w:tcPr>
          <w:p w:rsidR="005A2C30" w:rsidRPr="00B21F25" w:rsidRDefault="005A2C30" w:rsidP="00EE2F72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37,0</w:t>
            </w:r>
          </w:p>
        </w:tc>
        <w:tc>
          <w:tcPr>
            <w:tcW w:w="850" w:type="dxa"/>
          </w:tcPr>
          <w:p w:rsidR="005A2C30" w:rsidRPr="00B21F25" w:rsidRDefault="005A2C30" w:rsidP="00EE2F72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41,0</w:t>
            </w:r>
          </w:p>
        </w:tc>
        <w:tc>
          <w:tcPr>
            <w:tcW w:w="851" w:type="dxa"/>
          </w:tcPr>
          <w:p w:rsidR="005A2C30" w:rsidRPr="00B21F25" w:rsidRDefault="005A2C30" w:rsidP="00213FCB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</w:tcPr>
          <w:p w:rsidR="005A2C30" w:rsidRPr="00B21F25" w:rsidRDefault="005A2C30" w:rsidP="000D54A5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39,0</w:t>
            </w:r>
          </w:p>
        </w:tc>
      </w:tr>
      <w:tr w:rsidR="005A2C30" w:rsidRPr="00AB3AB4" w:rsidTr="00F54356">
        <w:tc>
          <w:tcPr>
            <w:tcW w:w="567" w:type="dxa"/>
          </w:tcPr>
          <w:p w:rsidR="005A2C30" w:rsidRPr="00AB3AB4" w:rsidRDefault="005A2C30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3</w:t>
            </w:r>
          </w:p>
        </w:tc>
        <w:tc>
          <w:tcPr>
            <w:tcW w:w="2649" w:type="dxa"/>
          </w:tcPr>
          <w:p w:rsidR="005A2C30" w:rsidRPr="0032306A" w:rsidRDefault="005A2C30" w:rsidP="00EE2F72">
            <w:pPr>
              <w:rPr>
                <w:rFonts w:ascii="Times New Roman" w:hAnsi="Times New Roman"/>
              </w:rPr>
            </w:pPr>
            <w:r w:rsidRPr="0032306A">
              <w:rPr>
                <w:rFonts w:ascii="Times New Roman" w:hAnsi="Times New Roman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630" w:type="dxa"/>
          </w:tcPr>
          <w:p w:rsidR="005A2C30" w:rsidRPr="00AB3AB4" w:rsidRDefault="005A2C30" w:rsidP="00EE2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959" w:type="dxa"/>
            <w:gridSpan w:val="2"/>
          </w:tcPr>
          <w:p w:rsidR="005A2C30" w:rsidRPr="00AB3AB4" w:rsidRDefault="005A2C30" w:rsidP="00EE2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2" w:type="dxa"/>
          </w:tcPr>
          <w:p w:rsidR="005A2C30" w:rsidRPr="00AB3AB4" w:rsidRDefault="005A2C30" w:rsidP="00EE2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5A2C30" w:rsidRPr="00AB3AB4" w:rsidRDefault="005A2C30" w:rsidP="00EE2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A2C30" w:rsidRPr="00AB3AB4" w:rsidRDefault="005A2C30" w:rsidP="00EE2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A2C30" w:rsidRDefault="005A2C30" w:rsidP="00EE2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2C30" w:rsidRPr="00AB3AB4" w:rsidRDefault="005A2C30" w:rsidP="00EE2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FB2E66">
      <w:pPr>
        <w:tabs>
          <w:tab w:val="left" w:pos="8716"/>
          <w:tab w:val="right" w:pos="992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5A2C30" w:rsidRPr="00DE56A6" w:rsidRDefault="005A2C30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E56A6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5A2C30" w:rsidRPr="00DE56A6" w:rsidRDefault="005A2C30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E56A6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5A2C30" w:rsidRPr="00DE56A6" w:rsidRDefault="005A2C30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E56A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6A6">
        <w:rPr>
          <w:rFonts w:ascii="Times New Roman" w:hAnsi="Times New Roman"/>
          <w:sz w:val="28"/>
          <w:szCs w:val="28"/>
        </w:rPr>
        <w:t xml:space="preserve">города Рубцовска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DE56A6">
        <w:rPr>
          <w:rFonts w:ascii="Times New Roman" w:hAnsi="Times New Roman"/>
          <w:sz w:val="28"/>
          <w:szCs w:val="28"/>
        </w:rPr>
        <w:t>А.В. Инютина</w:t>
      </w: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5A2C30" w:rsidSect="00142F3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A2C30" w:rsidRDefault="005A2C30" w:rsidP="00923117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A2C30" w:rsidRDefault="005A2C30" w:rsidP="00923117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№ 2</w:t>
      </w:r>
    </w:p>
    <w:p w:rsidR="005A2C30" w:rsidRDefault="005A2C30" w:rsidP="00923117">
      <w:pPr>
        <w:jc w:val="center"/>
        <w:rPr>
          <w:rFonts w:ascii="Times New Roman" w:hAnsi="Times New Roman"/>
          <w:sz w:val="28"/>
          <w:szCs w:val="28"/>
        </w:rPr>
      </w:pPr>
    </w:p>
    <w:p w:rsidR="005A2C30" w:rsidRDefault="005A2C30" w:rsidP="00923117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</w:p>
    <w:p w:rsidR="005A2C30" w:rsidRDefault="005A2C30" w:rsidP="009231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4"/>
        <w:gridCol w:w="2976"/>
        <w:gridCol w:w="1701"/>
        <w:gridCol w:w="1418"/>
        <w:gridCol w:w="1134"/>
        <w:gridCol w:w="992"/>
        <w:gridCol w:w="992"/>
        <w:gridCol w:w="1134"/>
        <w:gridCol w:w="1276"/>
        <w:gridCol w:w="2693"/>
      </w:tblGrid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5528" w:type="dxa"/>
            <w:gridSpan w:val="5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693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93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2C30" w:rsidRPr="009A7B96" w:rsidTr="001202C1">
        <w:tc>
          <w:tcPr>
            <w:tcW w:w="520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gridSpan w:val="2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A2C30" w:rsidRPr="009A7B96" w:rsidTr="001202C1">
        <w:trPr>
          <w:trHeight w:val="844"/>
        </w:trPr>
        <w:tc>
          <w:tcPr>
            <w:tcW w:w="14850" w:type="dxa"/>
            <w:gridSpan w:val="11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5A2C30" w:rsidRPr="009A7B96" w:rsidTr="001202C1">
        <w:trPr>
          <w:trHeight w:val="844"/>
        </w:trPr>
        <w:tc>
          <w:tcPr>
            <w:tcW w:w="6629" w:type="dxa"/>
            <w:gridSpan w:val="5"/>
          </w:tcPr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7178,9</w:t>
            </w: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10384,3</w:t>
            </w: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11957,4</w:t>
            </w: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8389,0</w:t>
            </w:r>
          </w:p>
        </w:tc>
        <w:tc>
          <w:tcPr>
            <w:tcW w:w="1276" w:type="dxa"/>
            <w:vAlign w:val="bottom"/>
          </w:tcPr>
          <w:p w:rsidR="005A2C30" w:rsidRPr="009A7B96" w:rsidRDefault="005A2C30" w:rsidP="000567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37909,6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1.</w:t>
            </w:r>
          </w:p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птимизация системы учета и эффективно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управления  объектами </w:t>
            </w:r>
            <w:r>
              <w:rPr>
                <w:rFonts w:ascii="Times New Roman" w:hAnsi="Times New Roman"/>
                <w:sz w:val="20"/>
                <w:szCs w:val="20"/>
              </w:rPr>
              <w:t>недвижимости и государственная регистрация прав на объекты недвижимости</w:t>
            </w:r>
          </w:p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410A7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0A7">
              <w:rPr>
                <w:rFonts w:ascii="Times New Roman" w:hAnsi="Times New Roman"/>
                <w:b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5A2C30" w:rsidRPr="00B74383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5A2C30" w:rsidRPr="009410A7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5A2C30" w:rsidRPr="009410A7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0A7">
              <w:rPr>
                <w:rFonts w:ascii="Times New Roman" w:hAnsi="Times New Roman"/>
                <w:b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5A2C30" w:rsidRPr="009410A7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13789,6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08385E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5A2C30" w:rsidRPr="0008385E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5A2C30" w:rsidRPr="0008385E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5A2C30" w:rsidRPr="0008385E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5A2C30" w:rsidRPr="0008385E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13789,6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1.           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 с  использованием всех современных методов и финансовых инструментов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847,2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13789,6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5A2C30" w:rsidRPr="00A30E59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5A2C30" w:rsidRPr="001A538D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13789,6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технической инвентаризации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бесхозяйно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выморочно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A2C30" w:rsidRPr="009A7B96" w:rsidRDefault="005A2C30" w:rsidP="00120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2C30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-10 объектов,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101 км. линий наружного освещения и контактных сетей 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888,4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5A2C30" w:rsidRPr="001A538D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13154,6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rPr>
          <w:trHeight w:val="886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888,4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5A2C30" w:rsidRPr="001A538D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13154,6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rPr>
          <w:trHeight w:val="1076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2C30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работ по принудительному демонтажу рекламных , иных конструкций, самовольно установленных с нарушением Федерального закона от 13.06.2006 № 38-ФЗ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 рекламе» и Градостроительного кодекса Российской Федерации </w:t>
            </w:r>
          </w:p>
        </w:tc>
        <w:tc>
          <w:tcPr>
            <w:tcW w:w="1701" w:type="dxa"/>
            <w:vMerge w:val="restart"/>
          </w:tcPr>
          <w:p w:rsidR="005A2C30" w:rsidRPr="0008385E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Удаление рекламных и иных конструкций, незаконно установленных и эксплуатируемых на территории городского округа город Рубцовск Алтайского края в количестве 2-х единиц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7946FC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7946FC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5A2C30" w:rsidRPr="007946FC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5A2C30" w:rsidRPr="007946FC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A2C30" w:rsidRPr="007946FC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</w:t>
            </w:r>
            <w:r w:rsidRPr="007946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535,0,0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rPr>
          <w:trHeight w:val="837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01" w:type="dxa"/>
            <w:vMerge w:val="restart"/>
          </w:tcPr>
          <w:p w:rsidR="005A2C30" w:rsidRPr="00505308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505308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технического, материального и программного обеспечения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505308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2C30" w:rsidRPr="009D6F81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2.</w:t>
            </w:r>
          </w:p>
          <w:p w:rsidR="005A2C30" w:rsidRPr="009A7B96" w:rsidRDefault="005A2C30" w:rsidP="0030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величение неналоговых поступлений в бюджет города Рубцовска на основе эффективного управления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ым имуществом с использованием всех современных методов и финансовых инструментов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2537,1</w:t>
            </w: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10919,0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5037,0</w:t>
            </w: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24120,0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A476E2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5A2C30" w:rsidRPr="00A476E2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6E2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5A2C30" w:rsidRPr="00A476E2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10919,0</w:t>
            </w:r>
          </w:p>
        </w:tc>
        <w:tc>
          <w:tcPr>
            <w:tcW w:w="1134" w:type="dxa"/>
          </w:tcPr>
          <w:p w:rsidR="005A2C30" w:rsidRPr="00A476E2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5037,0</w:t>
            </w:r>
          </w:p>
        </w:tc>
        <w:tc>
          <w:tcPr>
            <w:tcW w:w="1276" w:type="dxa"/>
          </w:tcPr>
          <w:p w:rsidR="005A2C30" w:rsidRPr="00A476E2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24120,0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Формирование собственности муниципального образования  город Рубцовск Алтайского края:</w:t>
            </w:r>
          </w:p>
          <w:p w:rsidR="005A2C30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- 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приобретение имущества юридических и физических лиц на возмездной основе;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- оформление в муниципальную собственность бесхозяйного имущества;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-оформление в муниципальную собс</w:t>
            </w:r>
            <w:r>
              <w:rPr>
                <w:rFonts w:ascii="Times New Roman" w:hAnsi="Times New Roman"/>
                <w:sz w:val="20"/>
                <w:szCs w:val="20"/>
              </w:rPr>
              <w:t>твенность выморочного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Pr="00C0263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5327,0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rPr>
          <w:trHeight w:val="505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5327,0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520C00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520C00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.1. Определение   рыночной стоимости движимого и недвижимого имущества казны города для целей прива</w:t>
            </w:r>
            <w:r>
              <w:rPr>
                <w:rFonts w:ascii="Times New Roman" w:hAnsi="Times New Roman"/>
                <w:sz w:val="20"/>
                <w:szCs w:val="20"/>
              </w:rPr>
              <w:t>тизации, права аренды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520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Получение отчетов об оценке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объектов для приватизации, права аренды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520C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520C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A7B96" w:rsidRDefault="005A2C30" w:rsidP="0052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9A7B96" w:rsidRDefault="005A2C30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5A2C30" w:rsidRPr="00B251E5" w:rsidRDefault="005A2C30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5A2C30" w:rsidRPr="009A7B96" w:rsidRDefault="005A2C30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</w:p>
        </w:tc>
        <w:tc>
          <w:tcPr>
            <w:tcW w:w="1134" w:type="dxa"/>
          </w:tcPr>
          <w:p w:rsidR="005A2C30" w:rsidRPr="009A7B96" w:rsidRDefault="005A2C30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5A2C30" w:rsidRPr="00B251E5" w:rsidRDefault="005A2C30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3124,3</w:t>
            </w:r>
          </w:p>
        </w:tc>
        <w:tc>
          <w:tcPr>
            <w:tcW w:w="2693" w:type="dxa"/>
          </w:tcPr>
          <w:p w:rsidR="005A2C30" w:rsidRPr="009A7B96" w:rsidRDefault="005A2C30" w:rsidP="00520C00">
            <w:pPr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5A2C30" w:rsidRPr="00B251E5" w:rsidRDefault="005A2C30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3124,3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rPr>
          <w:trHeight w:val="805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8E1A5D">
        <w:trPr>
          <w:trHeight w:val="544"/>
        </w:trPr>
        <w:tc>
          <w:tcPr>
            <w:tcW w:w="520" w:type="dxa"/>
            <w:vMerge w:val="restart"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F48D6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недвижимого имущества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CF09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CF09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A7B96" w:rsidRDefault="005A2C30" w:rsidP="00CF09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C0263F" w:rsidRDefault="005A2C30" w:rsidP="00CF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5A2C30" w:rsidRPr="009A7B96" w:rsidTr="008E1A5D">
        <w:trPr>
          <w:trHeight w:val="543"/>
        </w:trPr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22229F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8E1A5D">
        <w:trPr>
          <w:trHeight w:val="543"/>
        </w:trPr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8E1A5D">
        <w:trPr>
          <w:trHeight w:val="543"/>
        </w:trPr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8E1A5D">
        <w:trPr>
          <w:trHeight w:val="543"/>
        </w:trPr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C0263F" w:rsidRDefault="005A2C30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C0263F" w:rsidRDefault="005A2C30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1134" w:type="dxa"/>
          </w:tcPr>
          <w:p w:rsidR="005A2C30" w:rsidRPr="00C0263F" w:rsidRDefault="005A2C30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A2C30" w:rsidRPr="00C0263F" w:rsidRDefault="005A2C30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8E1A5D">
        <w:trPr>
          <w:trHeight w:val="543"/>
        </w:trPr>
        <w:tc>
          <w:tcPr>
            <w:tcW w:w="520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Совершенствование системы учета объектов казны муниципального образования город Рубцовск Алтайского края.</w:t>
            </w:r>
          </w:p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2C30" w:rsidRPr="009A7B96" w:rsidRDefault="005A2C30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5A2C30" w:rsidRPr="009A7B96" w:rsidRDefault="005A2C30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5A2C30" w:rsidRPr="009A7B96" w:rsidRDefault="005A2C30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5A2C30" w:rsidRPr="00C0263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5A2C30" w:rsidRPr="00B74383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383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c>
          <w:tcPr>
            <w:tcW w:w="520" w:type="dxa"/>
            <w:vMerge w:val="restart"/>
          </w:tcPr>
          <w:p w:rsidR="005A2C30" w:rsidRPr="00A467C8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.1. Содержание общего имущества многоквартирных жилых домов в доле на площадь встроенных нежилых помещений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9764,4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383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5A2C30" w:rsidRPr="00B251E5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383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rPr>
          <w:trHeight w:val="273"/>
        </w:trPr>
        <w:tc>
          <w:tcPr>
            <w:tcW w:w="520" w:type="dxa"/>
            <w:vMerge w:val="restart"/>
          </w:tcPr>
          <w:p w:rsidR="005A2C30" w:rsidRPr="00A467C8" w:rsidRDefault="005A2C30" w:rsidP="009335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90" w:type="dxa"/>
            <w:gridSpan w:val="2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5A2C30" w:rsidRPr="009A7B96" w:rsidRDefault="005A2C30" w:rsidP="00F4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Осуществление полномочий органов местного самоуправления  муниципального образования город Рубцовск Алтайского края по вовлечению 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казны города Рубцовска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в гражданско-правовой оборот.                                   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C0263F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5A2C30" w:rsidRPr="00C0263F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6512,3</w:t>
            </w:r>
          </w:p>
        </w:tc>
        <w:tc>
          <w:tcPr>
            <w:tcW w:w="1134" w:type="dxa"/>
          </w:tcPr>
          <w:p w:rsidR="005A2C30" w:rsidRPr="00C0263F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2259,0</w:t>
            </w:r>
          </w:p>
        </w:tc>
        <w:tc>
          <w:tcPr>
            <w:tcW w:w="1276" w:type="dxa"/>
          </w:tcPr>
          <w:p w:rsidR="005A2C30" w:rsidRPr="00C0263F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12167,3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rPr>
          <w:trHeight w:val="441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rPr>
          <w:trHeight w:val="505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rPr>
          <w:trHeight w:val="473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rPr>
          <w:trHeight w:val="425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A30E59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59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5A2C30" w:rsidRPr="00A30E59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5A2C30" w:rsidRPr="00A30E59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6512,3</w:t>
            </w:r>
          </w:p>
        </w:tc>
        <w:tc>
          <w:tcPr>
            <w:tcW w:w="1134" w:type="dxa"/>
          </w:tcPr>
          <w:p w:rsidR="005A2C30" w:rsidRPr="00A30E59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59">
              <w:rPr>
                <w:rFonts w:ascii="Times New Roman" w:hAnsi="Times New Roman"/>
                <w:sz w:val="20"/>
                <w:szCs w:val="20"/>
              </w:rPr>
              <w:t>2259,0</w:t>
            </w:r>
          </w:p>
        </w:tc>
        <w:tc>
          <w:tcPr>
            <w:tcW w:w="1276" w:type="dxa"/>
          </w:tcPr>
          <w:p w:rsidR="005A2C30" w:rsidRPr="00A30E59" w:rsidRDefault="005A2C30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12167,3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rPr>
          <w:trHeight w:val="377"/>
        </w:trPr>
        <w:tc>
          <w:tcPr>
            <w:tcW w:w="520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rPr>
          <w:trHeight w:val="589"/>
        </w:trPr>
        <w:tc>
          <w:tcPr>
            <w:tcW w:w="520" w:type="dxa"/>
            <w:vMerge w:val="restart"/>
          </w:tcPr>
          <w:p w:rsidR="005A2C30" w:rsidRPr="00A467C8" w:rsidRDefault="005A2C30" w:rsidP="0093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90" w:type="dxa"/>
            <w:gridSpan w:val="2"/>
            <w:vMerge w:val="restart"/>
          </w:tcPr>
          <w:p w:rsidR="005A2C30" w:rsidRDefault="005A2C30" w:rsidP="00120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5A2C30" w:rsidRPr="009A7B96" w:rsidRDefault="005A2C30" w:rsidP="001202C1">
            <w:pPr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оплата коммунальных услуг за нежилые помещения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казны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сохранности 7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объектов</w:t>
            </w:r>
            <w:r>
              <w:rPr>
                <w:rFonts w:ascii="Times New Roman" w:hAnsi="Times New Roman"/>
                <w:sz w:val="20"/>
                <w:szCs w:val="20"/>
              </w:rPr>
              <w:t>, оплата коммунальных услуг 37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нежилых помещений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5A2C30" w:rsidRPr="00096142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5912,3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6" w:type="dxa"/>
          </w:tcPr>
          <w:p w:rsidR="005A2C30" w:rsidRPr="003B761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9667,3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5912,3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6" w:type="dxa"/>
          </w:tcPr>
          <w:p w:rsidR="005A2C30" w:rsidRPr="003B761F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9667,3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c>
          <w:tcPr>
            <w:tcW w:w="520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5A2C30" w:rsidRPr="009A7B96" w:rsidTr="001202C1">
        <w:trPr>
          <w:trHeight w:val="501"/>
        </w:trPr>
        <w:tc>
          <w:tcPr>
            <w:tcW w:w="534" w:type="dxa"/>
            <w:gridSpan w:val="2"/>
            <w:vMerge w:val="restart"/>
          </w:tcPr>
          <w:p w:rsidR="005A2C30" w:rsidRPr="00A467C8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5A2C30" w:rsidRPr="00C2225F" w:rsidRDefault="005A2C30" w:rsidP="001202C1">
            <w:pPr>
              <w:rPr>
                <w:sz w:val="20"/>
                <w:szCs w:val="20"/>
              </w:rPr>
            </w:pPr>
          </w:p>
          <w:p w:rsidR="005A2C30" w:rsidRPr="00C2225F" w:rsidRDefault="005A2C30" w:rsidP="001202C1">
            <w:pPr>
              <w:rPr>
                <w:sz w:val="20"/>
                <w:szCs w:val="20"/>
              </w:rPr>
            </w:pPr>
          </w:p>
          <w:p w:rsidR="005A2C30" w:rsidRPr="00C2225F" w:rsidRDefault="005A2C30" w:rsidP="001202C1">
            <w:pPr>
              <w:rPr>
                <w:sz w:val="20"/>
                <w:szCs w:val="20"/>
              </w:rPr>
            </w:pPr>
          </w:p>
          <w:p w:rsidR="005A2C30" w:rsidRDefault="005A2C30" w:rsidP="001202C1">
            <w:pPr>
              <w:rPr>
                <w:sz w:val="20"/>
                <w:szCs w:val="20"/>
              </w:rPr>
            </w:pPr>
          </w:p>
          <w:p w:rsidR="005A2C30" w:rsidRPr="00C2225F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.2.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Оплата транспортного налога  на транспортные средства, числящиеся в казне города </w:t>
            </w:r>
          </w:p>
          <w:p w:rsidR="005A2C30" w:rsidRPr="009A7B96" w:rsidRDefault="005A2C30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C30" w:rsidRPr="009A7B96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127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транспортных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казне </w:t>
            </w:r>
          </w:p>
        </w:tc>
        <w:tc>
          <w:tcPr>
            <w:tcW w:w="1418" w:type="dxa"/>
            <w:vMerge w:val="restart"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5A2C30" w:rsidRPr="009A7B96" w:rsidTr="001202C1">
        <w:trPr>
          <w:trHeight w:val="409"/>
        </w:trPr>
        <w:tc>
          <w:tcPr>
            <w:tcW w:w="534" w:type="dxa"/>
            <w:gridSpan w:val="2"/>
            <w:vMerge/>
          </w:tcPr>
          <w:p w:rsidR="005A2C30" w:rsidRPr="009A7B96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A2C30" w:rsidRPr="009A7B96" w:rsidTr="001202C1">
        <w:trPr>
          <w:trHeight w:val="363"/>
        </w:trPr>
        <w:tc>
          <w:tcPr>
            <w:tcW w:w="534" w:type="dxa"/>
            <w:gridSpan w:val="2"/>
            <w:vMerge/>
          </w:tcPr>
          <w:p w:rsidR="005A2C30" w:rsidRPr="009A7B96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5A2C30" w:rsidRPr="009A7B96" w:rsidTr="001202C1">
        <w:trPr>
          <w:trHeight w:val="280"/>
        </w:trPr>
        <w:tc>
          <w:tcPr>
            <w:tcW w:w="534" w:type="dxa"/>
            <w:gridSpan w:val="2"/>
            <w:vMerge/>
          </w:tcPr>
          <w:p w:rsidR="005A2C30" w:rsidRPr="009A7B96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5A2C30" w:rsidRPr="009A7B96" w:rsidTr="001202C1">
        <w:trPr>
          <w:trHeight w:val="358"/>
        </w:trPr>
        <w:tc>
          <w:tcPr>
            <w:tcW w:w="534" w:type="dxa"/>
            <w:gridSpan w:val="2"/>
            <w:vMerge/>
          </w:tcPr>
          <w:p w:rsidR="005A2C30" w:rsidRPr="009A7B96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5A2C30" w:rsidRPr="009A7B96" w:rsidTr="001202C1">
        <w:trPr>
          <w:trHeight w:val="436"/>
        </w:trPr>
        <w:tc>
          <w:tcPr>
            <w:tcW w:w="534" w:type="dxa"/>
            <w:gridSpan w:val="2"/>
            <w:vMerge/>
          </w:tcPr>
          <w:p w:rsidR="005A2C30" w:rsidRPr="009A7B96" w:rsidRDefault="005A2C30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2C30" w:rsidRPr="009A7B96" w:rsidRDefault="005A2C30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C30" w:rsidRPr="009A7B96" w:rsidRDefault="005A2C30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A2C30" w:rsidRPr="009A7B96" w:rsidRDefault="005A2C30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5A2C30" w:rsidRDefault="005A2C30" w:rsidP="00721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122468">
      <w:pPr>
        <w:rPr>
          <w:rFonts w:ascii="Times New Roman" w:hAnsi="Times New Roman"/>
          <w:sz w:val="24"/>
          <w:szCs w:val="24"/>
        </w:rPr>
      </w:pPr>
    </w:p>
    <w:p w:rsidR="005A2C30" w:rsidRPr="001D76FE" w:rsidRDefault="005A2C30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:rsidR="005A2C30" w:rsidRPr="001D76FE" w:rsidRDefault="005A2C30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5A2C30" w:rsidRPr="001D76FE" w:rsidRDefault="005A2C30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города </w:t>
      </w:r>
      <w:r w:rsidRPr="001D76FE">
        <w:rPr>
          <w:rFonts w:ascii="Times New Roman" w:hAnsi="Times New Roman"/>
          <w:sz w:val="28"/>
          <w:szCs w:val="28"/>
        </w:rPr>
        <w:t xml:space="preserve">Рубцовска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D76F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1D76FE">
        <w:rPr>
          <w:rFonts w:ascii="Times New Roman" w:hAnsi="Times New Roman"/>
          <w:sz w:val="28"/>
          <w:szCs w:val="28"/>
        </w:rPr>
        <w:t>А.В. Инютина</w:t>
      </w: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410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A2C30" w:rsidSect="00923117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5A2C30" w:rsidRDefault="005A2C30" w:rsidP="00410F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06293">
        <w:rPr>
          <w:rFonts w:ascii="Times New Roman" w:hAnsi="Times New Roman"/>
          <w:sz w:val="24"/>
          <w:szCs w:val="24"/>
        </w:rPr>
        <w:t>Таблица №3</w:t>
      </w:r>
    </w:p>
    <w:p w:rsidR="005A2C30" w:rsidRDefault="005A2C30" w:rsidP="00410F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2C30" w:rsidRPr="00606293" w:rsidRDefault="005A2C30" w:rsidP="00410F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Объем финансовых ресурсов, </w:t>
      </w:r>
    </w:p>
    <w:p w:rsidR="005A2C30" w:rsidRPr="00606293" w:rsidRDefault="005A2C30" w:rsidP="00410F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>необходимых для реализации Программы</w:t>
      </w:r>
    </w:p>
    <w:p w:rsidR="005A2C30" w:rsidRPr="00606293" w:rsidRDefault="005A2C30" w:rsidP="00410F37">
      <w:pPr>
        <w:jc w:val="center"/>
        <w:rPr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134"/>
        <w:gridCol w:w="1134"/>
        <w:gridCol w:w="992"/>
        <w:gridCol w:w="1114"/>
        <w:gridCol w:w="1094"/>
      </w:tblGrid>
      <w:tr w:rsidR="005A2C30" w:rsidRPr="00606293" w:rsidTr="00F81309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5A2C30" w:rsidRPr="00606293" w:rsidTr="00F81309">
        <w:trPr>
          <w:cantSplit/>
          <w:trHeight w:val="600"/>
        </w:trPr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37909,6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37909,6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9110B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9110B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9110B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9110B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9110B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850C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850C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7850C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7850C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7850C2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11910,4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37862,6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11910,4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37862,6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C30" w:rsidRPr="00606293" w:rsidTr="00F81309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C30" w:rsidRPr="00606293" w:rsidRDefault="005A2C30" w:rsidP="00F81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A2C30" w:rsidRPr="00606293" w:rsidRDefault="005A2C30" w:rsidP="00410F37">
      <w:pPr>
        <w:spacing w:after="0" w:line="240" w:lineRule="auto"/>
        <w:rPr>
          <w:sz w:val="24"/>
          <w:szCs w:val="24"/>
        </w:rPr>
      </w:pPr>
    </w:p>
    <w:p w:rsidR="005A2C30" w:rsidRDefault="005A2C30" w:rsidP="00410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410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Default="005A2C30" w:rsidP="00410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Pr="001D76FE" w:rsidRDefault="005A2C30" w:rsidP="00410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5A2C30" w:rsidRPr="001D76FE" w:rsidRDefault="005A2C30" w:rsidP="00410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5A2C30" w:rsidRDefault="005A2C30" w:rsidP="00410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6F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города </w:t>
      </w:r>
      <w:r w:rsidRPr="001D76FE">
        <w:rPr>
          <w:rFonts w:ascii="Times New Roman" w:hAnsi="Times New Roman"/>
          <w:sz w:val="28"/>
          <w:szCs w:val="28"/>
        </w:rPr>
        <w:t xml:space="preserve">Рубцовска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D76FE">
        <w:rPr>
          <w:rFonts w:ascii="Times New Roman" w:hAnsi="Times New Roman"/>
          <w:sz w:val="28"/>
          <w:szCs w:val="28"/>
        </w:rPr>
        <w:t xml:space="preserve">      А.В. Инютина</w:t>
      </w:r>
    </w:p>
    <w:p w:rsidR="005A2C30" w:rsidRDefault="005A2C30" w:rsidP="00410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C30" w:rsidRPr="00122468" w:rsidRDefault="005A2C30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5A2C30" w:rsidRPr="00122468" w:rsidSect="00410F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C30" w:rsidRDefault="005A2C30" w:rsidP="00B075ED">
      <w:pPr>
        <w:spacing w:after="0" w:line="240" w:lineRule="auto"/>
      </w:pPr>
      <w:r>
        <w:separator/>
      </w:r>
    </w:p>
  </w:endnote>
  <w:endnote w:type="continuationSeparator" w:id="1">
    <w:p w:rsidR="005A2C30" w:rsidRDefault="005A2C30" w:rsidP="00B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C30" w:rsidRDefault="005A2C30" w:rsidP="00B075ED">
      <w:pPr>
        <w:spacing w:after="0" w:line="240" w:lineRule="auto"/>
      </w:pPr>
      <w:r>
        <w:separator/>
      </w:r>
    </w:p>
  </w:footnote>
  <w:footnote w:type="continuationSeparator" w:id="1">
    <w:p w:rsidR="005A2C30" w:rsidRDefault="005A2C30" w:rsidP="00B0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02514"/>
    <w:rsid w:val="00002CF5"/>
    <w:rsid w:val="000125CB"/>
    <w:rsid w:val="00015D14"/>
    <w:rsid w:val="00016760"/>
    <w:rsid w:val="000205D5"/>
    <w:rsid w:val="0002111F"/>
    <w:rsid w:val="00023668"/>
    <w:rsid w:val="00023962"/>
    <w:rsid w:val="00026E9A"/>
    <w:rsid w:val="00035D42"/>
    <w:rsid w:val="0005483E"/>
    <w:rsid w:val="00056757"/>
    <w:rsid w:val="00056AB8"/>
    <w:rsid w:val="00061116"/>
    <w:rsid w:val="000619E4"/>
    <w:rsid w:val="0006325A"/>
    <w:rsid w:val="00064B48"/>
    <w:rsid w:val="00064D08"/>
    <w:rsid w:val="00067A70"/>
    <w:rsid w:val="00070DB0"/>
    <w:rsid w:val="0007500B"/>
    <w:rsid w:val="0007687F"/>
    <w:rsid w:val="00076A9B"/>
    <w:rsid w:val="00077933"/>
    <w:rsid w:val="00080A38"/>
    <w:rsid w:val="0008385E"/>
    <w:rsid w:val="00083A51"/>
    <w:rsid w:val="00084E0A"/>
    <w:rsid w:val="000859D4"/>
    <w:rsid w:val="00085D81"/>
    <w:rsid w:val="000875D5"/>
    <w:rsid w:val="00096142"/>
    <w:rsid w:val="00096676"/>
    <w:rsid w:val="000A252C"/>
    <w:rsid w:val="000A2836"/>
    <w:rsid w:val="000A4560"/>
    <w:rsid w:val="000B010B"/>
    <w:rsid w:val="000B5E72"/>
    <w:rsid w:val="000B70CF"/>
    <w:rsid w:val="000C034A"/>
    <w:rsid w:val="000C26B1"/>
    <w:rsid w:val="000C2A51"/>
    <w:rsid w:val="000C6F40"/>
    <w:rsid w:val="000D0295"/>
    <w:rsid w:val="000D2314"/>
    <w:rsid w:val="000D3582"/>
    <w:rsid w:val="000D4996"/>
    <w:rsid w:val="000D54A5"/>
    <w:rsid w:val="000D67C8"/>
    <w:rsid w:val="000D78BA"/>
    <w:rsid w:val="000E120B"/>
    <w:rsid w:val="000E185F"/>
    <w:rsid w:val="000E42DC"/>
    <w:rsid w:val="000F6C82"/>
    <w:rsid w:val="000F7EE9"/>
    <w:rsid w:val="00110B98"/>
    <w:rsid w:val="00111DE5"/>
    <w:rsid w:val="00114144"/>
    <w:rsid w:val="001151A5"/>
    <w:rsid w:val="0011749B"/>
    <w:rsid w:val="001202C1"/>
    <w:rsid w:val="00121583"/>
    <w:rsid w:val="00122468"/>
    <w:rsid w:val="00124E62"/>
    <w:rsid w:val="00131156"/>
    <w:rsid w:val="00140690"/>
    <w:rsid w:val="00142F36"/>
    <w:rsid w:val="00143201"/>
    <w:rsid w:val="00144C53"/>
    <w:rsid w:val="00144DB3"/>
    <w:rsid w:val="00150B8D"/>
    <w:rsid w:val="00150D4B"/>
    <w:rsid w:val="0015420C"/>
    <w:rsid w:val="0015453E"/>
    <w:rsid w:val="001577DD"/>
    <w:rsid w:val="001619B7"/>
    <w:rsid w:val="00166463"/>
    <w:rsid w:val="0016662B"/>
    <w:rsid w:val="00171D1B"/>
    <w:rsid w:val="0017778E"/>
    <w:rsid w:val="00183EAD"/>
    <w:rsid w:val="00185C20"/>
    <w:rsid w:val="00191442"/>
    <w:rsid w:val="001936AA"/>
    <w:rsid w:val="001961F7"/>
    <w:rsid w:val="001A0256"/>
    <w:rsid w:val="001A2823"/>
    <w:rsid w:val="001A3C1F"/>
    <w:rsid w:val="001A4A62"/>
    <w:rsid w:val="001A538D"/>
    <w:rsid w:val="001B226B"/>
    <w:rsid w:val="001B2355"/>
    <w:rsid w:val="001B6775"/>
    <w:rsid w:val="001B7FFD"/>
    <w:rsid w:val="001C0144"/>
    <w:rsid w:val="001C49E9"/>
    <w:rsid w:val="001C51D8"/>
    <w:rsid w:val="001C6AB1"/>
    <w:rsid w:val="001D02E7"/>
    <w:rsid w:val="001D59D3"/>
    <w:rsid w:val="001D73BE"/>
    <w:rsid w:val="001D75E4"/>
    <w:rsid w:val="001D76FE"/>
    <w:rsid w:val="001E0102"/>
    <w:rsid w:val="001E355F"/>
    <w:rsid w:val="001F23E6"/>
    <w:rsid w:val="001F29E4"/>
    <w:rsid w:val="001F48D6"/>
    <w:rsid w:val="001F5242"/>
    <w:rsid w:val="001F701C"/>
    <w:rsid w:val="00200C83"/>
    <w:rsid w:val="002010FC"/>
    <w:rsid w:val="00206577"/>
    <w:rsid w:val="002073DB"/>
    <w:rsid w:val="00210B04"/>
    <w:rsid w:val="00212947"/>
    <w:rsid w:val="00212B8A"/>
    <w:rsid w:val="00213FCB"/>
    <w:rsid w:val="0022229F"/>
    <w:rsid w:val="00230CCE"/>
    <w:rsid w:val="00231908"/>
    <w:rsid w:val="00232F18"/>
    <w:rsid w:val="002346F5"/>
    <w:rsid w:val="00236B24"/>
    <w:rsid w:val="00242452"/>
    <w:rsid w:val="00246F1D"/>
    <w:rsid w:val="00251243"/>
    <w:rsid w:val="002540B4"/>
    <w:rsid w:val="00261EBA"/>
    <w:rsid w:val="00263998"/>
    <w:rsid w:val="00264EA3"/>
    <w:rsid w:val="002651DC"/>
    <w:rsid w:val="00265661"/>
    <w:rsid w:val="00265A4C"/>
    <w:rsid w:val="00270D26"/>
    <w:rsid w:val="00274A68"/>
    <w:rsid w:val="00275A62"/>
    <w:rsid w:val="00275A6A"/>
    <w:rsid w:val="00275FF4"/>
    <w:rsid w:val="00277573"/>
    <w:rsid w:val="00282F67"/>
    <w:rsid w:val="0029083C"/>
    <w:rsid w:val="00291206"/>
    <w:rsid w:val="00295444"/>
    <w:rsid w:val="002A05AE"/>
    <w:rsid w:val="002A069B"/>
    <w:rsid w:val="002A606C"/>
    <w:rsid w:val="002A794F"/>
    <w:rsid w:val="002B0767"/>
    <w:rsid w:val="002B095A"/>
    <w:rsid w:val="002B2CAC"/>
    <w:rsid w:val="002B7501"/>
    <w:rsid w:val="002C2A78"/>
    <w:rsid w:val="002C2C19"/>
    <w:rsid w:val="002C6446"/>
    <w:rsid w:val="002C6CAF"/>
    <w:rsid w:val="002D679B"/>
    <w:rsid w:val="002E0A4E"/>
    <w:rsid w:val="002E270D"/>
    <w:rsid w:val="002E3466"/>
    <w:rsid w:val="002E4BF6"/>
    <w:rsid w:val="002E7521"/>
    <w:rsid w:val="002F211D"/>
    <w:rsid w:val="002F2CBC"/>
    <w:rsid w:val="002F5ADD"/>
    <w:rsid w:val="00303990"/>
    <w:rsid w:val="0031320E"/>
    <w:rsid w:val="0031630D"/>
    <w:rsid w:val="0032306A"/>
    <w:rsid w:val="00330C23"/>
    <w:rsid w:val="00335A29"/>
    <w:rsid w:val="00340D92"/>
    <w:rsid w:val="00343C10"/>
    <w:rsid w:val="00356001"/>
    <w:rsid w:val="00360DDB"/>
    <w:rsid w:val="00366B9F"/>
    <w:rsid w:val="00372436"/>
    <w:rsid w:val="00372BFF"/>
    <w:rsid w:val="00372D48"/>
    <w:rsid w:val="003769B4"/>
    <w:rsid w:val="00396C74"/>
    <w:rsid w:val="003A57C6"/>
    <w:rsid w:val="003A6A43"/>
    <w:rsid w:val="003B3C70"/>
    <w:rsid w:val="003B61AB"/>
    <w:rsid w:val="003B761F"/>
    <w:rsid w:val="003C01A4"/>
    <w:rsid w:val="003C0DF1"/>
    <w:rsid w:val="003C2E24"/>
    <w:rsid w:val="003C463B"/>
    <w:rsid w:val="003C7621"/>
    <w:rsid w:val="003D21D2"/>
    <w:rsid w:val="003D586A"/>
    <w:rsid w:val="003D70FB"/>
    <w:rsid w:val="003D716B"/>
    <w:rsid w:val="003E2FA6"/>
    <w:rsid w:val="003E313B"/>
    <w:rsid w:val="003E3273"/>
    <w:rsid w:val="003E3326"/>
    <w:rsid w:val="003E3A01"/>
    <w:rsid w:val="003F44ED"/>
    <w:rsid w:val="003F4F13"/>
    <w:rsid w:val="003F5E3E"/>
    <w:rsid w:val="003F72F4"/>
    <w:rsid w:val="00402DA2"/>
    <w:rsid w:val="00404C10"/>
    <w:rsid w:val="0041004E"/>
    <w:rsid w:val="00410F37"/>
    <w:rsid w:val="00411A22"/>
    <w:rsid w:val="0042151A"/>
    <w:rsid w:val="00424B82"/>
    <w:rsid w:val="00427911"/>
    <w:rsid w:val="004344F9"/>
    <w:rsid w:val="0043508D"/>
    <w:rsid w:val="00440E71"/>
    <w:rsid w:val="00441768"/>
    <w:rsid w:val="00441CA0"/>
    <w:rsid w:val="00446651"/>
    <w:rsid w:val="00446A96"/>
    <w:rsid w:val="0045601D"/>
    <w:rsid w:val="004633B1"/>
    <w:rsid w:val="004661E1"/>
    <w:rsid w:val="00470756"/>
    <w:rsid w:val="004724FE"/>
    <w:rsid w:val="00472992"/>
    <w:rsid w:val="00474FE7"/>
    <w:rsid w:val="0047673D"/>
    <w:rsid w:val="00477C98"/>
    <w:rsid w:val="004826BA"/>
    <w:rsid w:val="00487452"/>
    <w:rsid w:val="00497E3F"/>
    <w:rsid w:val="004A0742"/>
    <w:rsid w:val="004B4A90"/>
    <w:rsid w:val="004B79F9"/>
    <w:rsid w:val="004C011C"/>
    <w:rsid w:val="004C06E1"/>
    <w:rsid w:val="004C1142"/>
    <w:rsid w:val="004C20AC"/>
    <w:rsid w:val="004C42E8"/>
    <w:rsid w:val="004C6BD6"/>
    <w:rsid w:val="004C761E"/>
    <w:rsid w:val="004E3128"/>
    <w:rsid w:val="004E5660"/>
    <w:rsid w:val="004F1DA0"/>
    <w:rsid w:val="004F5861"/>
    <w:rsid w:val="004F5C82"/>
    <w:rsid w:val="004F7EFA"/>
    <w:rsid w:val="005030C3"/>
    <w:rsid w:val="00505308"/>
    <w:rsid w:val="0050683A"/>
    <w:rsid w:val="005072D5"/>
    <w:rsid w:val="005133D5"/>
    <w:rsid w:val="00515530"/>
    <w:rsid w:val="00517BA3"/>
    <w:rsid w:val="00520C00"/>
    <w:rsid w:val="00522BF3"/>
    <w:rsid w:val="00523073"/>
    <w:rsid w:val="00525088"/>
    <w:rsid w:val="005306FE"/>
    <w:rsid w:val="00531BD8"/>
    <w:rsid w:val="00531DCD"/>
    <w:rsid w:val="005354CD"/>
    <w:rsid w:val="00536D6B"/>
    <w:rsid w:val="00541904"/>
    <w:rsid w:val="00542CDE"/>
    <w:rsid w:val="00544C75"/>
    <w:rsid w:val="00546C53"/>
    <w:rsid w:val="005571D1"/>
    <w:rsid w:val="00561633"/>
    <w:rsid w:val="00565F7A"/>
    <w:rsid w:val="005729B1"/>
    <w:rsid w:val="005747F6"/>
    <w:rsid w:val="0057723E"/>
    <w:rsid w:val="0058205B"/>
    <w:rsid w:val="005838D2"/>
    <w:rsid w:val="00586D4E"/>
    <w:rsid w:val="005924E1"/>
    <w:rsid w:val="005A0F77"/>
    <w:rsid w:val="005A25C3"/>
    <w:rsid w:val="005A263A"/>
    <w:rsid w:val="005A2C30"/>
    <w:rsid w:val="005A6981"/>
    <w:rsid w:val="005A7213"/>
    <w:rsid w:val="005B1253"/>
    <w:rsid w:val="005C57A9"/>
    <w:rsid w:val="005C57F4"/>
    <w:rsid w:val="005D297C"/>
    <w:rsid w:val="005D4036"/>
    <w:rsid w:val="005E4D84"/>
    <w:rsid w:val="005E556A"/>
    <w:rsid w:val="005F0B44"/>
    <w:rsid w:val="00601456"/>
    <w:rsid w:val="006014DD"/>
    <w:rsid w:val="00604F99"/>
    <w:rsid w:val="00606293"/>
    <w:rsid w:val="006111E6"/>
    <w:rsid w:val="00620000"/>
    <w:rsid w:val="006216CC"/>
    <w:rsid w:val="00635022"/>
    <w:rsid w:val="0063551E"/>
    <w:rsid w:val="00641E64"/>
    <w:rsid w:val="00647365"/>
    <w:rsid w:val="00654879"/>
    <w:rsid w:val="00661037"/>
    <w:rsid w:val="006619B4"/>
    <w:rsid w:val="00673288"/>
    <w:rsid w:val="00674083"/>
    <w:rsid w:val="00675972"/>
    <w:rsid w:val="00675B83"/>
    <w:rsid w:val="00677ED5"/>
    <w:rsid w:val="0068088C"/>
    <w:rsid w:val="00685E32"/>
    <w:rsid w:val="00691816"/>
    <w:rsid w:val="0069440A"/>
    <w:rsid w:val="0069650B"/>
    <w:rsid w:val="006A3E5E"/>
    <w:rsid w:val="006A64DA"/>
    <w:rsid w:val="006B3275"/>
    <w:rsid w:val="006B4D8B"/>
    <w:rsid w:val="006B7B48"/>
    <w:rsid w:val="006C2CA0"/>
    <w:rsid w:val="006C6580"/>
    <w:rsid w:val="006C6FC5"/>
    <w:rsid w:val="006D6340"/>
    <w:rsid w:val="006D744E"/>
    <w:rsid w:val="006F0CD2"/>
    <w:rsid w:val="00701616"/>
    <w:rsid w:val="007024CB"/>
    <w:rsid w:val="00705B01"/>
    <w:rsid w:val="00705BFB"/>
    <w:rsid w:val="00711666"/>
    <w:rsid w:val="00711BB9"/>
    <w:rsid w:val="007159B6"/>
    <w:rsid w:val="00721542"/>
    <w:rsid w:val="00727489"/>
    <w:rsid w:val="00732429"/>
    <w:rsid w:val="00736E53"/>
    <w:rsid w:val="007373AA"/>
    <w:rsid w:val="00742CF2"/>
    <w:rsid w:val="007449BA"/>
    <w:rsid w:val="007452DA"/>
    <w:rsid w:val="00747304"/>
    <w:rsid w:val="007506A9"/>
    <w:rsid w:val="007554DC"/>
    <w:rsid w:val="00760929"/>
    <w:rsid w:val="007655C4"/>
    <w:rsid w:val="00765973"/>
    <w:rsid w:val="0076627D"/>
    <w:rsid w:val="00767551"/>
    <w:rsid w:val="00774698"/>
    <w:rsid w:val="00775759"/>
    <w:rsid w:val="0077619B"/>
    <w:rsid w:val="00781130"/>
    <w:rsid w:val="007825AB"/>
    <w:rsid w:val="00782A68"/>
    <w:rsid w:val="00785096"/>
    <w:rsid w:val="007850C2"/>
    <w:rsid w:val="00790F95"/>
    <w:rsid w:val="007946FC"/>
    <w:rsid w:val="00795CE1"/>
    <w:rsid w:val="00796476"/>
    <w:rsid w:val="007A1495"/>
    <w:rsid w:val="007A37D7"/>
    <w:rsid w:val="007A4516"/>
    <w:rsid w:val="007A5116"/>
    <w:rsid w:val="007A6951"/>
    <w:rsid w:val="007A778E"/>
    <w:rsid w:val="007B1E35"/>
    <w:rsid w:val="007B26C8"/>
    <w:rsid w:val="007B2B80"/>
    <w:rsid w:val="007B4ECA"/>
    <w:rsid w:val="007B6DBC"/>
    <w:rsid w:val="007D0B53"/>
    <w:rsid w:val="007E0E54"/>
    <w:rsid w:val="007E2CDB"/>
    <w:rsid w:val="007E5567"/>
    <w:rsid w:val="007F0033"/>
    <w:rsid w:val="007F168C"/>
    <w:rsid w:val="007F320A"/>
    <w:rsid w:val="007F6D53"/>
    <w:rsid w:val="008001DA"/>
    <w:rsid w:val="0080153B"/>
    <w:rsid w:val="00802E54"/>
    <w:rsid w:val="00802FB1"/>
    <w:rsid w:val="00802FBB"/>
    <w:rsid w:val="00803B9A"/>
    <w:rsid w:val="00806252"/>
    <w:rsid w:val="008069BD"/>
    <w:rsid w:val="00822D7E"/>
    <w:rsid w:val="008239AC"/>
    <w:rsid w:val="00824BA3"/>
    <w:rsid w:val="00826D93"/>
    <w:rsid w:val="008375E6"/>
    <w:rsid w:val="00842AE0"/>
    <w:rsid w:val="008437B4"/>
    <w:rsid w:val="008528E8"/>
    <w:rsid w:val="00854336"/>
    <w:rsid w:val="0085728E"/>
    <w:rsid w:val="00860956"/>
    <w:rsid w:val="00861F54"/>
    <w:rsid w:val="00864BC3"/>
    <w:rsid w:val="008721F5"/>
    <w:rsid w:val="008723BE"/>
    <w:rsid w:val="0087266F"/>
    <w:rsid w:val="00874551"/>
    <w:rsid w:val="00875085"/>
    <w:rsid w:val="008848FB"/>
    <w:rsid w:val="0088592B"/>
    <w:rsid w:val="00887F9F"/>
    <w:rsid w:val="00890B77"/>
    <w:rsid w:val="00893B7A"/>
    <w:rsid w:val="008968C3"/>
    <w:rsid w:val="008A1714"/>
    <w:rsid w:val="008A249B"/>
    <w:rsid w:val="008A6C8F"/>
    <w:rsid w:val="008B2CBA"/>
    <w:rsid w:val="008B390F"/>
    <w:rsid w:val="008B3D54"/>
    <w:rsid w:val="008B3DF7"/>
    <w:rsid w:val="008B3E57"/>
    <w:rsid w:val="008B495E"/>
    <w:rsid w:val="008B4E5D"/>
    <w:rsid w:val="008C3FA2"/>
    <w:rsid w:val="008D11E9"/>
    <w:rsid w:val="008D32B5"/>
    <w:rsid w:val="008E1A5D"/>
    <w:rsid w:val="008E386C"/>
    <w:rsid w:val="008F2EF0"/>
    <w:rsid w:val="008F542A"/>
    <w:rsid w:val="00910ADB"/>
    <w:rsid w:val="009110B2"/>
    <w:rsid w:val="00912983"/>
    <w:rsid w:val="00913469"/>
    <w:rsid w:val="0091449B"/>
    <w:rsid w:val="00916A00"/>
    <w:rsid w:val="00917CED"/>
    <w:rsid w:val="009223D4"/>
    <w:rsid w:val="00923117"/>
    <w:rsid w:val="0092674E"/>
    <w:rsid w:val="0093259E"/>
    <w:rsid w:val="00933513"/>
    <w:rsid w:val="009344D5"/>
    <w:rsid w:val="009401E3"/>
    <w:rsid w:val="009410A7"/>
    <w:rsid w:val="00944E2E"/>
    <w:rsid w:val="009461DD"/>
    <w:rsid w:val="009464C2"/>
    <w:rsid w:val="00950E2D"/>
    <w:rsid w:val="009521DF"/>
    <w:rsid w:val="0095284D"/>
    <w:rsid w:val="00953E69"/>
    <w:rsid w:val="00956755"/>
    <w:rsid w:val="00957A34"/>
    <w:rsid w:val="00961D99"/>
    <w:rsid w:val="00963398"/>
    <w:rsid w:val="0096509F"/>
    <w:rsid w:val="009661FA"/>
    <w:rsid w:val="00966672"/>
    <w:rsid w:val="00971AB6"/>
    <w:rsid w:val="00973512"/>
    <w:rsid w:val="00980DF4"/>
    <w:rsid w:val="00982E72"/>
    <w:rsid w:val="0098312D"/>
    <w:rsid w:val="00984E5E"/>
    <w:rsid w:val="009921FC"/>
    <w:rsid w:val="009972EB"/>
    <w:rsid w:val="009A0CD0"/>
    <w:rsid w:val="009A1503"/>
    <w:rsid w:val="009A7B96"/>
    <w:rsid w:val="009B141B"/>
    <w:rsid w:val="009B5494"/>
    <w:rsid w:val="009C3854"/>
    <w:rsid w:val="009D0F76"/>
    <w:rsid w:val="009D2600"/>
    <w:rsid w:val="009D378B"/>
    <w:rsid w:val="009D6456"/>
    <w:rsid w:val="009D6F81"/>
    <w:rsid w:val="009E59D3"/>
    <w:rsid w:val="009E6304"/>
    <w:rsid w:val="009F0BA1"/>
    <w:rsid w:val="009F1FF6"/>
    <w:rsid w:val="009F6E7E"/>
    <w:rsid w:val="00A019B8"/>
    <w:rsid w:val="00A02E65"/>
    <w:rsid w:val="00A03065"/>
    <w:rsid w:val="00A16DB0"/>
    <w:rsid w:val="00A23000"/>
    <w:rsid w:val="00A271EF"/>
    <w:rsid w:val="00A30E59"/>
    <w:rsid w:val="00A3365B"/>
    <w:rsid w:val="00A34006"/>
    <w:rsid w:val="00A34D93"/>
    <w:rsid w:val="00A35F53"/>
    <w:rsid w:val="00A41737"/>
    <w:rsid w:val="00A42BB2"/>
    <w:rsid w:val="00A43B4B"/>
    <w:rsid w:val="00A467C8"/>
    <w:rsid w:val="00A476E2"/>
    <w:rsid w:val="00A50C7A"/>
    <w:rsid w:val="00A51307"/>
    <w:rsid w:val="00A527D1"/>
    <w:rsid w:val="00A549D3"/>
    <w:rsid w:val="00A56DB8"/>
    <w:rsid w:val="00A63A60"/>
    <w:rsid w:val="00A64094"/>
    <w:rsid w:val="00A64D72"/>
    <w:rsid w:val="00A67EF0"/>
    <w:rsid w:val="00A74469"/>
    <w:rsid w:val="00A75ACB"/>
    <w:rsid w:val="00A75F5B"/>
    <w:rsid w:val="00A8025E"/>
    <w:rsid w:val="00A85403"/>
    <w:rsid w:val="00A866CC"/>
    <w:rsid w:val="00A90AB8"/>
    <w:rsid w:val="00A91103"/>
    <w:rsid w:val="00A916A7"/>
    <w:rsid w:val="00A92BAC"/>
    <w:rsid w:val="00A951A2"/>
    <w:rsid w:val="00AA3097"/>
    <w:rsid w:val="00AA4AB4"/>
    <w:rsid w:val="00AA59E6"/>
    <w:rsid w:val="00AA5A0C"/>
    <w:rsid w:val="00AB01AC"/>
    <w:rsid w:val="00AB28DF"/>
    <w:rsid w:val="00AB324F"/>
    <w:rsid w:val="00AB3AB4"/>
    <w:rsid w:val="00AC1ED0"/>
    <w:rsid w:val="00AC20E5"/>
    <w:rsid w:val="00AC31F4"/>
    <w:rsid w:val="00AC4E0A"/>
    <w:rsid w:val="00AD074F"/>
    <w:rsid w:val="00AD2995"/>
    <w:rsid w:val="00AE1909"/>
    <w:rsid w:val="00AE37B4"/>
    <w:rsid w:val="00AF22BA"/>
    <w:rsid w:val="00AF378A"/>
    <w:rsid w:val="00AF77AF"/>
    <w:rsid w:val="00B05103"/>
    <w:rsid w:val="00B06530"/>
    <w:rsid w:val="00B075ED"/>
    <w:rsid w:val="00B102BF"/>
    <w:rsid w:val="00B16053"/>
    <w:rsid w:val="00B21F25"/>
    <w:rsid w:val="00B2344F"/>
    <w:rsid w:val="00B23F14"/>
    <w:rsid w:val="00B251E5"/>
    <w:rsid w:val="00B27837"/>
    <w:rsid w:val="00B2790A"/>
    <w:rsid w:val="00B320D1"/>
    <w:rsid w:val="00B32DA7"/>
    <w:rsid w:val="00B4203E"/>
    <w:rsid w:val="00B424D1"/>
    <w:rsid w:val="00B44F51"/>
    <w:rsid w:val="00B46E4B"/>
    <w:rsid w:val="00B51112"/>
    <w:rsid w:val="00B51577"/>
    <w:rsid w:val="00B72FBB"/>
    <w:rsid w:val="00B73AA9"/>
    <w:rsid w:val="00B73BCD"/>
    <w:rsid w:val="00B74383"/>
    <w:rsid w:val="00B74A08"/>
    <w:rsid w:val="00B75C8E"/>
    <w:rsid w:val="00B81CF8"/>
    <w:rsid w:val="00B86A9F"/>
    <w:rsid w:val="00B93C8E"/>
    <w:rsid w:val="00B95697"/>
    <w:rsid w:val="00BA58DA"/>
    <w:rsid w:val="00BA653D"/>
    <w:rsid w:val="00BA6FCC"/>
    <w:rsid w:val="00BB1307"/>
    <w:rsid w:val="00BB2089"/>
    <w:rsid w:val="00BC61D1"/>
    <w:rsid w:val="00BD2BA8"/>
    <w:rsid w:val="00BD3034"/>
    <w:rsid w:val="00BD6DEC"/>
    <w:rsid w:val="00BD7B61"/>
    <w:rsid w:val="00BE45B8"/>
    <w:rsid w:val="00BE7F73"/>
    <w:rsid w:val="00BF1887"/>
    <w:rsid w:val="00BF2234"/>
    <w:rsid w:val="00BF2F08"/>
    <w:rsid w:val="00BF4CEA"/>
    <w:rsid w:val="00BF5AE3"/>
    <w:rsid w:val="00BF7524"/>
    <w:rsid w:val="00C0263F"/>
    <w:rsid w:val="00C034FE"/>
    <w:rsid w:val="00C0561F"/>
    <w:rsid w:val="00C13FEA"/>
    <w:rsid w:val="00C1463B"/>
    <w:rsid w:val="00C16A7F"/>
    <w:rsid w:val="00C2225F"/>
    <w:rsid w:val="00C24092"/>
    <w:rsid w:val="00C33C6A"/>
    <w:rsid w:val="00C34193"/>
    <w:rsid w:val="00C35DFA"/>
    <w:rsid w:val="00C42EDF"/>
    <w:rsid w:val="00C5136B"/>
    <w:rsid w:val="00C6012E"/>
    <w:rsid w:val="00C61502"/>
    <w:rsid w:val="00C71A48"/>
    <w:rsid w:val="00C721D3"/>
    <w:rsid w:val="00C723F2"/>
    <w:rsid w:val="00C7398F"/>
    <w:rsid w:val="00C85480"/>
    <w:rsid w:val="00C94C42"/>
    <w:rsid w:val="00C965EB"/>
    <w:rsid w:val="00C96BC9"/>
    <w:rsid w:val="00C96EB2"/>
    <w:rsid w:val="00CA2792"/>
    <w:rsid w:val="00CA45F7"/>
    <w:rsid w:val="00CB0F49"/>
    <w:rsid w:val="00CB53DB"/>
    <w:rsid w:val="00CB5EC1"/>
    <w:rsid w:val="00CB6700"/>
    <w:rsid w:val="00CC37AC"/>
    <w:rsid w:val="00CC5DE7"/>
    <w:rsid w:val="00CC6049"/>
    <w:rsid w:val="00CD3174"/>
    <w:rsid w:val="00CD4247"/>
    <w:rsid w:val="00CD7799"/>
    <w:rsid w:val="00CD79B4"/>
    <w:rsid w:val="00CE5FC9"/>
    <w:rsid w:val="00CE6E6F"/>
    <w:rsid w:val="00CE7516"/>
    <w:rsid w:val="00CF0916"/>
    <w:rsid w:val="00D043DA"/>
    <w:rsid w:val="00D04FB0"/>
    <w:rsid w:val="00D07411"/>
    <w:rsid w:val="00D12E4B"/>
    <w:rsid w:val="00D15AF6"/>
    <w:rsid w:val="00D3104F"/>
    <w:rsid w:val="00D36C52"/>
    <w:rsid w:val="00D41F6D"/>
    <w:rsid w:val="00D45768"/>
    <w:rsid w:val="00D469A9"/>
    <w:rsid w:val="00D52EC6"/>
    <w:rsid w:val="00D53B66"/>
    <w:rsid w:val="00D54F54"/>
    <w:rsid w:val="00D60A2B"/>
    <w:rsid w:val="00D62A37"/>
    <w:rsid w:val="00D6433A"/>
    <w:rsid w:val="00D64FE6"/>
    <w:rsid w:val="00D72A4C"/>
    <w:rsid w:val="00D8003B"/>
    <w:rsid w:val="00D902CA"/>
    <w:rsid w:val="00D91E99"/>
    <w:rsid w:val="00D93B0F"/>
    <w:rsid w:val="00DA1C41"/>
    <w:rsid w:val="00DA5B4A"/>
    <w:rsid w:val="00DA6D33"/>
    <w:rsid w:val="00DB1F0F"/>
    <w:rsid w:val="00DB467D"/>
    <w:rsid w:val="00DB4EFD"/>
    <w:rsid w:val="00DC3EC7"/>
    <w:rsid w:val="00DD17DD"/>
    <w:rsid w:val="00DD3B74"/>
    <w:rsid w:val="00DE56A6"/>
    <w:rsid w:val="00DE5BAC"/>
    <w:rsid w:val="00DF4393"/>
    <w:rsid w:val="00DF4A57"/>
    <w:rsid w:val="00DF74F2"/>
    <w:rsid w:val="00DF79AB"/>
    <w:rsid w:val="00E04D33"/>
    <w:rsid w:val="00E05166"/>
    <w:rsid w:val="00E168A2"/>
    <w:rsid w:val="00E23EF4"/>
    <w:rsid w:val="00E34EF7"/>
    <w:rsid w:val="00E46457"/>
    <w:rsid w:val="00E537B1"/>
    <w:rsid w:val="00E54969"/>
    <w:rsid w:val="00E56093"/>
    <w:rsid w:val="00E57B78"/>
    <w:rsid w:val="00E73139"/>
    <w:rsid w:val="00E758A1"/>
    <w:rsid w:val="00E762B3"/>
    <w:rsid w:val="00E777C5"/>
    <w:rsid w:val="00E82264"/>
    <w:rsid w:val="00E826D9"/>
    <w:rsid w:val="00E829D6"/>
    <w:rsid w:val="00E82AD1"/>
    <w:rsid w:val="00E870B5"/>
    <w:rsid w:val="00E9069A"/>
    <w:rsid w:val="00E92C4A"/>
    <w:rsid w:val="00E932EB"/>
    <w:rsid w:val="00E95B64"/>
    <w:rsid w:val="00EA59B1"/>
    <w:rsid w:val="00EA782F"/>
    <w:rsid w:val="00EB2882"/>
    <w:rsid w:val="00EB5C3F"/>
    <w:rsid w:val="00EB609C"/>
    <w:rsid w:val="00EB6AC4"/>
    <w:rsid w:val="00EC0492"/>
    <w:rsid w:val="00EC15F7"/>
    <w:rsid w:val="00EC32E0"/>
    <w:rsid w:val="00EC6204"/>
    <w:rsid w:val="00ED33F3"/>
    <w:rsid w:val="00ED56B7"/>
    <w:rsid w:val="00ED7B5E"/>
    <w:rsid w:val="00EE2F72"/>
    <w:rsid w:val="00EF7EBF"/>
    <w:rsid w:val="00F02BA2"/>
    <w:rsid w:val="00F04E9E"/>
    <w:rsid w:val="00F06379"/>
    <w:rsid w:val="00F06C01"/>
    <w:rsid w:val="00F07691"/>
    <w:rsid w:val="00F17486"/>
    <w:rsid w:val="00F233F0"/>
    <w:rsid w:val="00F23C9B"/>
    <w:rsid w:val="00F25940"/>
    <w:rsid w:val="00F26BB0"/>
    <w:rsid w:val="00F303F1"/>
    <w:rsid w:val="00F346FF"/>
    <w:rsid w:val="00F36055"/>
    <w:rsid w:val="00F411D1"/>
    <w:rsid w:val="00F4272A"/>
    <w:rsid w:val="00F42A01"/>
    <w:rsid w:val="00F438ED"/>
    <w:rsid w:val="00F44FB2"/>
    <w:rsid w:val="00F45091"/>
    <w:rsid w:val="00F45837"/>
    <w:rsid w:val="00F5213E"/>
    <w:rsid w:val="00F54356"/>
    <w:rsid w:val="00F5735D"/>
    <w:rsid w:val="00F619DE"/>
    <w:rsid w:val="00F63D5C"/>
    <w:rsid w:val="00F64953"/>
    <w:rsid w:val="00F65441"/>
    <w:rsid w:val="00F6742B"/>
    <w:rsid w:val="00F72744"/>
    <w:rsid w:val="00F759B2"/>
    <w:rsid w:val="00F7640F"/>
    <w:rsid w:val="00F77FAE"/>
    <w:rsid w:val="00F81309"/>
    <w:rsid w:val="00F8533F"/>
    <w:rsid w:val="00F93D02"/>
    <w:rsid w:val="00FA2007"/>
    <w:rsid w:val="00FA55D7"/>
    <w:rsid w:val="00FA7B83"/>
    <w:rsid w:val="00FB06A1"/>
    <w:rsid w:val="00FB1036"/>
    <w:rsid w:val="00FB1AD4"/>
    <w:rsid w:val="00FB231B"/>
    <w:rsid w:val="00FB2E66"/>
    <w:rsid w:val="00FB304C"/>
    <w:rsid w:val="00FC74FD"/>
    <w:rsid w:val="00FD0EBF"/>
    <w:rsid w:val="00FD2284"/>
    <w:rsid w:val="00FD4DC1"/>
    <w:rsid w:val="00FF5B17"/>
    <w:rsid w:val="00FF72FE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F9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125CB"/>
  </w:style>
  <w:style w:type="paragraph" w:styleId="Header">
    <w:name w:val="header"/>
    <w:basedOn w:val="Normal"/>
    <w:link w:val="Head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74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7452"/>
    <w:rPr>
      <w:rFonts w:cs="Times New Roman"/>
      <w:sz w:val="22"/>
      <w:szCs w:val="22"/>
    </w:rPr>
  </w:style>
  <w:style w:type="paragraph" w:customStyle="1" w:styleId="11">
    <w:name w:val="Знак1 Знак Знак Знак1 Знак Знак Знак"/>
    <w:basedOn w:val="Normal"/>
    <w:uiPriority w:val="99"/>
    <w:rsid w:val="009661F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403062605F3CD6A680DB7209FEB79DCC5198C91167806D7383B1EFDd5v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5B667B2B59C964C534FBFDB8115DF488C2EA3DD7A968D817B7B4e7v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3842</TotalTime>
  <Pages>21</Pages>
  <Words>5557</Words>
  <Characters>31680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667</cp:revision>
  <cp:lastPrinted>2017-10-06T04:44:00Z</cp:lastPrinted>
  <dcterms:created xsi:type="dcterms:W3CDTF">2014-06-23T11:18:00Z</dcterms:created>
  <dcterms:modified xsi:type="dcterms:W3CDTF">2017-11-09T09:30:00Z</dcterms:modified>
</cp:coreProperties>
</file>