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4D" w:rsidRDefault="0060374D" w:rsidP="00631DF9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60374D" w:rsidRPr="00631DF9" w:rsidRDefault="0060374D" w:rsidP="00631DF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31DF9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0374D" w:rsidRPr="00631DF9" w:rsidRDefault="0060374D" w:rsidP="00631DF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31DF9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60374D" w:rsidRPr="00631DF9" w:rsidRDefault="0060374D" w:rsidP="00631D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374D" w:rsidRPr="00631DF9" w:rsidRDefault="0060374D" w:rsidP="00631DF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31DF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60374D" w:rsidRPr="00CB6284" w:rsidRDefault="0060374D" w:rsidP="00631DF9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284">
        <w:rPr>
          <w:rFonts w:ascii="Times New Roman" w:hAnsi="Times New Roman"/>
          <w:sz w:val="28"/>
          <w:szCs w:val="28"/>
        </w:rPr>
        <w:t>26.04.2018 № 1029</w:t>
      </w:r>
    </w:p>
    <w:p w:rsidR="0060374D" w:rsidRDefault="0060374D" w:rsidP="00CB6284">
      <w:pPr>
        <w:pStyle w:val="Heading1"/>
        <w:tabs>
          <w:tab w:val="left" w:pos="4678"/>
          <w:tab w:val="left" w:pos="4820"/>
          <w:tab w:val="left" w:pos="6300"/>
        </w:tabs>
        <w:spacing w:before="0" w:beforeAutospacing="0" w:after="0" w:afterAutospacing="0"/>
        <w:ind w:rightChars="1000" w:right="31680"/>
        <w:jc w:val="both"/>
        <w:rPr>
          <w:b w:val="0"/>
          <w:sz w:val="28"/>
          <w:szCs w:val="28"/>
        </w:rPr>
      </w:pPr>
    </w:p>
    <w:p w:rsidR="0060374D" w:rsidRDefault="0060374D" w:rsidP="00585A60">
      <w:pPr>
        <w:pStyle w:val="Heading1"/>
        <w:tabs>
          <w:tab w:val="left" w:pos="0"/>
        </w:tabs>
        <w:spacing w:before="0" w:beforeAutospacing="0" w:after="0" w:afterAutospacing="0"/>
        <w:ind w:right="2314"/>
        <w:rPr>
          <w:b w:val="0"/>
          <w:sz w:val="28"/>
          <w:szCs w:val="28"/>
        </w:rPr>
      </w:pPr>
      <w:r w:rsidRPr="00D62141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б утверждении </w:t>
      </w:r>
      <w:r w:rsidRPr="00D62141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</w:rPr>
        <w:t xml:space="preserve">ого </w:t>
      </w:r>
    </w:p>
    <w:p w:rsidR="0060374D" w:rsidRDefault="0060374D" w:rsidP="00585A60">
      <w:pPr>
        <w:pStyle w:val="Heading1"/>
        <w:tabs>
          <w:tab w:val="left" w:pos="0"/>
        </w:tabs>
        <w:spacing w:before="0" w:beforeAutospacing="0" w:after="0" w:afterAutospacing="0"/>
        <w:ind w:right="23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D62141">
        <w:rPr>
          <w:b w:val="0"/>
          <w:sz w:val="28"/>
          <w:szCs w:val="28"/>
        </w:rPr>
        <w:t>егламент</w:t>
      </w:r>
      <w:r>
        <w:rPr>
          <w:b w:val="0"/>
          <w:sz w:val="28"/>
          <w:szCs w:val="28"/>
        </w:rPr>
        <w:t>а пр</w:t>
      </w:r>
      <w:r w:rsidRPr="00D62141">
        <w:rPr>
          <w:b w:val="0"/>
          <w:sz w:val="28"/>
          <w:szCs w:val="28"/>
        </w:rPr>
        <w:t>едоставления</w:t>
      </w:r>
      <w:r>
        <w:rPr>
          <w:b w:val="0"/>
          <w:sz w:val="28"/>
          <w:szCs w:val="28"/>
        </w:rPr>
        <w:t xml:space="preserve"> м</w:t>
      </w:r>
      <w:r w:rsidRPr="00D62141">
        <w:rPr>
          <w:b w:val="0"/>
          <w:sz w:val="28"/>
          <w:szCs w:val="28"/>
        </w:rPr>
        <w:t>униципальн</w:t>
      </w:r>
      <w:r>
        <w:rPr>
          <w:b w:val="0"/>
          <w:sz w:val="28"/>
          <w:szCs w:val="28"/>
        </w:rPr>
        <w:t xml:space="preserve">ой </w:t>
      </w:r>
    </w:p>
    <w:p w:rsidR="0060374D" w:rsidRDefault="0060374D" w:rsidP="00585A60">
      <w:pPr>
        <w:pStyle w:val="Heading1"/>
        <w:tabs>
          <w:tab w:val="left" w:pos="0"/>
        </w:tabs>
        <w:spacing w:before="0" w:beforeAutospacing="0" w:after="0" w:afterAutospacing="0"/>
        <w:ind w:right="2314"/>
        <w:rPr>
          <w:b w:val="0"/>
          <w:sz w:val="28"/>
          <w:szCs w:val="28"/>
        </w:rPr>
      </w:pPr>
      <w:r w:rsidRPr="00D62141">
        <w:rPr>
          <w:b w:val="0"/>
          <w:sz w:val="28"/>
          <w:szCs w:val="28"/>
        </w:rPr>
        <w:t>услуг</w:t>
      </w:r>
      <w:r>
        <w:rPr>
          <w:b w:val="0"/>
          <w:sz w:val="28"/>
          <w:szCs w:val="28"/>
        </w:rPr>
        <w:t>и «</w:t>
      </w:r>
      <w:r w:rsidRPr="00D62141">
        <w:rPr>
          <w:b w:val="0"/>
          <w:sz w:val="28"/>
          <w:szCs w:val="28"/>
        </w:rPr>
        <w:t>Осуществление</w:t>
      </w:r>
      <w:r>
        <w:rPr>
          <w:b w:val="0"/>
          <w:sz w:val="28"/>
          <w:szCs w:val="28"/>
        </w:rPr>
        <w:t xml:space="preserve"> </w:t>
      </w:r>
      <w:r w:rsidRPr="00D62141">
        <w:rPr>
          <w:b w:val="0"/>
          <w:sz w:val="28"/>
          <w:szCs w:val="28"/>
        </w:rPr>
        <w:t xml:space="preserve">передачи </w:t>
      </w:r>
    </w:p>
    <w:p w:rsidR="0060374D" w:rsidRDefault="0060374D" w:rsidP="00585A60">
      <w:pPr>
        <w:pStyle w:val="Heading1"/>
        <w:tabs>
          <w:tab w:val="left" w:pos="0"/>
        </w:tabs>
        <w:spacing w:before="0" w:beforeAutospacing="0" w:after="0" w:afterAutospacing="0"/>
        <w:ind w:right="2314"/>
        <w:rPr>
          <w:b w:val="0"/>
          <w:sz w:val="28"/>
          <w:szCs w:val="28"/>
        </w:rPr>
      </w:pPr>
      <w:r w:rsidRPr="00D62141">
        <w:rPr>
          <w:b w:val="0"/>
          <w:sz w:val="28"/>
          <w:szCs w:val="28"/>
        </w:rPr>
        <w:t xml:space="preserve">(приватизации) жилого помещения </w:t>
      </w:r>
    </w:p>
    <w:p w:rsidR="0060374D" w:rsidRDefault="0060374D" w:rsidP="00585A60">
      <w:pPr>
        <w:pStyle w:val="Heading1"/>
        <w:tabs>
          <w:tab w:val="left" w:pos="0"/>
        </w:tabs>
        <w:spacing w:before="0" w:beforeAutospacing="0" w:after="0" w:afterAutospacing="0"/>
        <w:ind w:right="2314"/>
        <w:rPr>
          <w:b w:val="0"/>
          <w:sz w:val="28"/>
          <w:szCs w:val="28"/>
        </w:rPr>
      </w:pPr>
      <w:r w:rsidRPr="00D62141">
        <w:rPr>
          <w:b w:val="0"/>
          <w:sz w:val="28"/>
          <w:szCs w:val="28"/>
        </w:rPr>
        <w:t>в собственность граждан</w:t>
      </w:r>
      <w:r>
        <w:rPr>
          <w:b w:val="0"/>
          <w:sz w:val="28"/>
          <w:szCs w:val="28"/>
        </w:rPr>
        <w:t>» в новой редакции</w:t>
      </w:r>
    </w:p>
    <w:p w:rsidR="0060374D" w:rsidRDefault="0060374D" w:rsidP="00043528">
      <w:pPr>
        <w:pStyle w:val="Heading1"/>
        <w:tabs>
          <w:tab w:val="left" w:pos="0"/>
        </w:tabs>
        <w:spacing w:before="0" w:beforeAutospacing="0" w:after="0" w:afterAutospacing="0"/>
        <w:ind w:right="34"/>
        <w:jc w:val="both"/>
        <w:rPr>
          <w:sz w:val="28"/>
          <w:szCs w:val="28"/>
        </w:rPr>
      </w:pPr>
    </w:p>
    <w:p w:rsidR="0060374D" w:rsidRPr="00043528" w:rsidRDefault="0060374D" w:rsidP="00043528">
      <w:pPr>
        <w:pStyle w:val="Heading1"/>
        <w:tabs>
          <w:tab w:val="num" w:pos="432"/>
        </w:tabs>
        <w:suppressAutoHyphens/>
        <w:spacing w:before="0" w:beforeAutospacing="0" w:after="0" w:afterAutospacing="0"/>
        <w:ind w:right="27" w:firstLine="709"/>
        <w:jc w:val="both"/>
        <w:rPr>
          <w:b w:val="0"/>
          <w:sz w:val="28"/>
          <w:szCs w:val="28"/>
        </w:rPr>
      </w:pPr>
      <w:r w:rsidRPr="00043528">
        <w:rPr>
          <w:b w:val="0"/>
          <w:sz w:val="28"/>
          <w:szCs w:val="28"/>
        </w:rPr>
        <w:t>В целях координации работы по исполнению муниципальной услуги,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руководствуясь статьями 68, 70 Устава муниципального образования гор</w:t>
      </w:r>
      <w:r>
        <w:rPr>
          <w:b w:val="0"/>
          <w:sz w:val="28"/>
          <w:szCs w:val="28"/>
        </w:rPr>
        <w:t xml:space="preserve">од Рубцовск Алтайского края, </w:t>
      </w:r>
      <w:r w:rsidRPr="00043528">
        <w:rPr>
          <w:b w:val="0"/>
          <w:sz w:val="28"/>
          <w:szCs w:val="28"/>
        </w:rPr>
        <w:t>ПОСТАНОВЛЯЮ:</w:t>
      </w:r>
    </w:p>
    <w:p w:rsidR="0060374D" w:rsidRPr="00631DF9" w:rsidRDefault="0060374D" w:rsidP="00043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DF9">
        <w:rPr>
          <w:rFonts w:ascii="Times New Roman" w:hAnsi="Times New Roman"/>
          <w:sz w:val="28"/>
          <w:szCs w:val="28"/>
        </w:rPr>
        <w:t>1.Утвердить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DF9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31DF9">
        <w:rPr>
          <w:rFonts w:ascii="Times New Roman" w:hAnsi="Times New Roman"/>
          <w:sz w:val="28"/>
          <w:szCs w:val="28"/>
        </w:rPr>
        <w:t>Осуществление передачи (приватизации) жилого помещения в собственность граждан</w:t>
      </w:r>
      <w:r>
        <w:rPr>
          <w:rFonts w:ascii="Times New Roman" w:hAnsi="Times New Roman"/>
          <w:sz w:val="28"/>
          <w:szCs w:val="28"/>
        </w:rPr>
        <w:t xml:space="preserve">» в новой редакции </w:t>
      </w:r>
      <w:r w:rsidRPr="00631DF9">
        <w:rPr>
          <w:rFonts w:ascii="Times New Roman" w:hAnsi="Times New Roman"/>
          <w:sz w:val="28"/>
          <w:szCs w:val="28"/>
        </w:rPr>
        <w:t>(приложение).</w:t>
      </w:r>
    </w:p>
    <w:p w:rsidR="0060374D" w:rsidRDefault="0060374D" w:rsidP="00631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DF9">
        <w:rPr>
          <w:rFonts w:ascii="Times New Roman" w:hAnsi="Times New Roman"/>
          <w:sz w:val="28"/>
          <w:szCs w:val="28"/>
        </w:rPr>
        <w:t>2.Считать утратившим силу подпункт 1.2</w:t>
      </w:r>
      <w:r>
        <w:rPr>
          <w:rFonts w:ascii="Times New Roman" w:hAnsi="Times New Roman"/>
          <w:sz w:val="28"/>
          <w:szCs w:val="28"/>
        </w:rPr>
        <w:t>.</w:t>
      </w:r>
      <w:r w:rsidRPr="00631DF9">
        <w:rPr>
          <w:rFonts w:ascii="Times New Roman" w:hAnsi="Times New Roman"/>
          <w:sz w:val="28"/>
          <w:szCs w:val="28"/>
        </w:rPr>
        <w:t xml:space="preserve"> пункта 1 постановления Администрации города Рубцовска Алтайского края от 23.08.2013 № 4315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31DF9">
        <w:rPr>
          <w:rFonts w:ascii="Times New Roman" w:hAnsi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«</w:t>
      </w:r>
      <w:r w:rsidRPr="00631DF9">
        <w:rPr>
          <w:rFonts w:ascii="Times New Roman" w:hAnsi="Times New Roman"/>
          <w:sz w:val="28"/>
          <w:szCs w:val="28"/>
        </w:rPr>
        <w:t>Постановка граждан на учет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»</w:t>
      </w:r>
      <w:r w:rsidRPr="00631D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31DF9">
        <w:rPr>
          <w:rFonts w:ascii="Times New Roman" w:hAnsi="Times New Roman"/>
          <w:sz w:val="28"/>
          <w:szCs w:val="28"/>
        </w:rPr>
        <w:t>Осуществление передачи (приватизации) жилого помещения в собственность граждан</w:t>
      </w:r>
      <w:r>
        <w:rPr>
          <w:rFonts w:ascii="Times New Roman" w:hAnsi="Times New Roman"/>
          <w:sz w:val="28"/>
          <w:szCs w:val="28"/>
        </w:rPr>
        <w:t>»</w:t>
      </w:r>
      <w:r w:rsidRPr="00631D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31DF9">
        <w:rPr>
          <w:rFonts w:ascii="Times New Roman" w:hAnsi="Times New Roman"/>
          <w:sz w:val="28"/>
          <w:szCs w:val="28"/>
        </w:rPr>
        <w:t>Предоставление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>»</w:t>
      </w:r>
      <w:r w:rsidRPr="00631D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31DF9">
        <w:rPr>
          <w:rFonts w:ascii="Times New Roman" w:hAnsi="Times New Roman"/>
          <w:sz w:val="28"/>
          <w:szCs w:val="28"/>
        </w:rPr>
        <w:t>Предоставление жилого помещения муниципального специализированного жилищного фонда (общежития, служебные, жилые помещения)</w:t>
      </w:r>
      <w:r>
        <w:rPr>
          <w:rFonts w:ascii="Times New Roman" w:hAnsi="Times New Roman"/>
          <w:sz w:val="28"/>
          <w:szCs w:val="28"/>
        </w:rPr>
        <w:t>»</w:t>
      </w:r>
      <w:r w:rsidRPr="00631D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31DF9">
        <w:rPr>
          <w:rFonts w:ascii="Times New Roman" w:hAnsi="Times New Roman"/>
          <w:sz w:val="28"/>
          <w:szCs w:val="28"/>
        </w:rPr>
        <w:t>Предоставление мер социальной поддержки по обеспечению жильем ветеранов, инвалидов и</w:t>
      </w:r>
      <w:r>
        <w:rPr>
          <w:rFonts w:ascii="Times New Roman" w:hAnsi="Times New Roman"/>
          <w:sz w:val="28"/>
          <w:szCs w:val="28"/>
        </w:rPr>
        <w:t xml:space="preserve"> семей, имеющих детей-инвалидов»</w:t>
      </w:r>
      <w:r w:rsidRPr="00631DF9">
        <w:rPr>
          <w:rFonts w:ascii="Times New Roman" w:hAnsi="Times New Roman"/>
          <w:sz w:val="28"/>
          <w:szCs w:val="28"/>
        </w:rPr>
        <w:t>.</w:t>
      </w:r>
    </w:p>
    <w:p w:rsidR="0060374D" w:rsidRPr="00631DF9" w:rsidRDefault="0060374D" w:rsidP="00631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DF9">
        <w:rPr>
          <w:rFonts w:ascii="Times New Roman" w:hAnsi="Times New Roman"/>
          <w:sz w:val="28"/>
          <w:szCs w:val="28"/>
        </w:rPr>
        <w:t>3. Из наименования постановления Администрации города Рубцовска Алтайского края от 23.08.2013 №4315 исключить слова «Осуществление передачи (приватизации) жилого поме</w:t>
      </w:r>
      <w:r>
        <w:rPr>
          <w:rFonts w:ascii="Times New Roman" w:hAnsi="Times New Roman"/>
          <w:sz w:val="28"/>
          <w:szCs w:val="28"/>
        </w:rPr>
        <w:t>щения в собственность граждан»</w:t>
      </w:r>
      <w:r w:rsidRPr="00631DF9">
        <w:rPr>
          <w:rFonts w:ascii="Times New Roman" w:hAnsi="Times New Roman"/>
          <w:sz w:val="28"/>
          <w:szCs w:val="28"/>
        </w:rPr>
        <w:t>, ».</w:t>
      </w:r>
    </w:p>
    <w:p w:rsidR="0060374D" w:rsidRDefault="0060374D" w:rsidP="002D61DA">
      <w:pPr>
        <w:pStyle w:val="Heading1"/>
        <w:tabs>
          <w:tab w:val="left" w:pos="0"/>
        </w:tabs>
        <w:spacing w:before="0" w:beforeAutospacing="0" w:after="0" w:afterAutospacing="0"/>
        <w:ind w:right="34" w:firstLine="709"/>
        <w:jc w:val="both"/>
        <w:rPr>
          <w:b w:val="0"/>
          <w:sz w:val="28"/>
          <w:szCs w:val="28"/>
        </w:rPr>
      </w:pPr>
      <w:r w:rsidRPr="002D61DA">
        <w:rPr>
          <w:b w:val="0"/>
          <w:sz w:val="28"/>
          <w:szCs w:val="28"/>
        </w:rPr>
        <w:t xml:space="preserve">4. Постановление Администрации города Рубцовска Алтайского края от 22.09.2016 </w:t>
      </w:r>
      <w:r>
        <w:rPr>
          <w:b w:val="0"/>
          <w:sz w:val="28"/>
          <w:szCs w:val="28"/>
        </w:rPr>
        <w:t xml:space="preserve">№ 4042 </w:t>
      </w:r>
      <w:r w:rsidRPr="002D61DA">
        <w:rPr>
          <w:b w:val="0"/>
          <w:sz w:val="28"/>
          <w:szCs w:val="28"/>
        </w:rPr>
        <w:t>«Об</w:t>
      </w:r>
      <w:r>
        <w:rPr>
          <w:b w:val="0"/>
          <w:sz w:val="28"/>
          <w:szCs w:val="28"/>
        </w:rPr>
        <w:t xml:space="preserve"> утверждении</w:t>
      </w:r>
      <w:r w:rsidRPr="00D62141">
        <w:rPr>
          <w:b w:val="0"/>
          <w:sz w:val="28"/>
          <w:szCs w:val="28"/>
        </w:rPr>
        <w:t xml:space="preserve"> Административн</w:t>
      </w:r>
      <w:r>
        <w:rPr>
          <w:b w:val="0"/>
          <w:sz w:val="28"/>
          <w:szCs w:val="28"/>
        </w:rPr>
        <w:t>ого р</w:t>
      </w:r>
      <w:r w:rsidRPr="00D62141">
        <w:rPr>
          <w:b w:val="0"/>
          <w:sz w:val="28"/>
          <w:szCs w:val="28"/>
        </w:rPr>
        <w:t>егламент</w:t>
      </w:r>
      <w:r>
        <w:rPr>
          <w:b w:val="0"/>
          <w:sz w:val="28"/>
          <w:szCs w:val="28"/>
        </w:rPr>
        <w:t xml:space="preserve">а </w:t>
      </w:r>
      <w:r w:rsidRPr="00D62141">
        <w:rPr>
          <w:b w:val="0"/>
          <w:sz w:val="28"/>
          <w:szCs w:val="28"/>
        </w:rPr>
        <w:t>предоставления</w:t>
      </w:r>
      <w:r>
        <w:rPr>
          <w:b w:val="0"/>
          <w:sz w:val="28"/>
          <w:szCs w:val="28"/>
        </w:rPr>
        <w:t xml:space="preserve"> Администрацией города Рубцовска Алтайского края </w:t>
      </w:r>
      <w:r w:rsidRPr="00D62141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ой</w:t>
      </w:r>
      <w:r w:rsidRPr="00D62141">
        <w:rPr>
          <w:b w:val="0"/>
          <w:sz w:val="28"/>
          <w:szCs w:val="28"/>
        </w:rPr>
        <w:t xml:space="preserve"> услуг</w:t>
      </w:r>
      <w:r>
        <w:rPr>
          <w:b w:val="0"/>
          <w:sz w:val="28"/>
          <w:szCs w:val="28"/>
        </w:rPr>
        <w:t>и «</w:t>
      </w:r>
      <w:r w:rsidRPr="00D62141">
        <w:rPr>
          <w:b w:val="0"/>
          <w:sz w:val="28"/>
          <w:szCs w:val="28"/>
        </w:rPr>
        <w:t>Осуществление</w:t>
      </w:r>
      <w:r>
        <w:rPr>
          <w:b w:val="0"/>
          <w:sz w:val="28"/>
          <w:szCs w:val="28"/>
        </w:rPr>
        <w:t xml:space="preserve"> </w:t>
      </w:r>
      <w:r w:rsidRPr="00D62141">
        <w:rPr>
          <w:b w:val="0"/>
          <w:sz w:val="28"/>
          <w:szCs w:val="28"/>
        </w:rPr>
        <w:t>передачи (приватизации) жилого помещения в собственность граждан</w:t>
      </w:r>
      <w:r>
        <w:rPr>
          <w:b w:val="0"/>
          <w:sz w:val="28"/>
          <w:szCs w:val="28"/>
        </w:rPr>
        <w:t>» отменить.</w:t>
      </w:r>
    </w:p>
    <w:p w:rsidR="0060374D" w:rsidRPr="002A4500" w:rsidRDefault="0060374D" w:rsidP="002A4500">
      <w:pPr>
        <w:pStyle w:val="Heading1"/>
        <w:tabs>
          <w:tab w:val="left" w:pos="0"/>
        </w:tabs>
        <w:spacing w:before="0" w:beforeAutospacing="0" w:after="0" w:afterAutospacing="0"/>
        <w:ind w:right="34" w:firstLine="709"/>
        <w:jc w:val="both"/>
        <w:rPr>
          <w:b w:val="0"/>
          <w:sz w:val="28"/>
          <w:szCs w:val="28"/>
        </w:rPr>
      </w:pPr>
      <w:r w:rsidRPr="002A4500">
        <w:rPr>
          <w:b w:val="0"/>
          <w:sz w:val="28"/>
          <w:szCs w:val="28"/>
        </w:rPr>
        <w:t xml:space="preserve">5. Настоящее постановление опубликовать в газете «Местное время». </w:t>
      </w:r>
    </w:p>
    <w:p w:rsidR="0060374D" w:rsidRPr="002A4500" w:rsidRDefault="0060374D" w:rsidP="002A4500">
      <w:pPr>
        <w:pStyle w:val="Heading1"/>
        <w:tabs>
          <w:tab w:val="left" w:pos="0"/>
        </w:tabs>
        <w:spacing w:before="0" w:beforeAutospacing="0" w:after="0" w:afterAutospacing="0"/>
        <w:ind w:right="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2A4500">
        <w:rPr>
          <w:b w:val="0"/>
          <w:sz w:val="28"/>
          <w:szCs w:val="28"/>
        </w:rPr>
        <w:t>. Настоящее постановление вступает в силу после его опубликования в газете «Местное время».</w:t>
      </w:r>
    </w:p>
    <w:p w:rsidR="0060374D" w:rsidRPr="002A4500" w:rsidRDefault="0060374D" w:rsidP="002A4500">
      <w:pPr>
        <w:pStyle w:val="Heading1"/>
        <w:tabs>
          <w:tab w:val="left" w:pos="0"/>
        </w:tabs>
        <w:spacing w:before="0" w:beforeAutospacing="0" w:after="0" w:afterAutospacing="0"/>
        <w:ind w:right="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Pr="002A4500">
        <w:rPr>
          <w:b w:val="0"/>
          <w:sz w:val="28"/>
          <w:szCs w:val="28"/>
        </w:rPr>
        <w:t xml:space="preserve"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  </w:t>
      </w:r>
    </w:p>
    <w:p w:rsidR="0060374D" w:rsidRPr="002A4500" w:rsidRDefault="0060374D" w:rsidP="002A4500">
      <w:pPr>
        <w:pStyle w:val="Heading1"/>
        <w:tabs>
          <w:tab w:val="left" w:pos="0"/>
        </w:tabs>
        <w:spacing w:before="0" w:beforeAutospacing="0" w:after="0" w:afterAutospacing="0"/>
        <w:ind w:right="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2A4500">
        <w:rPr>
          <w:b w:val="0"/>
          <w:sz w:val="28"/>
          <w:szCs w:val="28"/>
        </w:rPr>
        <w:t>. Контроль за исполнением настоящего постановления возложить на   первого заместителя Главы Администрации города Рубцовска - председателя комитета по финансам, налоговой и кредитной политике В.И. Пьянкова.</w:t>
      </w:r>
    </w:p>
    <w:p w:rsidR="0060374D" w:rsidRPr="00631DF9" w:rsidRDefault="0060374D" w:rsidP="00631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74D" w:rsidRPr="00631DF9" w:rsidRDefault="0060374D" w:rsidP="00631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74D" w:rsidRPr="0024111F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DF9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DF9">
        <w:rPr>
          <w:rFonts w:ascii="Times New Roman" w:hAnsi="Times New Roman"/>
          <w:sz w:val="28"/>
          <w:szCs w:val="28"/>
        </w:rPr>
        <w:t xml:space="preserve">города Рубцовска </w:t>
      </w:r>
      <w:r w:rsidRPr="00631DF9">
        <w:rPr>
          <w:rFonts w:ascii="Times New Roman" w:hAnsi="Times New Roman"/>
          <w:sz w:val="28"/>
          <w:szCs w:val="28"/>
        </w:rPr>
        <w:tab/>
      </w:r>
      <w:r w:rsidRPr="00631DF9">
        <w:rPr>
          <w:rFonts w:ascii="Times New Roman" w:hAnsi="Times New Roman"/>
          <w:sz w:val="28"/>
          <w:szCs w:val="28"/>
        </w:rPr>
        <w:tab/>
      </w:r>
      <w:r w:rsidRPr="00631D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31DF9">
        <w:rPr>
          <w:rFonts w:ascii="Times New Roman" w:hAnsi="Times New Roman"/>
          <w:sz w:val="28"/>
          <w:szCs w:val="28"/>
        </w:rPr>
        <w:tab/>
      </w:r>
      <w:r w:rsidRPr="00631DF9">
        <w:rPr>
          <w:rFonts w:ascii="Times New Roman" w:hAnsi="Times New Roman"/>
          <w:sz w:val="28"/>
          <w:szCs w:val="28"/>
        </w:rPr>
        <w:tab/>
        <w:t>Д.З.Фельдман</w:t>
      </w: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74D" w:rsidRDefault="0060374D" w:rsidP="00320C4C">
      <w:pPr>
        <w:spacing w:after="0" w:line="240" w:lineRule="auto"/>
        <w:ind w:left="5040"/>
        <w:jc w:val="right"/>
        <w:rPr>
          <w:rFonts w:ascii="Times New Roman" w:hAnsi="Times New Roman"/>
          <w:sz w:val="27"/>
        </w:rPr>
      </w:pPr>
    </w:p>
    <w:p w:rsidR="0060374D" w:rsidRDefault="0060374D" w:rsidP="00320C4C">
      <w:pPr>
        <w:spacing w:after="0" w:line="240" w:lineRule="auto"/>
        <w:ind w:left="5040"/>
        <w:jc w:val="right"/>
        <w:rPr>
          <w:rFonts w:ascii="Times New Roman" w:hAnsi="Times New Roman"/>
          <w:sz w:val="27"/>
        </w:rPr>
      </w:pPr>
    </w:p>
    <w:p w:rsidR="0060374D" w:rsidRDefault="0060374D" w:rsidP="00320C4C">
      <w:pPr>
        <w:spacing w:after="0" w:line="240" w:lineRule="auto"/>
        <w:ind w:left="5040"/>
        <w:jc w:val="right"/>
        <w:rPr>
          <w:rFonts w:ascii="Times New Roman" w:hAnsi="Times New Roman"/>
          <w:sz w:val="27"/>
        </w:rPr>
      </w:pPr>
    </w:p>
    <w:p w:rsidR="0060374D" w:rsidRPr="0024111F" w:rsidRDefault="0060374D" w:rsidP="00585A60">
      <w:pPr>
        <w:spacing w:after="0" w:line="240" w:lineRule="auto"/>
        <w:ind w:left="5040"/>
        <w:rPr>
          <w:rFonts w:ascii="Times New Roman" w:hAnsi="Times New Roman"/>
          <w:sz w:val="27"/>
        </w:rPr>
      </w:pPr>
      <w:r w:rsidRPr="0024111F">
        <w:rPr>
          <w:rFonts w:ascii="Times New Roman" w:hAnsi="Times New Roman"/>
          <w:sz w:val="27"/>
        </w:rPr>
        <w:t>Приложение</w:t>
      </w:r>
    </w:p>
    <w:p w:rsidR="0060374D" w:rsidRPr="0024111F" w:rsidRDefault="0060374D" w:rsidP="00585A60">
      <w:pPr>
        <w:spacing w:after="0" w:line="240" w:lineRule="auto"/>
        <w:ind w:left="5040"/>
        <w:rPr>
          <w:rFonts w:ascii="Times New Roman" w:hAnsi="Times New Roman"/>
          <w:sz w:val="27"/>
        </w:rPr>
      </w:pPr>
      <w:r w:rsidRPr="0024111F">
        <w:rPr>
          <w:rFonts w:ascii="Times New Roman" w:hAnsi="Times New Roman"/>
          <w:sz w:val="27"/>
        </w:rPr>
        <w:t>к постановлению Администрации</w:t>
      </w:r>
    </w:p>
    <w:p w:rsidR="0060374D" w:rsidRPr="0024111F" w:rsidRDefault="0060374D" w:rsidP="00585A60">
      <w:pPr>
        <w:spacing w:after="0" w:line="240" w:lineRule="auto"/>
        <w:ind w:left="5040"/>
        <w:rPr>
          <w:rFonts w:ascii="Times New Roman" w:hAnsi="Times New Roman"/>
          <w:sz w:val="27"/>
        </w:rPr>
      </w:pPr>
      <w:r w:rsidRPr="0024111F">
        <w:rPr>
          <w:rFonts w:ascii="Times New Roman" w:hAnsi="Times New Roman"/>
          <w:sz w:val="27"/>
        </w:rPr>
        <w:t>города Рубцовска Алтайского края</w:t>
      </w:r>
    </w:p>
    <w:p w:rsidR="0060374D" w:rsidRPr="0024111F" w:rsidRDefault="0060374D" w:rsidP="00585A60">
      <w:pPr>
        <w:spacing w:after="0" w:line="240" w:lineRule="auto"/>
        <w:ind w:left="5040"/>
        <w:rPr>
          <w:rFonts w:ascii="Times New Roman" w:hAnsi="Times New Roman"/>
          <w:sz w:val="27"/>
        </w:rPr>
      </w:pPr>
      <w:r w:rsidRPr="0024111F">
        <w:rPr>
          <w:rFonts w:ascii="Times New Roman" w:hAnsi="Times New Roman"/>
          <w:sz w:val="27"/>
        </w:rPr>
        <w:t xml:space="preserve">от </w:t>
      </w:r>
      <w:r>
        <w:rPr>
          <w:rFonts w:ascii="Times New Roman" w:hAnsi="Times New Roman"/>
          <w:sz w:val="27"/>
        </w:rPr>
        <w:t>26.04.2018 № 1029</w:t>
      </w:r>
    </w:p>
    <w:p w:rsidR="0060374D" w:rsidRPr="0024111F" w:rsidRDefault="0060374D" w:rsidP="0024111F">
      <w:pPr>
        <w:pStyle w:val="Heading1"/>
        <w:spacing w:after="0" w:afterAutospacing="0"/>
        <w:ind w:right="-63"/>
        <w:rPr>
          <w:sz w:val="27"/>
        </w:rPr>
      </w:pPr>
    </w:p>
    <w:p w:rsidR="0060374D" w:rsidRPr="0024111F" w:rsidRDefault="0060374D" w:rsidP="0024111F">
      <w:pPr>
        <w:pStyle w:val="Heading1"/>
        <w:spacing w:after="0" w:afterAutospacing="0"/>
        <w:ind w:right="-63"/>
        <w:jc w:val="center"/>
        <w:rPr>
          <w:b w:val="0"/>
          <w:sz w:val="27"/>
        </w:rPr>
      </w:pPr>
      <w:r w:rsidRPr="0024111F">
        <w:rPr>
          <w:b w:val="0"/>
          <w:sz w:val="27"/>
        </w:rPr>
        <w:t>Административный регламент предоставления  муниципальной услуги</w:t>
      </w:r>
    </w:p>
    <w:p w:rsidR="0060374D" w:rsidRPr="0024111F" w:rsidRDefault="0060374D" w:rsidP="0024111F">
      <w:pPr>
        <w:spacing w:after="0" w:line="240" w:lineRule="auto"/>
        <w:jc w:val="center"/>
        <w:rPr>
          <w:rFonts w:ascii="Times New Roman" w:eastAsia="HiddenHorzOCR" w:hAnsi="Times New Roman"/>
          <w:sz w:val="27"/>
        </w:rPr>
      </w:pPr>
      <w:r w:rsidRPr="0024111F">
        <w:rPr>
          <w:rFonts w:ascii="Times New Roman" w:hAnsi="Times New Roman"/>
          <w:sz w:val="27"/>
        </w:rPr>
        <w:t>«</w:t>
      </w:r>
      <w:r w:rsidRPr="0024111F">
        <w:rPr>
          <w:rFonts w:ascii="Times New Roman" w:eastAsia="HiddenHorzOCR" w:hAnsi="Times New Roman"/>
          <w:sz w:val="27"/>
        </w:rPr>
        <w:t>Осуществление передачи (приватизации) жилого помещения в</w:t>
      </w:r>
    </w:p>
    <w:p w:rsidR="0060374D" w:rsidRPr="0024111F" w:rsidRDefault="0060374D" w:rsidP="0024111F">
      <w:pPr>
        <w:spacing w:after="0" w:line="240" w:lineRule="auto"/>
        <w:jc w:val="center"/>
        <w:rPr>
          <w:rFonts w:ascii="Times New Roman" w:hAnsi="Times New Roman"/>
          <w:sz w:val="27"/>
        </w:rPr>
      </w:pPr>
      <w:r w:rsidRPr="0024111F">
        <w:rPr>
          <w:rFonts w:ascii="Times New Roman" w:eastAsia="HiddenHorzOCR" w:hAnsi="Times New Roman"/>
          <w:sz w:val="27"/>
        </w:rPr>
        <w:t>собственность граждан</w:t>
      </w:r>
      <w:r w:rsidRPr="0024111F">
        <w:rPr>
          <w:rFonts w:ascii="Times New Roman" w:hAnsi="Times New Roman"/>
          <w:sz w:val="27"/>
        </w:rPr>
        <w:t>»</w:t>
      </w:r>
    </w:p>
    <w:p w:rsidR="0060374D" w:rsidRPr="0024111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7"/>
        </w:rPr>
      </w:pPr>
    </w:p>
    <w:p w:rsidR="0060374D" w:rsidRPr="0024111F" w:rsidRDefault="0060374D" w:rsidP="0024111F">
      <w:pPr>
        <w:spacing w:after="0" w:line="240" w:lineRule="auto"/>
        <w:jc w:val="center"/>
        <w:rPr>
          <w:rFonts w:ascii="Times New Roman" w:hAnsi="Times New Roman"/>
          <w:sz w:val="27"/>
        </w:rPr>
      </w:pPr>
      <w:smartTag w:uri="urn:schemas-microsoft-com:office:smarttags" w:element="place">
        <w:r w:rsidRPr="0024111F">
          <w:rPr>
            <w:rFonts w:ascii="Times New Roman" w:hAnsi="Times New Roman"/>
            <w:sz w:val="27"/>
            <w:lang w:val="en-US"/>
          </w:rPr>
          <w:t>I</w:t>
        </w:r>
        <w:r w:rsidRPr="0024111F">
          <w:rPr>
            <w:rFonts w:ascii="Times New Roman" w:hAnsi="Times New Roman"/>
            <w:sz w:val="27"/>
          </w:rPr>
          <w:t>.</w:t>
        </w:r>
      </w:smartTag>
      <w:r w:rsidRPr="0024111F">
        <w:rPr>
          <w:rFonts w:ascii="Times New Roman" w:hAnsi="Times New Roman"/>
          <w:sz w:val="27"/>
        </w:rPr>
        <w:t xml:space="preserve"> Общие положения</w:t>
      </w:r>
    </w:p>
    <w:p w:rsidR="0060374D" w:rsidRPr="0024111F" w:rsidRDefault="0060374D" w:rsidP="0024111F">
      <w:pPr>
        <w:autoSpaceDE w:val="0"/>
        <w:autoSpaceDN w:val="0"/>
        <w:adjustRightInd w:val="0"/>
        <w:spacing w:after="0" w:line="240" w:lineRule="auto"/>
        <w:ind w:right="-63" w:firstLine="709"/>
        <w:jc w:val="center"/>
        <w:rPr>
          <w:rFonts w:ascii="Times New Roman" w:hAnsi="Times New Roman"/>
          <w:sz w:val="27"/>
        </w:rPr>
      </w:pP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1.1. Предмет Административного регламента.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Административный регламент предоставления Администрацией города Рубцовска Алтайского края муниципальной услуги «</w:t>
      </w:r>
      <w:r w:rsidRPr="008B6BCF">
        <w:rPr>
          <w:rFonts w:ascii="Times New Roman" w:eastAsia="HiddenHorzOCR" w:hAnsi="Times New Roman"/>
          <w:sz w:val="27"/>
          <w:szCs w:val="27"/>
        </w:rPr>
        <w:t>Осуществление передачи (приватизации) жилого помещения в собственность граждан</w:t>
      </w:r>
      <w:r w:rsidRPr="008B6BCF">
        <w:rPr>
          <w:rFonts w:ascii="Times New Roman" w:hAnsi="Times New Roman"/>
          <w:sz w:val="27"/>
          <w:szCs w:val="27"/>
        </w:rPr>
        <w:t>» (далее – Административный регламент) устанавливает порядок предоставления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МФЦ), 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Администрации города Рубцовска Алтайского края (далее – Администрация города Рубцовска), предоставляющей муниципальную услугу, должностного лица Администрации города Рубцовска, предоставляющей муниципальную услугу, либо муниципального служащего при предоставлении муниципальной услуги.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1.2. Описание заявителей.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на условиях социального найма и обратившиеся в Администрацию города Рубцовска за предоставлением муниципальной услуги. </w:t>
      </w:r>
      <w:r w:rsidRPr="008B6BCF">
        <w:rPr>
          <w:rFonts w:ascii="Times New Roman" w:hAnsi="Times New Roman"/>
          <w:bCs/>
          <w:iCs/>
          <w:sz w:val="27"/>
          <w:szCs w:val="27"/>
        </w:rPr>
        <w:t xml:space="preserve">При предоставлении муниципальной услуги от имени заявителей вправе выступать их законные представители, действующие в силу закона или на основании </w:t>
      </w:r>
      <w:r w:rsidRPr="008B6BCF">
        <w:rPr>
          <w:rFonts w:ascii="Times New Roman" w:hAnsi="Times New Roman"/>
          <w:sz w:val="27"/>
          <w:szCs w:val="27"/>
        </w:rPr>
        <w:t>нотариально удостоверенной доверенности (далее – заявители).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  <w:lang w:val="en-US"/>
        </w:rPr>
        <w:t>II</w:t>
      </w:r>
      <w:r w:rsidRPr="008B6BCF">
        <w:rPr>
          <w:rFonts w:ascii="Times New Roman" w:hAnsi="Times New Roman"/>
          <w:sz w:val="27"/>
          <w:szCs w:val="27"/>
        </w:rPr>
        <w:t>. Стандарт предоставления муниципальной услуги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2.1. Наименование муниципальной услуги.</w:t>
      </w:r>
    </w:p>
    <w:p w:rsidR="0060374D" w:rsidRPr="00A14351" w:rsidRDefault="0060374D" w:rsidP="0033026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«</w:t>
      </w:r>
      <w:r w:rsidRPr="008B6BCF">
        <w:rPr>
          <w:rFonts w:ascii="Times New Roman" w:eastAsia="HiddenHorzOCR" w:hAnsi="Times New Roman"/>
          <w:sz w:val="27"/>
          <w:szCs w:val="27"/>
        </w:rPr>
        <w:t>Осуществление передачи (приватизации) жилого помещения в собственность граждан</w:t>
      </w:r>
      <w:r w:rsidRPr="008B6BCF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A14351">
        <w:rPr>
          <w:rFonts w:ascii="Times New Roman" w:eastAsia="HiddenHorzOCR" w:hAnsi="Times New Roman"/>
          <w:sz w:val="27"/>
          <w:szCs w:val="27"/>
        </w:rPr>
        <w:t>(далее – муниципальная услуга).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2.2. Наименование органа местного самоуправления, предоставляющего муниципальную услугу.</w:t>
      </w:r>
    </w:p>
    <w:p w:rsidR="0060374D" w:rsidRPr="00A14351" w:rsidRDefault="0060374D" w:rsidP="00A14351">
      <w:pPr>
        <w:spacing w:after="0"/>
        <w:ind w:right="-62"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Предоставление муниципальной услуги «</w:t>
      </w:r>
      <w:r w:rsidRPr="008B6BCF">
        <w:rPr>
          <w:rFonts w:ascii="Times New Roman" w:eastAsia="HiddenHorzOCR" w:hAnsi="Times New Roman"/>
          <w:sz w:val="27"/>
          <w:szCs w:val="27"/>
        </w:rPr>
        <w:t>Осуществление передачи (приватизации) жилого помещения в собственность граждан</w:t>
      </w:r>
      <w:r w:rsidRPr="008B6BCF">
        <w:rPr>
          <w:rFonts w:ascii="Times New Roman" w:hAnsi="Times New Roman"/>
          <w:sz w:val="27"/>
          <w:szCs w:val="27"/>
        </w:rPr>
        <w:t>» осуществляется Администрацией города Рубцовска</w:t>
      </w:r>
      <w:r>
        <w:rPr>
          <w:rFonts w:ascii="Times New Roman" w:hAnsi="Times New Roman"/>
          <w:sz w:val="27"/>
          <w:szCs w:val="27"/>
        </w:rPr>
        <w:t xml:space="preserve"> Алтайского края </w:t>
      </w:r>
      <w:r w:rsidRPr="00A14351">
        <w:rPr>
          <w:rFonts w:ascii="Times New Roman" w:hAnsi="Times New Roman"/>
          <w:sz w:val="27"/>
          <w:szCs w:val="27"/>
        </w:rPr>
        <w:t>(далее – Администрация города Рубцовска).</w:t>
      </w:r>
    </w:p>
    <w:p w:rsidR="0060374D" w:rsidRPr="008B6BCF" w:rsidRDefault="0060374D" w:rsidP="00A14351">
      <w:pPr>
        <w:spacing w:after="0" w:line="240" w:lineRule="auto"/>
        <w:ind w:right="-62"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Процедур</w:t>
      </w:r>
      <w:r>
        <w:rPr>
          <w:rFonts w:ascii="Times New Roman" w:hAnsi="Times New Roman"/>
          <w:sz w:val="27"/>
          <w:szCs w:val="27"/>
        </w:rPr>
        <w:t>а</w:t>
      </w:r>
      <w:r w:rsidRPr="008B6BCF">
        <w:rPr>
          <w:rFonts w:ascii="Times New Roman" w:hAnsi="Times New Roman"/>
          <w:sz w:val="27"/>
          <w:szCs w:val="27"/>
        </w:rPr>
        <w:t xml:space="preserve"> приема документов от заявителя, рассмотрения документов и выдачи результата предоставления муниципальной услуги осуществляется должностными лицами (муниципальными служащими</w:t>
      </w:r>
      <w:r>
        <w:rPr>
          <w:rFonts w:ascii="Times New Roman" w:hAnsi="Times New Roman"/>
          <w:sz w:val="27"/>
          <w:szCs w:val="27"/>
        </w:rPr>
        <w:t xml:space="preserve">) </w:t>
      </w:r>
      <w:r w:rsidRPr="00A14351">
        <w:rPr>
          <w:rFonts w:ascii="Times New Roman" w:hAnsi="Times New Roman"/>
          <w:sz w:val="27"/>
          <w:szCs w:val="27"/>
        </w:rPr>
        <w:t>Администрация города Рубцовска</w:t>
      </w:r>
      <w:r w:rsidRPr="008B6BCF">
        <w:rPr>
          <w:rFonts w:ascii="Times New Roman" w:hAnsi="Times New Roman"/>
          <w:sz w:val="27"/>
          <w:szCs w:val="27"/>
        </w:rPr>
        <w:t>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 Требования к порядку информирования о предоставлении муниципальной услуги.</w:t>
      </w:r>
    </w:p>
    <w:p w:rsidR="0060374D" w:rsidRPr="008B6BCF" w:rsidRDefault="0060374D" w:rsidP="000419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</w:t>
      </w:r>
      <w:r>
        <w:rPr>
          <w:rFonts w:ascii="Times New Roman" w:hAnsi="Times New Roman"/>
          <w:sz w:val="27"/>
          <w:szCs w:val="27"/>
        </w:rPr>
        <w:t>,</w:t>
      </w:r>
      <w:r w:rsidRPr="008B6BCF">
        <w:rPr>
          <w:rFonts w:ascii="Times New Roman" w:hAnsi="Times New Roman"/>
          <w:sz w:val="27"/>
          <w:szCs w:val="27"/>
        </w:rPr>
        <w:t xml:space="preserve"> по телефону для справок, на официальном сайте Администрации города Рубцовска в информационно-телекоммуникационной сети «Интернет» (далее - официальный интернет-сайт Администрации города Рубцовска), на информационных стендах в залах приема заявителей в Администрации города Рубцовска, в МФЦ при личном обращении заявителя и в </w:t>
      </w:r>
      <w:r>
        <w:rPr>
          <w:rFonts w:ascii="Times New Roman" w:hAnsi="Times New Roman"/>
          <w:sz w:val="27"/>
          <w:szCs w:val="27"/>
        </w:rPr>
        <w:t>центре телефонного обслуживания</w:t>
      </w:r>
      <w:r w:rsidRPr="008B6BCF">
        <w:rPr>
          <w:rFonts w:ascii="Times New Roman" w:hAnsi="Times New Roman"/>
          <w:sz w:val="27"/>
          <w:szCs w:val="27"/>
        </w:rPr>
        <w:t xml:space="preserve">. </w:t>
      </w:r>
    </w:p>
    <w:p w:rsidR="0060374D" w:rsidRPr="008B6BCF" w:rsidRDefault="0060374D" w:rsidP="000419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2.3.2. Сведения о месте нахождения Администрации города Рубцовска, предоставляющей муниципальную услугу, графике работы, почтовом адресе для направления обращений, о телефонных номерах размещены на официальном интернет-сайте Администрации города Рубцовска, на информационном стенде в зале приема заявителей, а также в приложении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1 к Административному регламенту.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</w:t>
      </w:r>
      <w:r>
        <w:rPr>
          <w:rFonts w:ascii="Times New Roman" w:hAnsi="Times New Roman"/>
          <w:bCs/>
          <w:sz w:val="27"/>
          <w:szCs w:val="27"/>
        </w:rPr>
        <w:t>интернет-</w:t>
      </w:r>
      <w:r w:rsidRPr="008B6BCF">
        <w:rPr>
          <w:rFonts w:ascii="Times New Roman" w:hAnsi="Times New Roman"/>
          <w:bCs/>
          <w:sz w:val="27"/>
          <w:szCs w:val="27"/>
        </w:rPr>
        <w:t xml:space="preserve">сайта </w:t>
      </w:r>
      <w:hyperlink r:id="rId8" w:history="1">
        <w:r w:rsidRPr="008B6BCF">
          <w:rPr>
            <w:rStyle w:val="Hyperlink"/>
            <w:rFonts w:ascii="Times New Roman" w:hAnsi="Times New Roman"/>
            <w:color w:val="auto"/>
            <w:sz w:val="27"/>
            <w:szCs w:val="27"/>
          </w:rPr>
          <w:t>http://rubtsovsk.org/</w:t>
        </w:r>
      </w:hyperlink>
      <w:r w:rsidRPr="008B6BCF">
        <w:rPr>
          <w:rFonts w:ascii="Times New Roman" w:hAnsi="Times New Roman"/>
          <w:sz w:val="27"/>
          <w:szCs w:val="27"/>
        </w:rPr>
        <w:t>Администрации города Рубцовска</w:t>
      </w:r>
      <w:r w:rsidRPr="008B6BCF">
        <w:rPr>
          <w:rFonts w:ascii="Times New Roman" w:hAnsi="Times New Roman"/>
          <w:bCs/>
          <w:sz w:val="27"/>
          <w:szCs w:val="27"/>
        </w:rPr>
        <w:t xml:space="preserve">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2.3.3. Сведения о месте нахождения МФЦ, графике работы, адресе официального интернет-сайта, контактный телефон центра телефонного обслуживания размещаются на информационном стенде   Администрации города Рубцовска  и в приложении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3 к Административному регламенту.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2.3.4. Сведения об органах государственной власти, органах местного самоуправления и организациях, участвующих в предоставлении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При предоставлении муниципальной услуги Администрация города Рубцовска взаимодействует с </w:t>
      </w:r>
      <w:r w:rsidRPr="00A14351">
        <w:rPr>
          <w:rFonts w:ascii="Times New Roman" w:hAnsi="Times New Roman"/>
          <w:sz w:val="27"/>
          <w:szCs w:val="27"/>
        </w:rPr>
        <w:t>Федеральной службой государственной регистрации, кадастра и картографии, управлением по вопросам миграции Главного управления МВД России по Алтайскому краю</w:t>
      </w:r>
      <w:r w:rsidRPr="008B6BCF">
        <w:rPr>
          <w:rFonts w:ascii="Times New Roman" w:hAnsi="Times New Roman"/>
          <w:sz w:val="27"/>
          <w:szCs w:val="27"/>
        </w:rPr>
        <w:t>, иными 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Сведения об адресах их официальных сайтов и электронной почты в информационно-телекоммуникационной сети «Интернет» размещены на информационном стенде Администрации города Рубцовска и в приложении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2 к Административному регламенту</w:t>
      </w:r>
      <w:r w:rsidRPr="008B6BCF">
        <w:rPr>
          <w:rFonts w:ascii="Times New Roman" w:hAnsi="Times New Roman"/>
          <w:spacing w:val="-1"/>
          <w:sz w:val="27"/>
          <w:szCs w:val="27"/>
        </w:rPr>
        <w:t xml:space="preserve">.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2.3.5. При обращении заявителя в Администрацию города Рубцовска письменно за получением информации (получени</w:t>
      </w:r>
      <w:r>
        <w:rPr>
          <w:rFonts w:ascii="Times New Roman" w:hAnsi="Times New Roman"/>
          <w:sz w:val="27"/>
          <w:szCs w:val="27"/>
        </w:rPr>
        <w:t>е</w:t>
      </w:r>
      <w:r w:rsidRPr="008B6BCF">
        <w:rPr>
          <w:rFonts w:ascii="Times New Roman" w:hAnsi="Times New Roman"/>
          <w:sz w:val="27"/>
          <w:szCs w:val="27"/>
        </w:rPr>
        <w:t xml:space="preserve"> консультации) по вопросам предоставления муниципальной услуги ответ направляется в срок, не превышающий 30 дней со дня регистрации обращения.</w:t>
      </w:r>
    </w:p>
    <w:p w:rsidR="0060374D" w:rsidRPr="008B6BCF" w:rsidRDefault="0060374D" w:rsidP="0024111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2.3.5.1. По телефону специалисты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A14351">
        <w:rPr>
          <w:rFonts w:ascii="Times New Roman" w:hAnsi="Times New Roman"/>
          <w:sz w:val="27"/>
          <w:szCs w:val="27"/>
        </w:rPr>
        <w:t>Администрация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 </w:t>
      </w:r>
      <w:r w:rsidRPr="008B6BCF">
        <w:rPr>
          <w:rFonts w:ascii="Times New Roman" w:hAnsi="Times New Roman"/>
          <w:sz w:val="27"/>
          <w:szCs w:val="27"/>
        </w:rPr>
        <w:t xml:space="preserve">дают исчерпывающую информацию по предоставлению муниципальной услуги. </w:t>
      </w:r>
    </w:p>
    <w:p w:rsidR="0060374D" w:rsidRPr="008B6BCF" w:rsidRDefault="0060374D" w:rsidP="0024111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2.3.5.2. Консультации по предоставлению муниципальной </w:t>
      </w:r>
      <w:r w:rsidRPr="008B6BCF">
        <w:rPr>
          <w:rFonts w:ascii="Times New Roman" w:hAnsi="Times New Roman"/>
          <w:spacing w:val="2"/>
          <w:sz w:val="27"/>
          <w:szCs w:val="27"/>
        </w:rPr>
        <w:t xml:space="preserve">услуги </w:t>
      </w:r>
      <w:r w:rsidRPr="008B6BCF">
        <w:rPr>
          <w:rFonts w:ascii="Times New Roman" w:hAnsi="Times New Roman"/>
          <w:spacing w:val="-1"/>
          <w:sz w:val="27"/>
          <w:szCs w:val="27"/>
        </w:rPr>
        <w:t xml:space="preserve">осуществляются специалистами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A14351">
        <w:rPr>
          <w:rFonts w:ascii="Times New Roman" w:hAnsi="Times New Roman"/>
          <w:sz w:val="27"/>
          <w:szCs w:val="27"/>
        </w:rPr>
        <w:t>Администрация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pacing w:val="-1"/>
          <w:sz w:val="27"/>
          <w:szCs w:val="27"/>
        </w:rPr>
        <w:t xml:space="preserve"> при личном обращении в </w:t>
      </w:r>
      <w:r w:rsidRPr="008B6BCF">
        <w:rPr>
          <w:rFonts w:ascii="Times New Roman" w:hAnsi="Times New Roman"/>
          <w:spacing w:val="2"/>
          <w:sz w:val="27"/>
          <w:szCs w:val="27"/>
        </w:rPr>
        <w:t xml:space="preserve">рабочее время (приложение </w:t>
      </w:r>
      <w:r>
        <w:rPr>
          <w:rFonts w:ascii="Times New Roman" w:hAnsi="Times New Roman"/>
          <w:spacing w:val="2"/>
          <w:sz w:val="27"/>
          <w:szCs w:val="27"/>
        </w:rPr>
        <w:t xml:space="preserve">№ </w:t>
      </w:r>
      <w:r w:rsidRPr="008B6BCF">
        <w:rPr>
          <w:rFonts w:ascii="Times New Roman" w:hAnsi="Times New Roman"/>
          <w:spacing w:val="2"/>
          <w:sz w:val="27"/>
          <w:szCs w:val="27"/>
        </w:rPr>
        <w:t>1)</w:t>
      </w:r>
      <w:r w:rsidRPr="008B6BCF">
        <w:rPr>
          <w:rFonts w:ascii="Times New Roman" w:hAnsi="Times New Roman"/>
          <w:spacing w:val="-1"/>
          <w:sz w:val="27"/>
          <w:szCs w:val="27"/>
        </w:rPr>
        <w:t>.</w:t>
      </w:r>
    </w:p>
    <w:p w:rsidR="0060374D" w:rsidRPr="008B6BCF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ab/>
        <w:t>2.3.5.3. Консультации по предоставлению муниципальной услуги осуществляются по следующим вопросам:</w:t>
      </w:r>
    </w:p>
    <w:p w:rsidR="0060374D" w:rsidRPr="008B6BCF" w:rsidRDefault="0060374D" w:rsidP="00241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>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60374D" w:rsidRPr="008B6BCF" w:rsidRDefault="0060374D" w:rsidP="00241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>источника получения документов, необходимых для пред</w:t>
      </w:r>
      <w:r>
        <w:rPr>
          <w:rFonts w:ascii="Times New Roman" w:hAnsi="Times New Roman"/>
          <w:sz w:val="27"/>
          <w:szCs w:val="27"/>
        </w:rPr>
        <w:t>о</w:t>
      </w:r>
      <w:r w:rsidRPr="008B6BCF">
        <w:rPr>
          <w:rFonts w:ascii="Times New Roman" w:hAnsi="Times New Roman"/>
          <w:sz w:val="27"/>
          <w:szCs w:val="27"/>
        </w:rPr>
        <w:t>ставления муниципальной услуги;</w:t>
      </w:r>
    </w:p>
    <w:p w:rsidR="0060374D" w:rsidRPr="008B6BCF" w:rsidRDefault="0060374D" w:rsidP="00241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>времени приема и выдачи документов;</w:t>
      </w:r>
    </w:p>
    <w:p w:rsidR="0060374D" w:rsidRPr="008B6BCF" w:rsidRDefault="0060374D" w:rsidP="00241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>сроков предоставления муниципальной услуги;</w:t>
      </w:r>
    </w:p>
    <w:p w:rsidR="0060374D" w:rsidRPr="008B6BCF" w:rsidRDefault="0060374D" w:rsidP="00241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 xml:space="preserve">порядка обжалования действий (бездействия) и решений, осуществляемых и принимаемых в ходе предоставления муниципальной услуги. 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2.3.5.4. При осуществлении консультирования специалисты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A14351">
        <w:rPr>
          <w:rFonts w:ascii="Times New Roman" w:hAnsi="Times New Roman"/>
          <w:sz w:val="27"/>
          <w:szCs w:val="27"/>
        </w:rPr>
        <w:t>Администрация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z w:val="27"/>
          <w:szCs w:val="27"/>
        </w:rPr>
        <w:t xml:space="preserve">  в вежливой и корректной форме, лаконично, по существу вопроса обязаны представиться (указать фамилию, имя, отчество, должность), дать ответы на заданные гражданином вопросы.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2.3.5.5. Если поставленные гражданином вопросы не входят в компетенцию Администрации города Рубцовска, специалист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2.3.5.6. Время консультации при личном приеме не должно превышать 15 минут с момента начала консультирования.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9" w:history="1">
        <w:r w:rsidRPr="008B6BCF">
          <w:rPr>
            <w:rFonts w:ascii="Times New Roman" w:hAnsi="Times New Roman"/>
            <w:sz w:val="27"/>
            <w:szCs w:val="27"/>
          </w:rPr>
          <w:t>Перечень</w:t>
        </w:r>
      </w:hyperlink>
      <w:r w:rsidRPr="008B6BCF">
        <w:rPr>
          <w:rFonts w:ascii="Times New Roman" w:hAnsi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 город Рубцовск Алтайского края.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2.4. Результат предоставления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Результатом предоставления муниципальной услуги является: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eastAsia="HiddenHorzOCR" w:hAnsi="Times New Roman"/>
          <w:sz w:val="27"/>
          <w:szCs w:val="27"/>
        </w:rPr>
        <w:t>выдача договора передачи (приватизации) жилого помещения в собственность граждан</w:t>
      </w:r>
      <w:r w:rsidRPr="008B6BCF">
        <w:rPr>
          <w:rFonts w:ascii="Times New Roman" w:hAnsi="Times New Roman"/>
          <w:sz w:val="27"/>
          <w:szCs w:val="27"/>
        </w:rPr>
        <w:t>;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выдача уведомления об отказе в предоставлении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2.5. Срок предоставления муниципальной услуги.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Решение о предоставлении муниципальной услуги или об отказе в ее предоставлении должно быть принято по результатам рассмотрения соответствующего заявления и иных представленных в соответствии с подпунктами 2.7.1 и 2.7.2 раздела </w:t>
      </w:r>
      <w:r w:rsidRPr="008B6BCF">
        <w:rPr>
          <w:rFonts w:ascii="Times New Roman" w:hAnsi="Times New Roman"/>
          <w:sz w:val="27"/>
          <w:szCs w:val="27"/>
          <w:lang w:val="en-US"/>
        </w:rPr>
        <w:t>II</w:t>
      </w:r>
      <w:r w:rsidRPr="008B6BCF">
        <w:rPr>
          <w:rFonts w:ascii="Times New Roman" w:hAnsi="Times New Roman"/>
          <w:sz w:val="27"/>
          <w:szCs w:val="27"/>
        </w:rPr>
        <w:t xml:space="preserve"> Административного регламента документов Администрации города Рубцовска в течение двух месяцев со дня представления документов, обязанность по представлению которых возложена на заявителя. 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В случае представления заявителем документов, указанных в подпункте 2.7.1 раздела </w:t>
      </w:r>
      <w:r w:rsidRPr="008B6BCF">
        <w:rPr>
          <w:rFonts w:ascii="Times New Roman" w:hAnsi="Times New Roman"/>
          <w:sz w:val="27"/>
          <w:szCs w:val="27"/>
          <w:lang w:val="en-US"/>
        </w:rPr>
        <w:t>II</w:t>
      </w:r>
      <w:r w:rsidRPr="008B6BCF">
        <w:rPr>
          <w:rFonts w:ascii="Times New Roman" w:hAnsi="Times New Roman"/>
          <w:sz w:val="27"/>
          <w:szCs w:val="27"/>
        </w:rPr>
        <w:t xml:space="preserve"> Административного регламента, через МФЦ срок принятия решения о предоставлении муниципальной услуги исчисляется со дня поступления документов в Администрацию города Рубцовска из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BCF">
        <w:rPr>
          <w:rFonts w:ascii="Times New Roman" w:hAnsi="Times New Roman"/>
          <w:sz w:val="27"/>
          <w:szCs w:val="27"/>
        </w:rPr>
        <w:t>МФЦ.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Заявитель, не получивший в указанный срок от Администрации города Рубцовска решения в письменной форме о выдаче разрешения или об отказе в его выдаче, в течение трех месяцев вправе обратиться в суд с заявлением о признании бездействия Администрации города Рубцовска незаконным (приложение </w:t>
      </w:r>
      <w:r>
        <w:rPr>
          <w:rFonts w:ascii="Times New Roman" w:hAnsi="Times New Roman"/>
          <w:sz w:val="27"/>
          <w:szCs w:val="27"/>
        </w:rPr>
        <w:t xml:space="preserve">№ </w:t>
      </w:r>
      <w:r w:rsidRPr="008B6BCF">
        <w:rPr>
          <w:rFonts w:ascii="Times New Roman" w:hAnsi="Times New Roman"/>
          <w:sz w:val="27"/>
          <w:szCs w:val="27"/>
        </w:rPr>
        <w:t>5).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2.6. Перечень нормативных правовых актов, непосредственно регулирующих предоставление муниципальной услуги.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Конституцией Российской Федерации;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Налоговым кодексом Российской Федерации;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Жилищным кодексом Российской Федерации;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Гражданским кодексом Российской Федерации;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60374D" w:rsidRPr="008B6BCF" w:rsidRDefault="0060374D" w:rsidP="00B715D2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Законом Российской Федерации 04.07.1991 № 1541-1 «О приватизации жилищного фонда Российской Федерации»;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Федеральным законом от 27.07.2010 №210-ФЗ «Об организации предоставления государственных и муниципальных услуг»;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Федеральным законом от 02.05.2006 № 59-ФЗ «О порядке рассмотрения обращений граждан Российской Федерации»;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Уставом муниципального образования город Рубцовск Алтайского края;</w:t>
      </w:r>
    </w:p>
    <w:p w:rsidR="0060374D" w:rsidRPr="008B6BCF" w:rsidRDefault="0060374D" w:rsidP="000D6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Pr="008B6BCF">
        <w:rPr>
          <w:rFonts w:ascii="Times New Roman" w:hAnsi="Times New Roman"/>
          <w:sz w:val="27"/>
          <w:szCs w:val="27"/>
        </w:rPr>
        <w:t xml:space="preserve">ешением Рубцовского городского Совета депутатов от 23.03.2017 № 845 </w:t>
      </w:r>
      <w:r>
        <w:rPr>
          <w:rFonts w:ascii="Times New Roman" w:hAnsi="Times New Roman"/>
          <w:sz w:val="27"/>
          <w:szCs w:val="27"/>
        </w:rPr>
        <w:t>«</w:t>
      </w:r>
      <w:r w:rsidRPr="008B6BCF">
        <w:rPr>
          <w:rFonts w:ascii="Times New Roman" w:hAnsi="Times New Roman"/>
          <w:sz w:val="27"/>
          <w:szCs w:val="27"/>
        </w:rPr>
        <w:t>О принятии Положения о порядке управления и распоряжения жилищным фондом, находящимся в собственности муниципального образования город Рубцовск Алтайского края</w:t>
      </w:r>
      <w:r>
        <w:rPr>
          <w:rFonts w:ascii="Times New Roman" w:hAnsi="Times New Roman"/>
          <w:sz w:val="27"/>
          <w:szCs w:val="27"/>
        </w:rPr>
        <w:t>»</w:t>
      </w:r>
      <w:r w:rsidRPr="008B6BCF">
        <w:rPr>
          <w:rFonts w:ascii="Times New Roman" w:hAnsi="Times New Roman"/>
          <w:sz w:val="27"/>
          <w:szCs w:val="27"/>
        </w:rPr>
        <w:t>;</w:t>
      </w:r>
    </w:p>
    <w:p w:rsidR="0060374D" w:rsidRPr="008B6BCF" w:rsidRDefault="0060374D" w:rsidP="000D6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решением Рубцовского городского Совета депутатов Алтайского края от 19.05.2016 № 706 «О принятии Положения о порядке приватизации жилищного фонда в городе Рубцовске Алтайского края и передачи в муниципальную собственность ранее приватизированных жилых помещений»;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8B6BCF">
        <w:rPr>
          <w:rFonts w:ascii="Times New Roman" w:hAnsi="Times New Roman"/>
          <w:sz w:val="27"/>
          <w:szCs w:val="27"/>
        </w:rPr>
        <w:t>оложением о комитете Администрации города Рубцовска по управлению имуществом, утвержденным постановлением Администрации города Рубцовска от 19.09.2017 №4653.</w:t>
      </w:r>
    </w:p>
    <w:p w:rsidR="0060374D" w:rsidRPr="008B6BCF" w:rsidRDefault="0060374D" w:rsidP="008B6BC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представления.</w:t>
      </w:r>
    </w:p>
    <w:p w:rsidR="0060374D" w:rsidRPr="008B6BCF" w:rsidRDefault="0060374D" w:rsidP="008B6BC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2.7.1. Основанием для предоставления муниципальной услуги является направленное в Администрацию города Рубцовска заявление в письменной форме, представленное на личном приеме, направленное почтой, либо поданное через МФЦ по форме согласно приложению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6 к Административному регламенту.</w:t>
      </w:r>
    </w:p>
    <w:p w:rsidR="0060374D" w:rsidRDefault="0060374D" w:rsidP="008B6BC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  К указанному заявлению прилагаются следующие документы: </w:t>
      </w:r>
    </w:p>
    <w:tbl>
      <w:tblPr>
        <w:tblW w:w="9651" w:type="dxa"/>
        <w:tblInd w:w="96" w:type="dxa"/>
        <w:tblLayout w:type="fixed"/>
        <w:tblLook w:val="00A0"/>
      </w:tblPr>
      <w:tblGrid>
        <w:gridCol w:w="1855"/>
        <w:gridCol w:w="5245"/>
        <w:gridCol w:w="2551"/>
      </w:tblGrid>
      <w:tr w:rsidR="0060374D" w:rsidRPr="008B6BCF" w:rsidTr="00351F67">
        <w:trPr>
          <w:trHeight w:val="1686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Категория документа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Наименование документов, которые предоставляет заявитель для получения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5B07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</w:tr>
      <w:tr w:rsidR="0060374D" w:rsidRPr="008B6BCF" w:rsidTr="00351F67">
        <w:trPr>
          <w:trHeight w:val="689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374D" w:rsidRPr="008B6BCF" w:rsidRDefault="0060374D" w:rsidP="004662C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документ, удостоверяю-щий личность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установление личности заявителя</w:t>
            </w:r>
          </w:p>
        </w:tc>
      </w:tr>
      <w:tr w:rsidR="0060374D" w:rsidRPr="008B6BCF" w:rsidTr="00351F67">
        <w:trPr>
          <w:trHeight w:val="701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351F6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временное удостоверение личности гражданина Российской Федерации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(при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отсутстви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паспорта гражданина РФ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установление личности заявителя</w:t>
            </w:r>
          </w:p>
        </w:tc>
      </w:tr>
      <w:tr w:rsidR="0060374D" w:rsidRPr="008B6BCF" w:rsidTr="00351F67">
        <w:trPr>
          <w:trHeight w:val="1476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351F6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документ, удостоверяющий личность, с отметкой о выдаче вида на жительство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иностранн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ого гражданина,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постоянно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проживающего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на территории Алтайского края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ли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лица без гражданства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установление личности заявителя</w:t>
            </w:r>
          </w:p>
        </w:tc>
      </w:tr>
      <w:tr w:rsidR="0060374D" w:rsidRPr="008B6BCF" w:rsidTr="00351F67">
        <w:trPr>
          <w:trHeight w:val="82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иные документы, удостоверяющие личность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установление личности заявителя</w:t>
            </w:r>
          </w:p>
        </w:tc>
      </w:tr>
      <w:tr w:rsidR="0060374D" w:rsidRPr="008B6BCF" w:rsidTr="00351F67">
        <w:trPr>
          <w:trHeight w:val="1104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AD6EE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документы, подтверждаю-щие возможность приватизации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ордер о вселении в жилое помещение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 выданный до 01.03.2005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104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договор социального найма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 заключенный с 01.03.2005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6D6686">
        <w:trPr>
          <w:trHeight w:val="416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справка (выписка из поквартирной карточки) о лицах, прописанных (зарегистрированных) в приватизируемом жилом помещении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4006C2">
        <w:trPr>
          <w:trHeight w:val="983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документы, подтверждающие факт постоянного проживания (регистрации) в период с 04.07.1991 по дату подачи документов на приватизацию жилого помещения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4006C2">
        <w:trPr>
          <w:trHeight w:val="184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решения, заключения и разрешения на приватизацию жилых помещений, в которых проживают исключительно несовершеннолетние, выдаваемые  органами опеки и попечительства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84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справка о неиспользовании (использовании) права на приватизацию жилья для граждан, зарегистрированных по месту жительства в приватизируемом жилом помещении на дату подачи документов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 случае обращения граждан, проживавших не на территории г.Рубцовска с 04.07.1991 по дату подачи документов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603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351F6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приказ, решения, заключения и разрешения органа опеки и попечительства об исключении несовершеннолетних детей из числа участников приватизации жилой площадив случае отказа несовершеннолетних детей от участия в приватизации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0/1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355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согласие всех проживающих (зарегистрированных) в жилом помещении совершеннолетних членов семьи, в том числе временно отсутствующих, на приватизацию жилого помещения либо согласие на отказ от права приватизации жилого помещения, за исключением тех, кто ранее использовал свое право на приватизацию жилого помещения, заверенное в порядке, установленном законом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5B075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6D6686">
        <w:trPr>
          <w:trHeight w:val="1336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согласие  органов опеки и попечительства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 случае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если заявителями являются несовершеннолетние в возрасте от 14 до 18 лет, в случаях установленных законом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4006C2">
        <w:trPr>
          <w:trHeight w:val="124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EB1C6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решения, приговоры, определения и постановления судов общей юрисдикции и арбитражных судов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 случае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если право на жилое помещение оспорено в судебном порядке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0/1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4006C2">
        <w:trPr>
          <w:trHeight w:val="124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решение суда о признании лица недееспособным или ограниченно дееспособным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 случае приватизации лицом недееспособным и ограниченно дееспособным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0/1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24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документ, подтверждающий перемену фамилии, имени, отчества, даты рождения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53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окумент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,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подтверждающий смерть граждан, прописанных (зарегистрированных) в приватизируемом жилом помещении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27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 о периоде проживания за рубежом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 случае обращения граждан, проживавших за рубежом с 04.07.1991 по дату подачи документов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1/0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принимается правоустанавли-вающий документ</w:t>
            </w:r>
          </w:p>
        </w:tc>
      </w:tr>
      <w:tr w:rsidR="0060374D" w:rsidRPr="008B6BCF" w:rsidTr="00351F67">
        <w:trPr>
          <w:trHeight w:val="135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AD6EE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документ, подтверждаю-щий полномочия представителя заявителя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доверенность и иные предусмотренные законодательством документы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B6BC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при обращении представителя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74D" w:rsidRPr="008B6BCF" w:rsidRDefault="0060374D" w:rsidP="00B715D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t>1/1</w:t>
            </w:r>
            <w:r w:rsidRPr="008B6BCF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установление личности представителя заявителя</w:t>
            </w:r>
          </w:p>
        </w:tc>
      </w:tr>
    </w:tbl>
    <w:p w:rsidR="0060374D" w:rsidRPr="008B6BCF" w:rsidRDefault="0060374D" w:rsidP="0024111F">
      <w:pPr>
        <w:pStyle w:val="NormalWeb"/>
        <w:spacing w:before="0" w:beforeAutospacing="0" w:after="0" w:afterAutospacing="0"/>
        <w:ind w:firstLine="708"/>
        <w:jc w:val="both"/>
        <w:rPr>
          <w:rFonts w:cs="Times"/>
          <w:sz w:val="27"/>
          <w:szCs w:val="27"/>
        </w:rPr>
      </w:pPr>
    </w:p>
    <w:p w:rsidR="0060374D" w:rsidRDefault="0060374D" w:rsidP="00801F0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2.7.2. Администрация города Рубцовска не вправе требовать от заявителя представление других документов кроме документов, истребование которых у заявителя допускается в соответствии с подпунктом 2.7.1 раздела </w:t>
      </w:r>
      <w:r w:rsidRPr="008B6BCF">
        <w:rPr>
          <w:rFonts w:ascii="Times New Roman" w:hAnsi="Times New Roman"/>
          <w:sz w:val="27"/>
          <w:szCs w:val="27"/>
          <w:lang w:val="en-US"/>
        </w:rPr>
        <w:t>II</w:t>
      </w:r>
      <w:r w:rsidRPr="008B6BCF">
        <w:rPr>
          <w:rFonts w:ascii="Times New Roman" w:hAnsi="Times New Roman"/>
          <w:sz w:val="27"/>
          <w:szCs w:val="27"/>
        </w:rPr>
        <w:t xml:space="preserve"> Административного регламента. </w:t>
      </w:r>
    </w:p>
    <w:p w:rsidR="0060374D" w:rsidRPr="008B6BCF" w:rsidRDefault="0060374D" w:rsidP="00801F0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2.8. Запрет требовать от заявителя представлени</w:t>
      </w:r>
      <w:r>
        <w:rPr>
          <w:rFonts w:ascii="Times New Roman" w:hAnsi="Times New Roman"/>
          <w:sz w:val="27"/>
          <w:szCs w:val="27"/>
        </w:rPr>
        <w:t>я</w:t>
      </w:r>
      <w:r w:rsidRPr="008B6BCF">
        <w:rPr>
          <w:rFonts w:ascii="Times New Roman" w:hAnsi="Times New Roman"/>
          <w:sz w:val="27"/>
          <w:szCs w:val="27"/>
        </w:rPr>
        <w:t xml:space="preserve"> иных документов и информации или осуществления действий для получения муниципальной услуги.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Запрещается требовать от заявителя: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</w:t>
      </w:r>
      <w:r w:rsidRPr="008B6BCF">
        <w:rPr>
          <w:rFonts w:ascii="Times New Roman" w:hAnsi="Times New Roman"/>
          <w:sz w:val="27"/>
          <w:szCs w:val="27"/>
        </w:rPr>
        <w:t>ставление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60374D" w:rsidRPr="008B6BCF" w:rsidRDefault="0060374D" w:rsidP="0024111F">
      <w:p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представление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Алтайского края, муниципальными правовыми актами, за исключением документов, указанных в </w:t>
      </w:r>
      <w:hyperlink r:id="rId10" w:history="1">
        <w:r w:rsidRPr="008B6BCF">
          <w:rPr>
            <w:rFonts w:ascii="Times New Roman" w:hAnsi="Times New Roman"/>
            <w:sz w:val="27"/>
            <w:szCs w:val="27"/>
          </w:rPr>
          <w:t>части 6 статьи 7</w:t>
        </w:r>
      </w:hyperlink>
      <w:r w:rsidRPr="008B6BCF">
        <w:rPr>
          <w:rFonts w:ascii="Times New Roman" w:hAnsi="Times New Roman"/>
          <w:sz w:val="27"/>
          <w:szCs w:val="27"/>
        </w:rPr>
        <w:t xml:space="preserve"> Федерального закона от 27.07.2010 №210-ФЗ «Об организации предоставления государственных и муниципальных услуг».</w:t>
      </w:r>
    </w:p>
    <w:p w:rsidR="0060374D" w:rsidRPr="008B6BCF" w:rsidRDefault="0060374D" w:rsidP="0024111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2.9.</w:t>
      </w:r>
      <w:r w:rsidRPr="008B6BCF">
        <w:rPr>
          <w:rFonts w:ascii="Times New Roman" w:hAnsi="Times New Roman"/>
          <w:sz w:val="27"/>
          <w:szCs w:val="27"/>
        </w:rPr>
        <w:tab/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60374D" w:rsidRPr="008B6BCF" w:rsidRDefault="0060374D" w:rsidP="0024111F">
      <w:pPr>
        <w:pStyle w:val="BodyTextIndent2"/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60374D" w:rsidRPr="008B6BCF" w:rsidRDefault="0060374D" w:rsidP="0024111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2.10. Исчерпывающий перечень оснований для отказа в предоставлении муниципальной услуги.</w:t>
      </w:r>
    </w:p>
    <w:p w:rsidR="0060374D" w:rsidRPr="008B6BCF" w:rsidRDefault="0060374D" w:rsidP="0024111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Основаниями для отказа в предоставлении муниципальной услуги являются: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непредставление полного пакета документов;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представление документов в ненадлежащий орган;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представление документов неправомочным лицом;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несоответствие представленных документов требованиям законодательства;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отсутствие у заявителя права на приватизацию жилого помещения;</w:t>
      </w:r>
    </w:p>
    <w:p w:rsidR="0060374D" w:rsidRDefault="0060374D" w:rsidP="006E4A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отсутствие согласия всех членов семьи, имеющих право пользования жилым помещением, на приватизацию жилого помещения</w:t>
      </w:r>
      <w:r>
        <w:rPr>
          <w:rFonts w:ascii="Times New Roman" w:hAnsi="Times New Roman"/>
          <w:sz w:val="27"/>
          <w:szCs w:val="27"/>
        </w:rPr>
        <w:t>;</w:t>
      </w:r>
    </w:p>
    <w:p w:rsidR="0060374D" w:rsidRDefault="0060374D" w:rsidP="006E4A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6BCF">
        <w:rPr>
          <w:rFonts w:ascii="Times New Roman" w:hAnsi="Times New Roman"/>
          <w:sz w:val="27"/>
          <w:szCs w:val="27"/>
        </w:rPr>
        <w:t>если жилое помещение признано в установленном порядке непригодным для проживания</w:t>
      </w:r>
      <w:r>
        <w:rPr>
          <w:rFonts w:ascii="Times New Roman" w:hAnsi="Times New Roman"/>
          <w:sz w:val="27"/>
          <w:szCs w:val="27"/>
        </w:rPr>
        <w:t>, находящем</w:t>
      </w:r>
      <w:r w:rsidRPr="006E4A80">
        <w:rPr>
          <w:rFonts w:ascii="Times New Roman" w:hAnsi="Times New Roman"/>
          <w:sz w:val="27"/>
          <w:szCs w:val="27"/>
        </w:rPr>
        <w:t>ся в аварийном состоянии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60374D" w:rsidRPr="008B6BCF" w:rsidRDefault="0060374D" w:rsidP="006E4A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если жилое помещение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6E4A80">
        <w:rPr>
          <w:rFonts w:ascii="Times New Roman" w:hAnsi="Times New Roman"/>
          <w:sz w:val="27"/>
          <w:szCs w:val="27"/>
        </w:rPr>
        <w:t xml:space="preserve">находится в общежитии, в доме закрытого военного городка, а также </w:t>
      </w:r>
      <w:r>
        <w:rPr>
          <w:rFonts w:ascii="Times New Roman" w:hAnsi="Times New Roman"/>
          <w:sz w:val="27"/>
          <w:szCs w:val="27"/>
        </w:rPr>
        <w:t xml:space="preserve">является </w:t>
      </w:r>
      <w:r w:rsidRPr="006E4A80">
        <w:rPr>
          <w:rFonts w:ascii="Times New Roman" w:hAnsi="Times New Roman"/>
          <w:sz w:val="27"/>
          <w:szCs w:val="27"/>
        </w:rPr>
        <w:t>служебны</w:t>
      </w:r>
      <w:r>
        <w:rPr>
          <w:rFonts w:ascii="Times New Roman" w:hAnsi="Times New Roman"/>
          <w:sz w:val="27"/>
          <w:szCs w:val="27"/>
        </w:rPr>
        <w:t>м</w:t>
      </w:r>
      <w:r w:rsidRPr="006E4A80">
        <w:rPr>
          <w:rFonts w:ascii="Times New Roman" w:hAnsi="Times New Roman"/>
          <w:sz w:val="27"/>
          <w:szCs w:val="27"/>
        </w:rPr>
        <w:t xml:space="preserve"> жилы</w:t>
      </w:r>
      <w:r>
        <w:rPr>
          <w:rFonts w:ascii="Times New Roman" w:hAnsi="Times New Roman"/>
          <w:sz w:val="27"/>
          <w:szCs w:val="27"/>
        </w:rPr>
        <w:t>м</w:t>
      </w:r>
      <w:r w:rsidRPr="006E4A80">
        <w:rPr>
          <w:rFonts w:ascii="Times New Roman" w:hAnsi="Times New Roman"/>
          <w:sz w:val="27"/>
          <w:szCs w:val="27"/>
        </w:rPr>
        <w:t xml:space="preserve"> помещени</w:t>
      </w:r>
      <w:r>
        <w:rPr>
          <w:rFonts w:ascii="Times New Roman" w:hAnsi="Times New Roman"/>
          <w:sz w:val="27"/>
          <w:szCs w:val="27"/>
        </w:rPr>
        <w:t>ем.</w:t>
      </w:r>
    </w:p>
    <w:p w:rsidR="0060374D" w:rsidRPr="006E4A80" w:rsidRDefault="0060374D" w:rsidP="00F066E6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bookmarkStart w:id="0" w:name="sub_2702"/>
      <w:r w:rsidRPr="006E4A80">
        <w:rPr>
          <w:rFonts w:ascii="Times New Roman" w:hAnsi="Times New Roman"/>
          <w:sz w:val="27"/>
          <w:szCs w:val="27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</w:p>
    <w:bookmarkEnd w:id="0"/>
    <w:p w:rsidR="0060374D" w:rsidRPr="008B6BCF" w:rsidRDefault="0060374D" w:rsidP="00F066E6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6E4A80">
        <w:rPr>
          <w:rFonts w:ascii="Times New Roman" w:hAnsi="Times New Roman"/>
          <w:sz w:val="27"/>
          <w:szCs w:val="27"/>
        </w:rPr>
        <w:t>Решение об отказе может быть обжаловано заявителем в судебном порядке.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2.11.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 Предоставление муниципальной услуги осуществляется бесплатно.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2.13. Срок регистрации заявления о предоставлении муниципальной услуги.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Регистрация заявления, поданного заявителем, осуществляется в день приема.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2.14.1. Помещение, в котором осуществляется прием заявителей, должно обеспечивать: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комфортное расположение заявителя и должностного лица Администрации города Рубцовска;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возможность и удобство оформления заявителем письменного обращения;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доступ к нормативным правовым актам, регулирующим предоставление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Для предоставления муниципальной услуги в Администрации города Рубцовска созданы условия беспрепятственного доступа к зданию и помещению, где предоставляется муниципальная услуга, в том числе и для заявителей с ограниченными возможностями (инвалидов).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Учитывая, что здание и помещение, где оказывается муниципальная услуга, невозможно полностью приспособить с учетом потребностей инвалидов, использующих кресла-коляски, муниципальная услуга по настоящему Административному регламенту предоставляется заявителю-инвалиду, использующему кресло-коляску, по месту жительства в соответствии с условиями и порядком, установленными настоящим Административным регламентом.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Для предоставления муниципальной услуги данное лицо обращается по телефону, указанному в Административном регламенте, о предоставлении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8B6BCF">
        <w:rPr>
          <w:rFonts w:ascii="Times New Roman" w:hAnsi="Times New Roman"/>
          <w:bCs/>
          <w:sz w:val="27"/>
          <w:szCs w:val="27"/>
        </w:rPr>
        <w:t>необходимой ему муниципальной услуги, согласовывая при этом время, место жительства и перечень необходимых документов для предоставления муниципальной услуги. Муниципальная услуга оказывается указанному лицу по месту жительства в рабочие дни и время, указанные в Административном регламенте предоставления муниципальной услуги.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 xml:space="preserve">Инвалидам, имеющим стойкие расстройства функции зрения и самостоятельного передвижения, обеспечивается сопровождение к месту оказания муниципальной услуги. Сопровождение указанного инвалида осуществляет специалист, фактически оказывающий муниципальную услугу. 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В случае сопровождения инвалида, имеющего стойкие расстройства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8B6BCF">
        <w:rPr>
          <w:rFonts w:ascii="Times New Roman" w:hAnsi="Times New Roman"/>
          <w:bCs/>
          <w:sz w:val="27"/>
          <w:szCs w:val="27"/>
        </w:rPr>
        <w:t>функции зрения и самостоятельного передвижения, при помощи собаки-проводника сопровождаемое лицо обязано обеспечить допуск к месту предоставления услуги собаки-проводника при наличии документа, подтверждающего её специальное обучение и выданного по форме в установленном порядке.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В случае сопровождения инвалида сурдопереводчиком и тифлосурдопереводчиком специалист, фактически оказывающий муниципальную услугу, обязан обеспечить сопровождение инвалида и обеспечить допуск к месту предоставления услуги сопровождаемых его лиц.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города Рубцовска</w:t>
      </w:r>
      <w:r>
        <w:rPr>
          <w:rFonts w:ascii="Times New Roman" w:hAnsi="Times New Roman"/>
          <w:sz w:val="27"/>
          <w:szCs w:val="27"/>
        </w:rPr>
        <w:t>,</w:t>
      </w:r>
      <w:r w:rsidRPr="008B6BCF">
        <w:rPr>
          <w:rFonts w:ascii="Times New Roman" w:hAnsi="Times New Roman"/>
          <w:sz w:val="27"/>
          <w:szCs w:val="27"/>
        </w:rPr>
        <w:t xml:space="preserve"> ответственного за его исполнение, и т.п. осуществляет  специалист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BCF">
        <w:rPr>
          <w:rFonts w:ascii="Times New Roman" w:hAnsi="Times New Roman"/>
          <w:sz w:val="27"/>
          <w:szCs w:val="27"/>
        </w:rPr>
        <w:t>Администрации города Рубцовска.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Носитель информации должен быть размещен с учетом беспрепятственного доступа инвалидов.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2.14.5. На информационных стендах Администрации города Рубцовска  размещается следующая информация: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график (режим) работы Администрации города Рубцовска,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Административный регламент предоставления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место нахождения Администрации города Рубцовска,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BCF">
        <w:rPr>
          <w:rFonts w:ascii="Times New Roman" w:hAnsi="Times New Roman"/>
          <w:sz w:val="27"/>
          <w:szCs w:val="27"/>
        </w:rPr>
        <w:t>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телефон для справок;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адрес электронной почты Администрации города Рубцовска,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адрес официального интернет-сайта Администрации города Рубцовска,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порядок получения консультаций;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порядок обжалования решений, действий (бездействия) должностных лиц Администрации города Рубцовска, предоставляющего муниципальную услугу.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2.14.6. Помещение для оказания муниципальной услуги должно быть оснащено стульями, столами. Количество мест ожидания определяется</w:t>
      </w:r>
      <w:r>
        <w:rPr>
          <w:rFonts w:ascii="Times New Roman" w:hAnsi="Times New Roman"/>
          <w:sz w:val="27"/>
          <w:szCs w:val="27"/>
        </w:rPr>
        <w:t>,</w:t>
      </w:r>
      <w:r w:rsidRPr="008B6BCF">
        <w:rPr>
          <w:rFonts w:ascii="Times New Roman" w:hAnsi="Times New Roman"/>
          <w:sz w:val="27"/>
          <w:szCs w:val="27"/>
        </w:rPr>
        <w:t xml:space="preserve"> исходя из фактической нагрузки и возможности для размещения в здании.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2.14.7.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В помещении, в котором осуществляется прием заявителей с ограниченными возможностями, обеспечивается: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B6BCF">
        <w:rPr>
          <w:rFonts w:ascii="Times New Roman" w:hAnsi="Times New Roman"/>
          <w:bCs/>
          <w:sz w:val="27"/>
          <w:szCs w:val="27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60374D" w:rsidRPr="008B6BCF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2.15. Показатели доступности и качества муниципальной услуги.</w:t>
      </w:r>
    </w:p>
    <w:p w:rsidR="0060374D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2.15.1. Целевые значения показателя доступности и качества муниципальной услуги.</w:t>
      </w:r>
    </w:p>
    <w:p w:rsidR="0060374D" w:rsidRDefault="0060374D" w:rsidP="0033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tbl>
      <w:tblPr>
        <w:tblW w:w="977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3258"/>
      </w:tblGrid>
      <w:tr w:rsidR="0060374D" w:rsidRPr="008B6BCF" w:rsidTr="00336317">
        <w:trPr>
          <w:cantSplit/>
          <w:trHeight w:val="510"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Показатели качества и доступности</w:t>
            </w:r>
            <w:r w:rsidRPr="008B6BCF">
              <w:rPr>
                <w:rFonts w:ascii="Times New Roman" w:hAnsi="Times New Roman"/>
                <w:sz w:val="27"/>
                <w:szCs w:val="27"/>
              </w:rPr>
              <w:br/>
              <w:t>муниципальной услуги</w:t>
            </w: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 xml:space="preserve">Целевое значение показателя </w:t>
            </w:r>
          </w:p>
        </w:tc>
      </w:tr>
      <w:tr w:rsidR="0060374D" w:rsidRPr="008B6BCF" w:rsidTr="00336317">
        <w:trPr>
          <w:cantSplit/>
          <w:trHeight w:val="360"/>
        </w:trPr>
        <w:tc>
          <w:tcPr>
            <w:tcW w:w="6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374D" w:rsidRPr="008B6BCF" w:rsidTr="00336317">
        <w:trPr>
          <w:cantSplit/>
          <w:trHeight w:val="240"/>
        </w:trPr>
        <w:tc>
          <w:tcPr>
            <w:tcW w:w="9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1. Своевременность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90-95%</w:t>
            </w:r>
          </w:p>
        </w:tc>
      </w:tr>
      <w:tr w:rsidR="0060374D" w:rsidRPr="008B6BCF" w:rsidTr="00336317">
        <w:trPr>
          <w:cantSplit/>
          <w:trHeight w:val="240"/>
        </w:trPr>
        <w:tc>
          <w:tcPr>
            <w:tcW w:w="9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2. Качество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90-95%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95-97%</w:t>
            </w:r>
          </w:p>
        </w:tc>
      </w:tr>
      <w:tr w:rsidR="0060374D" w:rsidRPr="008B6BCF" w:rsidTr="00336317">
        <w:trPr>
          <w:cantSplit/>
          <w:trHeight w:val="240"/>
        </w:trPr>
        <w:tc>
          <w:tcPr>
            <w:tcW w:w="9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3. Доступность</w:t>
            </w:r>
          </w:p>
        </w:tc>
      </w:tr>
      <w:tr w:rsidR="0060374D" w:rsidRPr="008B6BCF" w:rsidTr="00336317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95-97%</w:t>
            </w:r>
          </w:p>
        </w:tc>
      </w:tr>
      <w:tr w:rsidR="0060374D" w:rsidRPr="008B6BCF" w:rsidTr="00336317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spacing w:before="100" w:beforeAutospacing="1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70-80 %</w:t>
            </w:r>
          </w:p>
        </w:tc>
      </w:tr>
      <w:tr w:rsidR="0060374D" w:rsidRPr="008B6BCF" w:rsidTr="00336317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75-80%</w:t>
            </w:r>
          </w:p>
        </w:tc>
      </w:tr>
      <w:tr w:rsidR="0060374D" w:rsidRPr="008B6BCF" w:rsidTr="00336317">
        <w:trPr>
          <w:cantSplit/>
          <w:trHeight w:val="240"/>
        </w:trPr>
        <w:tc>
          <w:tcPr>
            <w:tcW w:w="9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4. Процесс обжалования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0,2 % - 0,1 %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95-97%</w:t>
            </w:r>
          </w:p>
        </w:tc>
      </w:tr>
      <w:tr w:rsidR="0060374D" w:rsidRPr="008B6BCF" w:rsidTr="00336317">
        <w:trPr>
          <w:cantSplit/>
          <w:trHeight w:val="240"/>
        </w:trPr>
        <w:tc>
          <w:tcPr>
            <w:tcW w:w="9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5. Вежливость</w:t>
            </w:r>
          </w:p>
        </w:tc>
      </w:tr>
      <w:tr w:rsidR="0060374D" w:rsidRPr="008B6BCF" w:rsidTr="00336317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5.1. % (доля) Заявителей, удовлетворенных            вежливостью должностных лиц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74D" w:rsidRPr="008B6BCF" w:rsidRDefault="0060374D" w:rsidP="0024111F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6BCF">
              <w:rPr>
                <w:rFonts w:ascii="Times New Roman" w:hAnsi="Times New Roman" w:cs="Times New Roman"/>
                <w:sz w:val="27"/>
                <w:szCs w:val="27"/>
              </w:rPr>
              <w:t>90-95%</w:t>
            </w:r>
          </w:p>
        </w:tc>
      </w:tr>
    </w:tbl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2.15.2. Заявитель на стадии рассмотрения его обращения Администрацией города Рубцовска имеет право: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представлять дополнительные документы и материалы по рассматриваемому заявлению либо обращаться с просьбой об их истребовании;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знакомиться с документами и материалами, касающимися рассмотрения  заявления,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получать уведомления о переадресации заявления в орган местного самоуправления или должностному лицу, в компетенцию которых входит разрешение поставленных в заявлении вопросов;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обращаться с заявлением о прекращении или приостановлении рассмотрения заявления о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осуществлять иные действия, не противоречащие и законодательству Российской Федерации, Алтайского края и настоящему Административному регламенту.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2.15.3. Должностные лица Администрации города Рубцовска</w:t>
      </w:r>
      <w:r>
        <w:rPr>
          <w:rFonts w:ascii="Times New Roman" w:hAnsi="Times New Roman"/>
          <w:sz w:val="27"/>
          <w:szCs w:val="27"/>
        </w:rPr>
        <w:t>, ответственные за предоставление муниципальной услуги,</w:t>
      </w:r>
      <w:r w:rsidRPr="008B6BCF">
        <w:rPr>
          <w:rFonts w:ascii="Times New Roman" w:hAnsi="Times New Roman"/>
          <w:sz w:val="27"/>
          <w:szCs w:val="27"/>
        </w:rPr>
        <w:t xml:space="preserve"> обеспечивают: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объективное, всестороннее и своевременное рассмотрение заявлений, в случае необходимости – с участием заявителей, направивших заявление;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получение необходимых для рассмотрения заявлений документов и материалов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2.15.4. Конфиденциальные сведения, ставшие известными должностным лицам Администрации города Рубцовска при рассмотрении заявлений получателей муниципальной услуги, не могут быть использованы во вред этим получателям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2.16. Иные требования, учитывающие особенности предоставления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2.16.1. Администрация города Рубцовска обеспечивает возможность получения заявителем информации о предоставляемой муниципальной услуге на официальном интернет-сайте Администрации города Рубцовска. 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2.16.2. Администрация города Рубцовска обеспечивает возможность получения и копирования заявителями на официальном интернет-сайте Администрации города Рубцовска  форм заявлений и иных документов, необходимых для получения муниципальной услуги.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2.16.3. 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т.д.) или увольнения должностного лица, ответственного за предоставление муниципальной услуги.</w:t>
      </w:r>
    </w:p>
    <w:p w:rsidR="0060374D" w:rsidRPr="008B6BCF" w:rsidRDefault="0060374D" w:rsidP="0024111F">
      <w:pPr>
        <w:keepNext/>
        <w:widowControl w:val="0"/>
        <w:autoSpaceDE w:val="0"/>
        <w:autoSpaceDN w:val="0"/>
        <w:adjustRightInd w:val="0"/>
        <w:spacing w:before="360" w:after="0" w:line="240" w:lineRule="auto"/>
        <w:ind w:firstLine="720"/>
        <w:jc w:val="center"/>
        <w:outlineLvl w:val="1"/>
        <w:rPr>
          <w:rFonts w:ascii="Times New Roman" w:hAnsi="Times New Roman" w:cs="Arial"/>
          <w:bCs/>
          <w:iCs/>
          <w:sz w:val="27"/>
          <w:szCs w:val="27"/>
        </w:rPr>
      </w:pPr>
      <w:r w:rsidRPr="008B6BCF">
        <w:rPr>
          <w:rFonts w:ascii="Times New Roman" w:hAnsi="Times New Roman" w:cs="Arial"/>
          <w:bCs/>
          <w:iCs/>
          <w:sz w:val="27"/>
          <w:szCs w:val="27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sz w:val="27"/>
          <w:szCs w:val="27"/>
        </w:rPr>
      </w:pPr>
    </w:p>
    <w:p w:rsidR="0060374D" w:rsidRPr="008B6BCF" w:rsidRDefault="0060374D" w:rsidP="0024111F">
      <w:pPr>
        <w:pStyle w:val="BodyTextIndent2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Блок-схема предоставления муниципальной услуги приведена в приложении </w:t>
      </w:r>
      <w:r>
        <w:rPr>
          <w:rFonts w:ascii="Times New Roman" w:hAnsi="Times New Roman"/>
          <w:sz w:val="27"/>
          <w:szCs w:val="27"/>
        </w:rPr>
        <w:t xml:space="preserve">№ </w:t>
      </w:r>
      <w:r w:rsidRPr="008B6BCF">
        <w:rPr>
          <w:rFonts w:ascii="Times New Roman" w:hAnsi="Times New Roman"/>
          <w:sz w:val="27"/>
          <w:szCs w:val="27"/>
        </w:rPr>
        <w:t>4 настоящего Административного регламента.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3.1. Описание последовательности действий при предоставлении муниципальной услуги.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Предоставление муниципальной услуги включает в себя следующие административные процедуры: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прием заявления и документов, их регистрация;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рассмотрение и проверка заявления и документов, подготовка результата предоставления муниципальной услуги;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3.2. Прием заявления и документов, их регистрация.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3.2.1. Юридические факты, являющиеся основанием для начала административной процедуры.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документами, необходимыми для получения муниципальной услуги, либо направление заявления и необходимых документов в Администрацию города Рубцовска с использованием почтовой связи, либо через МФЦ. 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 w:cs="Arial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Выполнение данной административной процедуры осуществляется специалистом Администрации города Рубцовска, ответственным за прием и регистрацию заявления (далее – специалист).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3.2.3.1. При личном обращении заявителя либо при направлении заявления почтой специалист, при приеме заявления: 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устанавливает предмет обращения, личность заявителя (полномочия представителя заявителя);</w:t>
      </w:r>
    </w:p>
    <w:p w:rsidR="0060374D" w:rsidRPr="008B6BCF" w:rsidRDefault="0060374D" w:rsidP="0024111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3.2.3.2. </w:t>
      </w:r>
      <w:r w:rsidRPr="001D1389">
        <w:rPr>
          <w:rFonts w:ascii="Times New Roman" w:hAnsi="Times New Roman"/>
          <w:sz w:val="27"/>
          <w:szCs w:val="27"/>
        </w:rPr>
        <w:t xml:space="preserve">При обращении заявителя через МФЦ, специалист МФЦ принимает документы от заявителя и передает в Администрацию города Рубцовска в порядке и сроки, установленные заключенным между ними соглашением о взаимодействии. 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Документы, прилагаемые к заявлению, представляются в МФЦ в копиях и в подлинниках (если верность копий не удостоверена нотариально) для сверки. Сверка производится немедленно, после чего подлинники возвращаются заявителю лицом, принимающим документы. Копия документа после проверки ее соответствия оригиналу заверяется специалистом</w:t>
      </w:r>
      <w:r>
        <w:rPr>
          <w:rFonts w:ascii="Times New Roman" w:hAnsi="Times New Roman"/>
          <w:sz w:val="27"/>
          <w:szCs w:val="27"/>
        </w:rPr>
        <w:t xml:space="preserve"> МФЦ</w:t>
      </w:r>
      <w:r w:rsidRPr="001D1389">
        <w:rPr>
          <w:rFonts w:ascii="Times New Roman" w:hAnsi="Times New Roman"/>
          <w:sz w:val="27"/>
          <w:szCs w:val="27"/>
        </w:rPr>
        <w:t>, принимающим документы. При этом МФЦ гарантирует полную идентичность заверенных им копий оригиналам документов.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 xml:space="preserve">Специалист принимает заявление и пакет документов из МФЦ и регистрирует их в журнале регистрации не позднее дня получения заявления. 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3.2.3.3. После ре</w:t>
      </w:r>
      <w:r>
        <w:rPr>
          <w:rFonts w:ascii="Times New Roman" w:hAnsi="Times New Roman"/>
          <w:sz w:val="27"/>
          <w:szCs w:val="27"/>
        </w:rPr>
        <w:t>гистрации заявления специалист</w:t>
      </w:r>
      <w:r w:rsidRPr="001D1389">
        <w:rPr>
          <w:rFonts w:ascii="Times New Roman" w:hAnsi="Times New Roman"/>
          <w:sz w:val="27"/>
          <w:szCs w:val="27"/>
        </w:rPr>
        <w:t xml:space="preserve"> передает заявление с документами руководителю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1D1389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1D1389">
        <w:rPr>
          <w:rFonts w:ascii="Times New Roman" w:hAnsi="Times New Roman"/>
          <w:sz w:val="27"/>
          <w:szCs w:val="27"/>
        </w:rPr>
        <w:t>, который назначает специалиста, ответственного за рассмотрение заявления и приложенных к нему документов (далее – уполномоченный специалист), в соответствии с его должностной инструкцией.</w:t>
      </w:r>
    </w:p>
    <w:p w:rsidR="0060374D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3.2.3.4. При обращении заявител</w:t>
      </w:r>
      <w:r>
        <w:rPr>
          <w:rFonts w:ascii="Times New Roman" w:hAnsi="Times New Roman"/>
          <w:sz w:val="27"/>
          <w:szCs w:val="27"/>
        </w:rPr>
        <w:t>я</w:t>
      </w:r>
      <w:r w:rsidRPr="001D1389">
        <w:rPr>
          <w:rFonts w:ascii="Times New Roman" w:hAnsi="Times New Roman"/>
          <w:sz w:val="27"/>
          <w:szCs w:val="27"/>
        </w:rPr>
        <w:t xml:space="preserve"> за получением муниципальной услуги в Администрацию города Рубцовска на личном приеме или направлении документов почтой заявитель дает согласие на обработку своих персональных данных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1389">
        <w:rPr>
          <w:rFonts w:ascii="Times New Roman" w:hAnsi="Times New Roman"/>
          <w:sz w:val="27"/>
          <w:szCs w:val="27"/>
        </w:rPr>
        <w:t xml:space="preserve"> в 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1389">
        <w:rPr>
          <w:rFonts w:ascii="Times New Roman" w:hAnsi="Times New Roman"/>
          <w:sz w:val="27"/>
          <w:szCs w:val="27"/>
        </w:rPr>
        <w:t>соответствии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1389">
        <w:rPr>
          <w:rFonts w:ascii="Times New Roman" w:hAnsi="Times New Roman"/>
          <w:sz w:val="27"/>
          <w:szCs w:val="27"/>
        </w:rPr>
        <w:t xml:space="preserve"> с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1D1389">
        <w:rPr>
          <w:rFonts w:ascii="Times New Roman" w:hAnsi="Times New Roman"/>
          <w:sz w:val="27"/>
          <w:szCs w:val="27"/>
        </w:rPr>
        <w:t>требованиями</w:t>
      </w:r>
      <w:r>
        <w:rPr>
          <w:rFonts w:ascii="Times New Roman" w:hAnsi="Times New Roman"/>
          <w:sz w:val="27"/>
          <w:szCs w:val="27"/>
        </w:rPr>
        <w:t xml:space="preserve">  </w:t>
      </w:r>
      <w:r w:rsidRPr="001D1389">
        <w:rPr>
          <w:rFonts w:ascii="Times New Roman" w:hAnsi="Times New Roman"/>
          <w:sz w:val="27"/>
          <w:szCs w:val="27"/>
        </w:rPr>
        <w:t xml:space="preserve"> Федерального закона от 27.07.2006 </w:t>
      </w:r>
    </w:p>
    <w:p w:rsidR="0060374D" w:rsidRPr="001D1389" w:rsidRDefault="0060374D" w:rsidP="001A711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№ 152-ФЗ «О персональных данных». В случае подачи заявления и документов через МФЦ заявитель дополнительно дает согласие МФЦ на обработку его персональных данных.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3.2.4. Результатом исполнения административной процедуры является: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При представлении заявителем заявления лично (направлении документов почтой) – прием,  регистрация заявления и прилагаемых документов. Максимальный срок выполнения действий административной процедуры – 30 минут с момента подачи в Администрацию города Рубцовска заявления с комплектом документов.</w:t>
      </w:r>
    </w:p>
    <w:p w:rsidR="0060374D" w:rsidRPr="001D1389" w:rsidRDefault="0060374D" w:rsidP="001D138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D1389">
        <w:rPr>
          <w:rFonts w:ascii="Times New Roman" w:hAnsi="Times New Roman"/>
          <w:sz w:val="27"/>
          <w:szCs w:val="27"/>
        </w:rPr>
        <w:t>При представлении заявителем заявления через МФЦ – прием и регистрация заявления и документов. Максимальный срок выполнения действий административной процедуры – в течение дня с момента приема из МФЦ в Администрации города Рубцовска заявления с прилагаемыми документами.</w:t>
      </w:r>
    </w:p>
    <w:p w:rsidR="0060374D" w:rsidRPr="008B6BCF" w:rsidRDefault="0060374D" w:rsidP="002411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3.3. Рассмотрение и проверка заявления и документов, подготовка результата предоставления муниципальной услуги.</w:t>
      </w:r>
    </w:p>
    <w:p w:rsidR="0060374D" w:rsidRPr="00AD3104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8B6BCF">
        <w:rPr>
          <w:rFonts w:ascii="Times New Roman" w:hAnsi="Times New Roman" w:cs="Arial"/>
          <w:sz w:val="27"/>
          <w:szCs w:val="27"/>
        </w:rPr>
        <w:t>3.3.1. Основанием для начала исполнения процедуры</w:t>
      </w:r>
      <w:r w:rsidRPr="008B6BCF">
        <w:rPr>
          <w:rFonts w:ascii="Times New Roman" w:hAnsi="Times New Roman"/>
          <w:sz w:val="27"/>
          <w:szCs w:val="27"/>
        </w:rPr>
        <w:t xml:space="preserve"> проверки пакета документов на комплектность</w:t>
      </w:r>
      <w:r w:rsidRPr="008B6BCF">
        <w:rPr>
          <w:rFonts w:ascii="Times New Roman" w:hAnsi="Times New Roman" w:cs="Arial"/>
          <w:sz w:val="27"/>
          <w:szCs w:val="27"/>
        </w:rPr>
        <w:t xml:space="preserve"> является назначение уполномоченного </w:t>
      </w:r>
      <w:r w:rsidRPr="00AD3104">
        <w:rPr>
          <w:rFonts w:ascii="Times New Roman" w:hAnsi="Times New Roman" w:cs="Arial"/>
          <w:sz w:val="27"/>
          <w:szCs w:val="27"/>
        </w:rPr>
        <w:t>специалиста.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>
        <w:rPr>
          <w:rFonts w:ascii="Times New Roman" w:hAnsi="Times New Roman" w:cs="Arial"/>
          <w:sz w:val="27"/>
          <w:szCs w:val="27"/>
        </w:rPr>
        <w:t xml:space="preserve">3.3.2. </w:t>
      </w:r>
      <w:r w:rsidRPr="00AD3104">
        <w:rPr>
          <w:rFonts w:ascii="Times New Roman" w:hAnsi="Times New Roman" w:cs="Arial"/>
          <w:sz w:val="27"/>
          <w:szCs w:val="27"/>
        </w:rPr>
        <w:t>Уполномоченный специалист в течение 5 рабочих дней</w:t>
      </w:r>
      <w:r w:rsidRPr="008B6BCF">
        <w:rPr>
          <w:rFonts w:ascii="Times New Roman" w:hAnsi="Times New Roman" w:cs="Arial"/>
          <w:sz w:val="27"/>
          <w:szCs w:val="27"/>
        </w:rPr>
        <w:t xml:space="preserve"> с даты поступления к нему заявления и прилагаемых к </w:t>
      </w:r>
      <w:r>
        <w:rPr>
          <w:rFonts w:ascii="Times New Roman" w:hAnsi="Times New Roman" w:cs="Arial"/>
          <w:sz w:val="27"/>
          <w:szCs w:val="27"/>
        </w:rPr>
        <w:t xml:space="preserve">заявлению </w:t>
      </w:r>
      <w:r w:rsidRPr="008B6BCF">
        <w:rPr>
          <w:rFonts w:ascii="Times New Roman" w:hAnsi="Times New Roman" w:cs="Arial"/>
          <w:sz w:val="27"/>
          <w:szCs w:val="27"/>
        </w:rPr>
        <w:t xml:space="preserve">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в соответствии с пунктом 2.10</w:t>
      </w:r>
      <w:r>
        <w:rPr>
          <w:rFonts w:ascii="Times New Roman" w:hAnsi="Times New Roman" w:cs="Arial"/>
          <w:sz w:val="27"/>
          <w:szCs w:val="27"/>
        </w:rPr>
        <w:t>.</w:t>
      </w:r>
      <w:r w:rsidRPr="008B6BCF">
        <w:rPr>
          <w:rFonts w:ascii="Times New Roman" w:hAnsi="Times New Roman" w:cs="Arial"/>
          <w:sz w:val="27"/>
          <w:szCs w:val="27"/>
        </w:rPr>
        <w:t xml:space="preserve"> раздела </w:t>
      </w:r>
      <w:r w:rsidRPr="008B6BCF">
        <w:rPr>
          <w:rFonts w:ascii="Times New Roman" w:hAnsi="Times New Roman" w:cs="Arial"/>
          <w:sz w:val="27"/>
          <w:szCs w:val="27"/>
          <w:lang w:val="en-US"/>
        </w:rPr>
        <w:t>II</w:t>
      </w:r>
      <w:r w:rsidRPr="008B6BCF">
        <w:rPr>
          <w:rFonts w:ascii="Times New Roman" w:hAnsi="Times New Roman" w:cs="Arial"/>
          <w:sz w:val="27"/>
          <w:szCs w:val="27"/>
        </w:rPr>
        <w:t xml:space="preserve"> Административного регламента, при установлении необходимости </w:t>
      </w:r>
      <w:r w:rsidRPr="008B6BCF">
        <w:rPr>
          <w:rFonts w:ascii="Times New Roman" w:hAnsi="Times New Roman"/>
          <w:sz w:val="27"/>
          <w:szCs w:val="27"/>
        </w:rPr>
        <w:t>направляет запросы по каналам межведомственного взаимодействия</w:t>
      </w:r>
      <w:r w:rsidRPr="008B6BCF">
        <w:rPr>
          <w:rFonts w:ascii="Times New Roman" w:hAnsi="Times New Roman" w:cs="Arial"/>
          <w:sz w:val="27"/>
          <w:szCs w:val="27"/>
        </w:rPr>
        <w:t>, а в случае некомплектности и несоответствия материалов установленным требованиям, подготавливает проект уведомления об отказе в предоставлении муниципальной услуги с указанием причины отказа.</w:t>
      </w:r>
    </w:p>
    <w:p w:rsidR="0060374D" w:rsidRPr="008B6BCF" w:rsidRDefault="0060374D" w:rsidP="00ED26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1" w:name="sub_63"/>
      <w:r w:rsidRPr="008B6BCF">
        <w:rPr>
          <w:rFonts w:ascii="Times New Roman" w:hAnsi="Times New Roman"/>
          <w:sz w:val="27"/>
          <w:szCs w:val="27"/>
        </w:rPr>
        <w:t>3.3.</w:t>
      </w:r>
      <w:r>
        <w:rPr>
          <w:rFonts w:ascii="Times New Roman" w:hAnsi="Times New Roman"/>
          <w:sz w:val="27"/>
          <w:szCs w:val="27"/>
        </w:rPr>
        <w:t>3</w:t>
      </w:r>
      <w:r w:rsidRPr="008B6BCF">
        <w:rPr>
          <w:rFonts w:ascii="Times New Roman" w:hAnsi="Times New Roman"/>
          <w:sz w:val="27"/>
          <w:szCs w:val="27"/>
        </w:rPr>
        <w:t xml:space="preserve">.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осуществляет подготовку проекта договора передачи (приватизации) жилого помещения в собственность граждан, либо проект </w:t>
      </w:r>
      <w:r>
        <w:rPr>
          <w:rFonts w:ascii="Times New Roman" w:hAnsi="Times New Roman"/>
          <w:sz w:val="27"/>
          <w:szCs w:val="27"/>
        </w:rPr>
        <w:t xml:space="preserve">уведомления об </w:t>
      </w:r>
      <w:r w:rsidRPr="008B6BCF">
        <w:rPr>
          <w:rFonts w:ascii="Times New Roman" w:hAnsi="Times New Roman"/>
          <w:sz w:val="27"/>
          <w:szCs w:val="27"/>
        </w:rPr>
        <w:t>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делопроизводства.</w:t>
      </w:r>
    </w:p>
    <w:p w:rsidR="0060374D" w:rsidRPr="008B6BCF" w:rsidRDefault="0060374D" w:rsidP="00ED26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2" w:name="sub_64"/>
      <w:bookmarkEnd w:id="1"/>
      <w:r w:rsidRPr="008B6BCF">
        <w:rPr>
          <w:rFonts w:ascii="Times New Roman" w:hAnsi="Times New Roman"/>
          <w:sz w:val="27"/>
          <w:szCs w:val="27"/>
        </w:rPr>
        <w:t xml:space="preserve">После согласования уполномоченными должностными лицами проект договора передачи (приватизации) жилого помещения в собственность граждан либо проект   уведомления об отказе в предоставлении муниципальной услуги направляются на подпись руководителю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1D1389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имуществом.</w:t>
      </w:r>
    </w:p>
    <w:p w:rsidR="0060374D" w:rsidRPr="008B6BCF" w:rsidRDefault="0060374D" w:rsidP="00ED26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 w:cs="Arial"/>
          <w:sz w:val="27"/>
          <w:szCs w:val="27"/>
        </w:rPr>
        <w:t>3.3.</w:t>
      </w:r>
      <w:r>
        <w:rPr>
          <w:rFonts w:ascii="Times New Roman" w:hAnsi="Times New Roman" w:cs="Arial"/>
          <w:sz w:val="27"/>
          <w:szCs w:val="27"/>
        </w:rPr>
        <w:t>4</w:t>
      </w:r>
      <w:r w:rsidRPr="008B6BCF">
        <w:rPr>
          <w:rFonts w:ascii="Times New Roman" w:hAnsi="Times New Roman" w:cs="Arial"/>
          <w:sz w:val="27"/>
          <w:szCs w:val="27"/>
        </w:rPr>
        <w:t xml:space="preserve">. Результатом выполнения административной процедуры является подготовка </w:t>
      </w:r>
      <w:r w:rsidRPr="008B6BCF">
        <w:rPr>
          <w:rFonts w:ascii="Times New Roman" w:hAnsi="Times New Roman"/>
          <w:sz w:val="27"/>
          <w:szCs w:val="27"/>
        </w:rPr>
        <w:t xml:space="preserve">проекта договора передачи (приватизации) жилого помещения в собственность граждан либо проекта уведомления об отказе в предоставлении муниципальной услуги с указанием мотивированных причин отказа. </w:t>
      </w:r>
      <w:bookmarkEnd w:id="2"/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Срок</w:t>
      </w:r>
      <w:r w:rsidRPr="008B6BCF">
        <w:rPr>
          <w:rFonts w:ascii="Times New Roman" w:hAnsi="Times New Roman" w:cs="Arial"/>
          <w:sz w:val="27"/>
          <w:szCs w:val="27"/>
        </w:rPr>
        <w:t xml:space="preserve"> выполнения административной процедуры не </w:t>
      </w:r>
      <w:r w:rsidRPr="00AD3104">
        <w:rPr>
          <w:rFonts w:ascii="Times New Roman" w:hAnsi="Times New Roman" w:cs="Arial"/>
          <w:sz w:val="27"/>
          <w:szCs w:val="27"/>
        </w:rPr>
        <w:t>должен превышать 40 дней.</w:t>
      </w:r>
    </w:p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7"/>
          <w:szCs w:val="27"/>
        </w:rPr>
      </w:pPr>
      <w:r w:rsidRPr="008B6BCF">
        <w:rPr>
          <w:rFonts w:ascii="Times New Roman" w:hAnsi="Times New Roman" w:cs="Arial"/>
          <w:sz w:val="27"/>
          <w:szCs w:val="27"/>
        </w:rPr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3" w:name="sub_66"/>
      <w:r w:rsidRPr="008B6BCF">
        <w:rPr>
          <w:rFonts w:ascii="Times New Roman" w:hAnsi="Times New Roman"/>
          <w:sz w:val="27"/>
          <w:szCs w:val="27"/>
        </w:rPr>
        <w:t xml:space="preserve">3.4.1.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руководителю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1D1389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z w:val="27"/>
          <w:szCs w:val="27"/>
        </w:rPr>
        <w:t xml:space="preserve"> подготовленных уполномоченным специалистом и согласованных уполномоченными должностными лицами проект</w:t>
      </w:r>
      <w:r>
        <w:rPr>
          <w:rFonts w:ascii="Times New Roman" w:hAnsi="Times New Roman"/>
          <w:sz w:val="27"/>
          <w:szCs w:val="27"/>
        </w:rPr>
        <w:t>а</w:t>
      </w:r>
      <w:r w:rsidRPr="008B6BCF">
        <w:rPr>
          <w:rFonts w:ascii="Times New Roman" w:hAnsi="Times New Roman"/>
          <w:sz w:val="27"/>
          <w:szCs w:val="27"/>
        </w:rPr>
        <w:t xml:space="preserve"> договора передачи (приватизации) жилого помещения в собственность граждан с приложенными документами либо проект</w:t>
      </w:r>
      <w:r>
        <w:rPr>
          <w:rFonts w:ascii="Times New Roman" w:hAnsi="Times New Roman"/>
          <w:sz w:val="27"/>
          <w:szCs w:val="27"/>
        </w:rPr>
        <w:t>а</w:t>
      </w:r>
      <w:r w:rsidRPr="008B6BCF">
        <w:rPr>
          <w:rFonts w:ascii="Times New Roman" w:hAnsi="Times New Roman"/>
          <w:sz w:val="27"/>
          <w:szCs w:val="27"/>
        </w:rPr>
        <w:t xml:space="preserve"> уведомления об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BCF">
        <w:rPr>
          <w:rFonts w:ascii="Times New Roman" w:hAnsi="Times New Roman"/>
          <w:sz w:val="27"/>
          <w:szCs w:val="27"/>
        </w:rPr>
        <w:t>отказе в предоставлении муниципальной услуги,  с указанием мотивированных причин отказа.</w:t>
      </w:r>
    </w:p>
    <w:p w:rsidR="0060374D" w:rsidRPr="008B6BCF" w:rsidRDefault="0060374D" w:rsidP="00692EF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4" w:name="sub_67"/>
      <w:bookmarkEnd w:id="3"/>
      <w:r w:rsidRPr="008B6BCF">
        <w:rPr>
          <w:rFonts w:ascii="Times New Roman" w:hAnsi="Times New Roman"/>
          <w:sz w:val="27"/>
          <w:szCs w:val="27"/>
        </w:rPr>
        <w:t xml:space="preserve">3.4.2. Руководитель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1D1389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z w:val="27"/>
          <w:szCs w:val="27"/>
        </w:rPr>
        <w:t xml:space="preserve"> рассматривает представленные </w:t>
      </w:r>
      <w:r w:rsidRPr="00AD3104">
        <w:rPr>
          <w:rFonts w:ascii="Times New Roman" w:hAnsi="Times New Roman"/>
          <w:sz w:val="27"/>
          <w:szCs w:val="27"/>
        </w:rPr>
        <w:t>документы, подписывает</w:t>
      </w:r>
      <w:bookmarkStart w:id="5" w:name="sub_68"/>
      <w:bookmarkEnd w:id="4"/>
      <w:r>
        <w:rPr>
          <w:rFonts w:ascii="Times New Roman" w:hAnsi="Times New Roman"/>
          <w:sz w:val="27"/>
          <w:szCs w:val="27"/>
        </w:rPr>
        <w:t xml:space="preserve"> </w:t>
      </w:r>
      <w:r w:rsidRPr="00AD3104">
        <w:rPr>
          <w:rFonts w:ascii="Times New Roman" w:hAnsi="Times New Roman"/>
          <w:sz w:val="27"/>
          <w:szCs w:val="27"/>
        </w:rPr>
        <w:t>проект договора передачи (приватизации) жилого помещения в собственность граждан либо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AD3104">
        <w:rPr>
          <w:rFonts w:ascii="Times New Roman" w:hAnsi="Times New Roman"/>
          <w:sz w:val="27"/>
          <w:szCs w:val="27"/>
        </w:rPr>
        <w:t>проект уведомления об отказе в предоставлении муниципальной</w:t>
      </w:r>
      <w:r w:rsidRPr="008B6BCF">
        <w:rPr>
          <w:rFonts w:ascii="Times New Roman" w:hAnsi="Times New Roman"/>
          <w:sz w:val="27"/>
          <w:szCs w:val="27"/>
        </w:rPr>
        <w:t xml:space="preserve"> услуги.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Максимальный срок выполнения действий данной административной процедуры не должен </w:t>
      </w:r>
      <w:r w:rsidRPr="00AD3104">
        <w:rPr>
          <w:rFonts w:ascii="Times New Roman" w:hAnsi="Times New Roman"/>
          <w:sz w:val="27"/>
          <w:szCs w:val="27"/>
        </w:rPr>
        <w:t>превышать 5 дней.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6" w:name="sub_73"/>
      <w:bookmarkEnd w:id="5"/>
      <w:r w:rsidRPr="008B6BCF">
        <w:rPr>
          <w:rFonts w:ascii="Times New Roman" w:hAnsi="Times New Roman"/>
          <w:sz w:val="27"/>
          <w:szCs w:val="27"/>
        </w:rPr>
        <w:t xml:space="preserve">3.4.3. </w:t>
      </w:r>
      <w:r w:rsidRPr="008B6BCF">
        <w:rPr>
          <w:rFonts w:ascii="Times New Roman" w:hAnsi="Times New Roman" w:cs="Arial"/>
          <w:sz w:val="27"/>
          <w:szCs w:val="27"/>
        </w:rPr>
        <w:t>Информирование и выдача результата предоставления муниципальной услуги</w:t>
      </w:r>
      <w:r w:rsidRPr="008B6BCF">
        <w:rPr>
          <w:rFonts w:ascii="Times New Roman" w:hAnsi="Times New Roman"/>
          <w:sz w:val="27"/>
          <w:szCs w:val="27"/>
        </w:rPr>
        <w:t>.</w:t>
      </w:r>
    </w:p>
    <w:p w:rsidR="0060374D" w:rsidRPr="008B6BCF" w:rsidRDefault="0060374D" w:rsidP="009A4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Началом административной процедуры является оформленный и подписанный руководителем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1D1389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z w:val="27"/>
          <w:szCs w:val="27"/>
        </w:rPr>
        <w:t xml:space="preserve"> договор передачи (приватизации) жилого помещения в собственность граждан либо уведомление об отказе в предоставлении муниципальной услуги.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3.4.3.1.Уполномоченный специалист обеспечивает извещение заявителя о готовности договора передачи (приватизации) жилого помещения в собственность граждан либо уведомление об отказе в предоставлении муниципальной услуги по адресу</w:t>
      </w:r>
      <w:r>
        <w:rPr>
          <w:rFonts w:ascii="Times New Roman" w:hAnsi="Times New Roman"/>
          <w:sz w:val="27"/>
          <w:szCs w:val="27"/>
        </w:rPr>
        <w:t xml:space="preserve"> или телефону</w:t>
      </w:r>
      <w:r w:rsidRPr="008B6BCF">
        <w:rPr>
          <w:rFonts w:ascii="Times New Roman" w:hAnsi="Times New Roman"/>
          <w:sz w:val="27"/>
          <w:szCs w:val="27"/>
        </w:rPr>
        <w:t xml:space="preserve">, указанному в заявлении. </w:t>
      </w:r>
      <w:r w:rsidRPr="008B6BCF">
        <w:rPr>
          <w:rFonts w:ascii="Times New Roman" w:hAnsi="Times New Roman"/>
          <w:bCs/>
          <w:sz w:val="27"/>
          <w:szCs w:val="27"/>
        </w:rPr>
        <w:t>При этом заявителю сообщается о принятом решении и о возможности получения результата</w:t>
      </w:r>
      <w:r w:rsidRPr="008B6BCF">
        <w:rPr>
          <w:rFonts w:ascii="Times New Roman" w:hAnsi="Times New Roman"/>
          <w:bCs/>
          <w:iCs/>
          <w:sz w:val="27"/>
          <w:szCs w:val="27"/>
        </w:rPr>
        <w:t xml:space="preserve"> муниципальной услуги лично.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Заявитель подписывает договор передачи (приватизации) жилого помещения в собственность граждан лично или через уполномоченного представителя.</w:t>
      </w:r>
      <w:r>
        <w:rPr>
          <w:rFonts w:ascii="Times New Roman" w:hAnsi="Times New Roman"/>
          <w:sz w:val="27"/>
          <w:szCs w:val="27"/>
        </w:rPr>
        <w:t xml:space="preserve"> В случае неявки гражданина в течение 5 дней со дня извещения о </w:t>
      </w:r>
      <w:r w:rsidRPr="008B6BCF">
        <w:rPr>
          <w:rFonts w:ascii="Times New Roman" w:hAnsi="Times New Roman"/>
          <w:sz w:val="27"/>
          <w:szCs w:val="27"/>
        </w:rPr>
        <w:t xml:space="preserve">готовности </w:t>
      </w:r>
      <w:r>
        <w:rPr>
          <w:rFonts w:ascii="Times New Roman" w:hAnsi="Times New Roman"/>
          <w:sz w:val="27"/>
          <w:szCs w:val="27"/>
        </w:rPr>
        <w:t xml:space="preserve">документа договор </w:t>
      </w:r>
      <w:r w:rsidRPr="008B6BCF">
        <w:rPr>
          <w:rFonts w:ascii="Times New Roman" w:hAnsi="Times New Roman"/>
          <w:sz w:val="27"/>
          <w:szCs w:val="27"/>
        </w:rPr>
        <w:t>передачи (приватизации) жилого помещения в собственность граждан</w:t>
      </w:r>
      <w:r>
        <w:rPr>
          <w:rFonts w:ascii="Times New Roman" w:hAnsi="Times New Roman"/>
          <w:sz w:val="27"/>
          <w:szCs w:val="27"/>
        </w:rPr>
        <w:t xml:space="preserve"> направляется почтой </w:t>
      </w:r>
      <w:r w:rsidRPr="008B6BCF">
        <w:rPr>
          <w:rFonts w:ascii="Times New Roman" w:hAnsi="Times New Roman"/>
          <w:sz w:val="27"/>
          <w:szCs w:val="27"/>
        </w:rPr>
        <w:t>по адресу, указанному в заявлении</w:t>
      </w:r>
      <w:r>
        <w:rPr>
          <w:rFonts w:ascii="Times New Roman" w:hAnsi="Times New Roman"/>
          <w:sz w:val="27"/>
          <w:szCs w:val="27"/>
        </w:rPr>
        <w:t>.</w:t>
      </w:r>
    </w:p>
    <w:p w:rsidR="0060374D" w:rsidRPr="008B6BCF" w:rsidRDefault="0060374D" w:rsidP="003C1A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 w:cs="Arial"/>
          <w:sz w:val="27"/>
          <w:szCs w:val="27"/>
        </w:rPr>
        <w:t>3.4.3.2. Р</w:t>
      </w:r>
      <w:r w:rsidRPr="008B6BCF">
        <w:rPr>
          <w:rFonts w:ascii="Times New Roman" w:hAnsi="Times New Roman"/>
          <w:sz w:val="27"/>
          <w:szCs w:val="27"/>
        </w:rPr>
        <w:t>езультатом выполнения административной процедуры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BCF">
        <w:rPr>
          <w:rFonts w:ascii="Times New Roman" w:hAnsi="Times New Roman"/>
          <w:sz w:val="27"/>
          <w:szCs w:val="27"/>
        </w:rPr>
        <w:t xml:space="preserve">является  факт </w:t>
      </w:r>
      <w:r>
        <w:rPr>
          <w:rFonts w:ascii="Times New Roman" w:hAnsi="Times New Roman"/>
          <w:sz w:val="27"/>
          <w:szCs w:val="27"/>
        </w:rPr>
        <w:t>подписания</w:t>
      </w:r>
      <w:r w:rsidRPr="008B6BCF">
        <w:rPr>
          <w:rFonts w:ascii="Times New Roman" w:hAnsi="Times New Roman"/>
          <w:sz w:val="27"/>
          <w:szCs w:val="27"/>
        </w:rPr>
        <w:t xml:space="preserve"> заявител</w:t>
      </w:r>
      <w:r>
        <w:rPr>
          <w:rFonts w:ascii="Times New Roman" w:hAnsi="Times New Roman"/>
          <w:sz w:val="27"/>
          <w:szCs w:val="27"/>
        </w:rPr>
        <w:t xml:space="preserve">ем </w:t>
      </w:r>
      <w:r w:rsidRPr="008B6BCF">
        <w:rPr>
          <w:rFonts w:ascii="Times New Roman" w:hAnsi="Times New Roman"/>
          <w:sz w:val="27"/>
          <w:szCs w:val="27"/>
        </w:rPr>
        <w:t>договора передачи (приватизации) жилого помещения в собственность граждан или уведомление об отказе в пред</w:t>
      </w:r>
      <w:r>
        <w:rPr>
          <w:rFonts w:ascii="Times New Roman" w:hAnsi="Times New Roman"/>
          <w:sz w:val="27"/>
          <w:szCs w:val="27"/>
        </w:rPr>
        <w:t>оставлении муниципальной услуги. В</w:t>
      </w:r>
      <w:r w:rsidRPr="008B6BCF">
        <w:rPr>
          <w:rFonts w:ascii="Times New Roman" w:hAnsi="Times New Roman"/>
          <w:sz w:val="27"/>
          <w:szCs w:val="27"/>
        </w:rPr>
        <w:t xml:space="preserve"> случае направления документа посредством почтового отправления подтверждением данного факта является почтовая квитанция.</w:t>
      </w:r>
    </w:p>
    <w:bookmarkEnd w:id="6"/>
    <w:p w:rsidR="0060374D" w:rsidRPr="008B6BCF" w:rsidRDefault="0060374D" w:rsidP="002411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3.4.4. В случае выявления в выданных в результате предоставления муниципальной услуги документах опечаток и ошибок уполномоченный специалист в течение 5 дней с момента обращения заявителя устраняет допущенные опечатки и ошибки, в течение 1 дня с момента внесения исправлений направляет либо вручает заявителю исправленные документы.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  <w:lang w:val="en-US"/>
        </w:rPr>
        <w:t>IV</w:t>
      </w:r>
      <w:r w:rsidRPr="008B6BCF">
        <w:rPr>
          <w:rFonts w:ascii="Times New Roman" w:hAnsi="Times New Roman"/>
          <w:sz w:val="27"/>
          <w:szCs w:val="27"/>
        </w:rPr>
        <w:t>. Формы контроля за исполнением Административного регламента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4.1.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Рубцовска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 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осуществляется Главой города Рубцовска Алтайского края (далее – Глава города Рубцовска), руководителем </w:t>
      </w:r>
      <w:r>
        <w:rPr>
          <w:rFonts w:ascii="Times New Roman" w:hAnsi="Times New Roman"/>
          <w:sz w:val="27"/>
          <w:szCs w:val="27"/>
        </w:rPr>
        <w:t>комитета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 Администрации города Рубцовска</w:t>
      </w:r>
      <w:r>
        <w:rPr>
          <w:rFonts w:ascii="Times New Roman" w:hAnsi="Times New Roman"/>
          <w:spacing w:val="-4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pacing w:val="-4"/>
          <w:sz w:val="27"/>
          <w:szCs w:val="27"/>
        </w:rPr>
        <w:t>.</w:t>
      </w:r>
    </w:p>
    <w:p w:rsidR="0060374D" w:rsidRPr="008B6BCF" w:rsidRDefault="0060374D" w:rsidP="0024111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7"/>
          <w:szCs w:val="27"/>
        </w:rPr>
      </w:pPr>
      <w:r w:rsidRPr="008B6BCF">
        <w:rPr>
          <w:rFonts w:ascii="Times New Roman" w:hAnsi="Times New Roman"/>
          <w:spacing w:val="-4"/>
          <w:sz w:val="27"/>
          <w:szCs w:val="27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Для проведения проверки полноты и качества предоставления муниципальной услуги формируется комиссия, состав которой утверждается Главой  города Рубцовска.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pacing w:val="-2"/>
          <w:sz w:val="27"/>
          <w:szCs w:val="27"/>
        </w:rPr>
        <w:t>Результаты деятельности комиссии оформляются в виде Акта</w:t>
      </w:r>
      <w:r w:rsidRPr="008B6BCF">
        <w:rPr>
          <w:rFonts w:ascii="Times New Roman" w:hAnsi="Times New Roman"/>
          <w:sz w:val="27"/>
          <w:szCs w:val="27"/>
        </w:rPr>
        <w:t xml:space="preserve"> проверки полноты и качества предоставления муниципальной услуги (далее – Акт)</w:t>
      </w:r>
      <w:r w:rsidRPr="008B6BCF">
        <w:rPr>
          <w:rFonts w:ascii="Times New Roman" w:hAnsi="Times New Roman"/>
          <w:spacing w:val="-2"/>
          <w:sz w:val="27"/>
          <w:szCs w:val="27"/>
        </w:rPr>
        <w:t xml:space="preserve">, в котором отмечаются выявленные недостатки и предложения по их устранению. </w:t>
      </w:r>
      <w:r w:rsidRPr="008B6BCF">
        <w:rPr>
          <w:rFonts w:ascii="Times New Roman" w:hAnsi="Times New Roman"/>
          <w:sz w:val="27"/>
          <w:szCs w:val="27"/>
        </w:rPr>
        <w:t>Акт подписывается членами комиссии.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4.4. Ответственность муниципальных служащих Администрации города Рубцовска 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0374D" w:rsidRPr="008B6BCF" w:rsidRDefault="0060374D" w:rsidP="0024111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60374D" w:rsidRPr="008B6BCF" w:rsidRDefault="0060374D" w:rsidP="0024111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Персональная ответственность должностных лиц Администрации города Рубцовска закрепляется в их должностных инструкциях в соответствии с требованиями законодательства Российской Федерации.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left="539" w:right="533"/>
        <w:jc w:val="center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  <w:lang w:val="en-US"/>
        </w:rPr>
        <w:t>V</w:t>
      </w:r>
      <w:r w:rsidRPr="008B6BCF">
        <w:rPr>
          <w:rFonts w:ascii="Times New Roman" w:hAnsi="Times New Roman"/>
          <w:sz w:val="27"/>
          <w:szCs w:val="27"/>
        </w:rPr>
        <w:t xml:space="preserve">. Досудебный (внесудебный) порядок обжалования решений и </w:t>
      </w:r>
      <w:r w:rsidRPr="008B6BCF">
        <w:rPr>
          <w:rFonts w:ascii="Times New Roman" w:hAnsi="Times New Roman"/>
          <w:sz w:val="27"/>
          <w:szCs w:val="27"/>
        </w:rPr>
        <w:br/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left="540"/>
        <w:jc w:val="center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5.1. Заявитель (его представитель) имеет право обжаловать решения и действия (бездействие) Администрации города Рубцовска, предоставляющей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(внесудебном) порядке. 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5.2. Заявитель может обратиться с жалобой, в том числе в следующих случаях: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нарушение срока регистрации запроса заявителя о предоставлении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нарушение срока предоставления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5.2. Общие требования к порядку подачи и рассмотрения жалобы.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5.2.1. Жалоба подается заявителем в письменной форме на бумажном носителе на действия (бездействие) или решения, принятые в ходе предоставления муниципальной услуги, должностным лицом, муниципальным служащим на имя 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руководителя </w:t>
      </w:r>
      <w:r>
        <w:rPr>
          <w:rFonts w:ascii="Times New Roman" w:hAnsi="Times New Roman"/>
          <w:sz w:val="27"/>
          <w:szCs w:val="27"/>
        </w:rPr>
        <w:t>комитета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 Администрации города Рубцовска</w:t>
      </w:r>
      <w:r>
        <w:rPr>
          <w:rFonts w:ascii="Times New Roman" w:hAnsi="Times New Roman"/>
          <w:spacing w:val="-4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pacing w:val="-4"/>
          <w:sz w:val="27"/>
          <w:szCs w:val="27"/>
        </w:rPr>
        <w:t>.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Жалоба на действия (бездействие) или решения, принятые 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руководителем </w:t>
      </w:r>
      <w:r>
        <w:rPr>
          <w:rFonts w:ascii="Times New Roman" w:hAnsi="Times New Roman"/>
          <w:sz w:val="27"/>
          <w:szCs w:val="27"/>
        </w:rPr>
        <w:t>комитета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 Администрации города Рубцовска</w:t>
      </w:r>
      <w:r>
        <w:rPr>
          <w:rFonts w:ascii="Times New Roman" w:hAnsi="Times New Roman"/>
          <w:spacing w:val="-4"/>
          <w:sz w:val="27"/>
          <w:szCs w:val="27"/>
        </w:rPr>
        <w:t xml:space="preserve"> по управлению имуществом,</w:t>
      </w:r>
      <w:r w:rsidRPr="008B6BCF">
        <w:rPr>
          <w:rFonts w:ascii="Times New Roman" w:hAnsi="Times New Roman"/>
          <w:sz w:val="27"/>
          <w:szCs w:val="27"/>
        </w:rPr>
        <w:t xml:space="preserve"> подаются Главе города Рубцовска.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Courier New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5.2.2. Жалоба может быть направлена по почте, через МФЦ, а также может быть принята при личном приеме заявителя.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5.3. Жалоба должна содержать: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наименование отраслевого (функционального) органа,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 (приложение </w:t>
      </w:r>
      <w:r>
        <w:rPr>
          <w:rFonts w:ascii="Times New Roman" w:hAnsi="Times New Roman"/>
          <w:sz w:val="27"/>
          <w:szCs w:val="27"/>
        </w:rPr>
        <w:t xml:space="preserve">№ </w:t>
      </w:r>
      <w:r w:rsidRPr="008B6BCF">
        <w:rPr>
          <w:rFonts w:ascii="Times New Roman" w:hAnsi="Times New Roman"/>
          <w:sz w:val="27"/>
          <w:szCs w:val="27"/>
        </w:rPr>
        <w:t>5);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5.4. Жалоба подлежит рассмотрению в течение пятнадцати рабочих дней со дня ее регистрации</w:t>
      </w:r>
      <w:r>
        <w:rPr>
          <w:rFonts w:ascii="Times New Roman" w:hAnsi="Times New Roman"/>
          <w:sz w:val="27"/>
          <w:szCs w:val="27"/>
        </w:rPr>
        <w:t>; в</w:t>
      </w:r>
      <w:r w:rsidRPr="008B6BCF">
        <w:rPr>
          <w:rFonts w:ascii="Times New Roman" w:hAnsi="Times New Roman"/>
          <w:sz w:val="27"/>
          <w:szCs w:val="27"/>
        </w:rPr>
        <w:t xml:space="preserve"> случае обжалования отказа Администрации города Рубцовска, должностного лица Администрации города Рубцовска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60374D" w:rsidRPr="008B6BCF" w:rsidRDefault="0060374D" w:rsidP="0024111F">
      <w:pPr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5.5. По результатам рассмотрения жалобы Глава города Рубцовска,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 руководитель </w:t>
      </w:r>
      <w:r>
        <w:rPr>
          <w:rFonts w:ascii="Times New Roman" w:hAnsi="Times New Roman"/>
          <w:sz w:val="27"/>
          <w:szCs w:val="27"/>
        </w:rPr>
        <w:t>комитета</w:t>
      </w:r>
      <w:r w:rsidRPr="008B6BCF">
        <w:rPr>
          <w:rFonts w:ascii="Times New Roman" w:hAnsi="Times New Roman"/>
          <w:spacing w:val="-4"/>
          <w:sz w:val="27"/>
          <w:szCs w:val="27"/>
        </w:rPr>
        <w:t xml:space="preserve"> Администрации города Рубцовска</w:t>
      </w:r>
      <w:r>
        <w:rPr>
          <w:rFonts w:ascii="Times New Roman" w:hAnsi="Times New Roman"/>
          <w:spacing w:val="-4"/>
          <w:sz w:val="27"/>
          <w:szCs w:val="27"/>
        </w:rPr>
        <w:t xml:space="preserve"> по управлению имуществом</w:t>
      </w:r>
      <w:r w:rsidRPr="008B6BCF">
        <w:rPr>
          <w:rFonts w:ascii="Times New Roman" w:hAnsi="Times New Roman"/>
          <w:sz w:val="27"/>
          <w:szCs w:val="27"/>
        </w:rPr>
        <w:t xml:space="preserve"> принимает одно из следующих решений: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удовлетворяет жалобу, в том числе в форме отмены принятого решения, исправления допущенных Администрацией города Рубцовска опечаток и ошибок в выданных в результате предоставления м</w:t>
      </w:r>
      <w:r>
        <w:rPr>
          <w:rFonts w:ascii="Times New Roman" w:hAnsi="Times New Roman"/>
          <w:sz w:val="27"/>
          <w:szCs w:val="27"/>
        </w:rPr>
        <w:t>униципальной услуги документах;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отказывает в удовлетворении жалобы.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5.6. Не позднее дня, следующего за днем принятия решения, указанного в пункте 5.5.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5.7. В ответе по результатам рассмотрения жалобы указываются: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7" w:name="sub_10181"/>
      <w:r w:rsidRPr="008B6BCF">
        <w:rPr>
          <w:rFonts w:ascii="Times New Roman" w:hAnsi="Times New Roman"/>
          <w:sz w:val="27"/>
          <w:szCs w:val="27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8" w:name="sub_10182"/>
      <w:bookmarkEnd w:id="7"/>
      <w:r w:rsidRPr="008B6BCF">
        <w:rPr>
          <w:rFonts w:ascii="Times New Roman" w:hAnsi="Times New Roman"/>
          <w:sz w:val="27"/>
          <w:szCs w:val="27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9" w:name="sub_10183"/>
      <w:bookmarkEnd w:id="8"/>
      <w:r w:rsidRPr="008B6BCF">
        <w:rPr>
          <w:rFonts w:ascii="Times New Roman" w:hAnsi="Times New Roman"/>
          <w:sz w:val="27"/>
          <w:szCs w:val="27"/>
        </w:rPr>
        <w:t>фамилия, имя, отчество (при наличии) или наименование заявителя;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0" w:name="sub_10184"/>
      <w:bookmarkEnd w:id="9"/>
      <w:r w:rsidRPr="008B6BCF">
        <w:rPr>
          <w:rFonts w:ascii="Times New Roman" w:hAnsi="Times New Roman"/>
          <w:sz w:val="27"/>
          <w:szCs w:val="27"/>
        </w:rPr>
        <w:t>основания для принятия решения по жалобе;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1" w:name="sub_10185"/>
      <w:bookmarkEnd w:id="10"/>
      <w:r w:rsidRPr="008B6BCF">
        <w:rPr>
          <w:rFonts w:ascii="Times New Roman" w:hAnsi="Times New Roman"/>
          <w:sz w:val="27"/>
          <w:szCs w:val="27"/>
        </w:rPr>
        <w:t>принятое по жалобе решение;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2" w:name="sub_10186"/>
      <w:bookmarkEnd w:id="11"/>
      <w:r w:rsidRPr="008B6BCF">
        <w:rPr>
          <w:rFonts w:ascii="Times New Roman" w:hAnsi="Times New Roman"/>
          <w:sz w:val="27"/>
          <w:szCs w:val="27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bookmarkEnd w:id="12"/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сведения о порядке обжалования принятого по жалобе решения.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3" w:name="sub_1019"/>
      <w:r w:rsidRPr="008B6BCF">
        <w:rPr>
          <w:rFonts w:ascii="Times New Roman" w:hAnsi="Times New Roman"/>
          <w:sz w:val="27"/>
          <w:szCs w:val="27"/>
        </w:rPr>
        <w:t>5.8. 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4" w:name="sub_1020"/>
      <w:bookmarkEnd w:id="13"/>
      <w:r w:rsidRPr="008B6BCF">
        <w:rPr>
          <w:rFonts w:ascii="Times New Roman" w:hAnsi="Times New Roman"/>
          <w:sz w:val="27"/>
          <w:szCs w:val="27"/>
        </w:rPr>
        <w:t>5.9. Основания для отказа в удовлетворении жалобы: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5" w:name="sub_10201"/>
      <w:bookmarkEnd w:id="14"/>
      <w:r w:rsidRPr="008B6BCF">
        <w:rPr>
          <w:rFonts w:ascii="Times New Roman" w:hAnsi="Times New Roman"/>
          <w:sz w:val="27"/>
          <w:szCs w:val="27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6" w:name="sub_10202"/>
      <w:bookmarkEnd w:id="15"/>
      <w:r w:rsidRPr="008B6BCF">
        <w:rPr>
          <w:rFonts w:ascii="Times New Roman" w:hAnsi="Times New Roman"/>
          <w:sz w:val="27"/>
          <w:szCs w:val="27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7" w:name="sub_10203"/>
      <w:bookmarkEnd w:id="16"/>
      <w:r w:rsidRPr="008B6BCF">
        <w:rPr>
          <w:rFonts w:ascii="Times New Roman" w:hAnsi="Times New Roman"/>
          <w:sz w:val="27"/>
          <w:szCs w:val="27"/>
        </w:rPr>
        <w:t>наличие решения по жалобе, принятого ранее в отношении того же заявителя и по тому же предмету жалобы.</w:t>
      </w:r>
    </w:p>
    <w:bookmarkEnd w:id="17"/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5.10. Уполномоченный на рассмотрение жалобы орган вправе оставить жалобу без ответа в следующих случаях: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bookmarkStart w:id="18" w:name="sub_10211"/>
      <w:r w:rsidRPr="008B6BCF">
        <w:rPr>
          <w:rFonts w:ascii="Times New Roman" w:hAnsi="Times New Roman"/>
          <w:sz w:val="27"/>
          <w:szCs w:val="27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bookmarkEnd w:id="18"/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0374D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7"/>
          <w:szCs w:val="27"/>
        </w:rPr>
      </w:pPr>
    </w:p>
    <w:p w:rsidR="0060374D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7"/>
          <w:szCs w:val="27"/>
        </w:rPr>
      </w:pPr>
    </w:p>
    <w:p w:rsidR="0060374D" w:rsidRPr="004006C2" w:rsidRDefault="0060374D" w:rsidP="00ED0307">
      <w:pPr>
        <w:pStyle w:val="Heading2"/>
        <w:spacing w:before="0" w:beforeAutospacing="0" w:after="0" w:afterAutospacing="0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Начальник </w:t>
      </w:r>
      <w:r w:rsidRPr="004006C2">
        <w:rPr>
          <w:b w:val="0"/>
          <w:bCs w:val="0"/>
          <w:sz w:val="27"/>
          <w:szCs w:val="27"/>
        </w:rPr>
        <w:t>отдела по организации</w:t>
      </w:r>
    </w:p>
    <w:p w:rsidR="0060374D" w:rsidRPr="004006C2" w:rsidRDefault="0060374D" w:rsidP="00ED0307">
      <w:pPr>
        <w:pStyle w:val="Heading2"/>
        <w:spacing w:before="0" w:beforeAutospacing="0" w:after="0" w:afterAutospacing="0"/>
        <w:rPr>
          <w:b w:val="0"/>
          <w:bCs w:val="0"/>
          <w:sz w:val="27"/>
          <w:szCs w:val="27"/>
        </w:rPr>
      </w:pPr>
      <w:r w:rsidRPr="004006C2">
        <w:rPr>
          <w:b w:val="0"/>
          <w:bCs w:val="0"/>
          <w:sz w:val="27"/>
          <w:szCs w:val="27"/>
        </w:rPr>
        <w:t xml:space="preserve">управления и работе с обращениями </w:t>
      </w: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  <w:r w:rsidRPr="004006C2">
        <w:rPr>
          <w:rFonts w:ascii="Times New Roman" w:hAnsi="Times New Roman"/>
          <w:sz w:val="27"/>
          <w:szCs w:val="27"/>
        </w:rPr>
        <w:t>Администрации города Рубцовска</w:t>
      </w:r>
      <w:r w:rsidRPr="004006C2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</w:t>
      </w:r>
      <w:r w:rsidRPr="004006C2">
        <w:rPr>
          <w:rFonts w:ascii="Times New Roman" w:hAnsi="Times New Roman"/>
          <w:sz w:val="27"/>
          <w:szCs w:val="27"/>
        </w:rPr>
        <w:tab/>
      </w:r>
      <w:r w:rsidRPr="004006C2">
        <w:rPr>
          <w:rFonts w:ascii="Times New Roman" w:hAnsi="Times New Roman"/>
          <w:sz w:val="27"/>
          <w:szCs w:val="27"/>
        </w:rPr>
        <w:tab/>
      </w:r>
      <w:r w:rsidRPr="004006C2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А.В.Инютина</w:t>
      </w: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  <w:szCs w:val="27"/>
        </w:rPr>
      </w:pPr>
    </w:p>
    <w:p w:rsidR="0060374D" w:rsidRPr="0024111F" w:rsidRDefault="0060374D" w:rsidP="00ED03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  <w:t xml:space="preserve">      </w:t>
      </w:r>
      <w:r w:rsidRPr="0024111F">
        <w:rPr>
          <w:rFonts w:ascii="Times New Roman" w:hAnsi="Times New Roman"/>
          <w:sz w:val="27"/>
        </w:rPr>
        <w:t xml:space="preserve">Приложение </w:t>
      </w:r>
      <w:r>
        <w:rPr>
          <w:rFonts w:ascii="Times New Roman" w:hAnsi="Times New Roman"/>
          <w:sz w:val="27"/>
        </w:rPr>
        <w:t xml:space="preserve">№ </w:t>
      </w:r>
      <w:r w:rsidRPr="0024111F">
        <w:rPr>
          <w:rFonts w:ascii="Times New Roman" w:hAnsi="Times New Roman"/>
          <w:sz w:val="27"/>
        </w:rPr>
        <w:t>1</w:t>
      </w:r>
    </w:p>
    <w:p w:rsidR="0060374D" w:rsidRPr="009A4593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7"/>
        </w:rPr>
      </w:pPr>
      <w:r w:rsidRPr="009A4593">
        <w:rPr>
          <w:rFonts w:ascii="Times New Roman" w:hAnsi="Times New Roman"/>
          <w:sz w:val="27"/>
        </w:rPr>
        <w:t>к Административному регламенту</w:t>
      </w:r>
    </w:p>
    <w:p w:rsidR="0060374D" w:rsidRPr="0024111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</w:rPr>
      </w:pPr>
    </w:p>
    <w:p w:rsidR="0060374D" w:rsidRPr="0024111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</w:rPr>
      </w:pPr>
      <w:r w:rsidRPr="0024111F">
        <w:rPr>
          <w:rFonts w:ascii="Times New Roman" w:hAnsi="Times New Roman"/>
          <w:sz w:val="27"/>
        </w:rPr>
        <w:t>Информация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об  Администрации города Рубцовска,   предоставляющей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муниципальную услугу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671"/>
      </w:tblGrid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Администрация города Рубцовска Алтайского края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 xml:space="preserve">Глава  города Рубцовска Фельдман Дмитрий Зайвелевич   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Наименование функционального (отраслевого) органа Администрации города Рубцовска, осуществляющего рассмотрение заявления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Комитет Администрации города Рубцовска по управлению имуществом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Руководитель функционального (отраслевого) органа Администрации города Рубцовска, осуществляющего рассмотрение заявления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 xml:space="preserve">Председатель комитета Администрации города Рубцовска по управлению имуществом  </w:t>
            </w:r>
          </w:p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Колупаев Александр Николаевич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Место нахождения и почтовый адрес</w:t>
            </w:r>
          </w:p>
        </w:tc>
        <w:tc>
          <w:tcPr>
            <w:tcW w:w="4671" w:type="dxa"/>
          </w:tcPr>
          <w:p w:rsidR="0060374D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 xml:space="preserve">658200, г.Рубцовск, </w:t>
            </w:r>
          </w:p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пер.Бульварный,25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График работы (приема заявителей)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Ежедневно (кро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 xml:space="preserve">ме выходных и праздничных дней) </w:t>
            </w:r>
          </w:p>
          <w:p w:rsidR="0060374D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с 8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 xml:space="preserve">00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минут </w:t>
            </w:r>
          </w:p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до 17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 xml:space="preserve">, </w:t>
            </w:r>
          </w:p>
          <w:p w:rsidR="0060374D" w:rsidRDefault="0060374D" w:rsidP="003D543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обед с 12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5C7A7C" w:rsidRDefault="0060374D" w:rsidP="003D543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до 13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 xml:space="preserve"> (время местное)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Телефон, адрес электронной почты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pStyle w:val="1"/>
              <w:jc w:val="both"/>
              <w:rPr>
                <w:rFonts w:ascii="Times New Roman" w:hAnsi="Times New Roman" w:cs="Times New Roman"/>
                <w:kern w:val="0"/>
                <w:sz w:val="27"/>
                <w:szCs w:val="27"/>
                <w:lang w:eastAsia="en-US"/>
              </w:rPr>
            </w:pPr>
            <w:r w:rsidRPr="005C7A7C">
              <w:rPr>
                <w:rFonts w:ascii="Times New Roman" w:hAnsi="Times New Roman" w:cs="Times New Roman"/>
                <w:kern w:val="0"/>
                <w:sz w:val="27"/>
                <w:szCs w:val="27"/>
                <w:lang w:eastAsia="en-US"/>
              </w:rPr>
              <w:t xml:space="preserve">  +7(38557)42355, </w:t>
            </w:r>
          </w:p>
          <w:p w:rsidR="0060374D" w:rsidRPr="005C7A7C" w:rsidRDefault="0060374D" w:rsidP="005C7A7C">
            <w:pPr>
              <w:pStyle w:val="1"/>
              <w:jc w:val="both"/>
              <w:rPr>
                <w:rFonts w:ascii="Times New Roman" w:hAnsi="Times New Roman" w:cs="Times New Roman"/>
                <w:kern w:val="0"/>
                <w:sz w:val="27"/>
                <w:szCs w:val="27"/>
                <w:lang w:eastAsia="en-US"/>
              </w:rPr>
            </w:pPr>
            <w:r w:rsidRPr="005C7A7C">
              <w:rPr>
                <w:rFonts w:ascii="Times New Roman" w:hAnsi="Times New Roman" w:cs="Times New Roman"/>
                <w:kern w:val="0"/>
                <w:sz w:val="27"/>
                <w:szCs w:val="27"/>
                <w:lang w:eastAsia="en-US"/>
              </w:rPr>
              <w:t xml:space="preserve">  kui@rubtsovsk.org</w:t>
            </w:r>
          </w:p>
        </w:tc>
      </w:tr>
      <w:tr w:rsidR="0060374D" w:rsidRPr="008B6BCF" w:rsidTr="003D5433">
        <w:tc>
          <w:tcPr>
            <w:tcW w:w="4673" w:type="dxa"/>
          </w:tcPr>
          <w:p w:rsidR="0060374D" w:rsidRPr="005C7A7C" w:rsidRDefault="0060374D" w:rsidP="005C7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671" w:type="dxa"/>
          </w:tcPr>
          <w:p w:rsidR="0060374D" w:rsidRPr="005C7A7C" w:rsidRDefault="0060374D" w:rsidP="005C7A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0374D" w:rsidRPr="005C7A7C" w:rsidRDefault="0060374D" w:rsidP="005C7A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 xml:space="preserve">  http://rubtsovsk.org</w:t>
            </w:r>
          </w:p>
          <w:p w:rsidR="0060374D" w:rsidRPr="005C7A7C" w:rsidRDefault="0060374D" w:rsidP="005C7A7C">
            <w:pPr>
              <w:pStyle w:val="1"/>
              <w:jc w:val="both"/>
              <w:rPr>
                <w:rFonts w:ascii="Times New Roman" w:hAnsi="Times New Roman" w:cs="Times New Roman"/>
                <w:kern w:val="0"/>
                <w:sz w:val="27"/>
                <w:szCs w:val="27"/>
                <w:lang w:eastAsia="en-US"/>
              </w:rPr>
            </w:pPr>
          </w:p>
        </w:tc>
      </w:tr>
    </w:tbl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7"/>
          <w:szCs w:val="27"/>
          <w:lang w:val="en-US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  <w:lang w:val="en-US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  <w:lang w:val="en-US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Приложение № 2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к Административному регламенту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Информация</w:t>
      </w:r>
    </w:p>
    <w:p w:rsidR="0060374D" w:rsidRPr="008B6BCF" w:rsidRDefault="0060374D" w:rsidP="0024111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о федеральных органах исполнительной власти, органах исполнительной власти </w:t>
      </w:r>
    </w:p>
    <w:p w:rsidR="0060374D" w:rsidRPr="008B6BCF" w:rsidRDefault="0060374D" w:rsidP="0024111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Алтайского края, участвующих в предоставлении муниципальной услуги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9372" w:type="dxa"/>
        <w:tblInd w:w="93" w:type="dxa"/>
        <w:tblLayout w:type="fixed"/>
        <w:tblLook w:val="00A0"/>
      </w:tblPr>
      <w:tblGrid>
        <w:gridCol w:w="3299"/>
        <w:gridCol w:w="2127"/>
        <w:gridCol w:w="2126"/>
        <w:gridCol w:w="1820"/>
      </w:tblGrid>
      <w:tr w:rsidR="0060374D" w:rsidRPr="008B6BCF" w:rsidTr="005D1E46">
        <w:trPr>
          <w:trHeight w:val="477"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Наименование органа: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Адрес официального сайта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Адрес электронной почты</w:t>
            </w:r>
          </w:p>
        </w:tc>
      </w:tr>
      <w:tr w:rsidR="0060374D" w:rsidRPr="008B6BCF" w:rsidTr="005D1E46">
        <w:trPr>
          <w:trHeight w:val="64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24111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Управление Федеральной службы государственной регистрации, кадастра и картографии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74D" w:rsidRPr="005C7A7C" w:rsidRDefault="0060374D" w:rsidP="005C7A7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7A7C">
              <w:rPr>
                <w:rFonts w:ascii="Times New Roman" w:hAnsi="Times New Roman"/>
                <w:sz w:val="27"/>
                <w:szCs w:val="27"/>
              </w:rPr>
              <w:t>8-800-100-34-34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374D" w:rsidRPr="005C7A7C" w:rsidRDefault="0060374D" w:rsidP="005C7A7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hyperlink r:id="rId11" w:history="1">
              <w:r w:rsidRPr="005C7A7C">
                <w:rPr>
                  <w:rFonts w:ascii="Times New Roman" w:hAnsi="Times New Roman"/>
                  <w:sz w:val="27"/>
                  <w:szCs w:val="27"/>
                </w:rPr>
                <w:t xml:space="preserve">https://rosreestr.ru 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374D" w:rsidRPr="005C7A7C" w:rsidRDefault="0060374D" w:rsidP="005C7A7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hyperlink r:id="rId12" w:history="1">
              <w:r w:rsidRPr="005C7A7C">
                <w:rPr>
                  <w:rFonts w:ascii="Times New Roman" w:hAnsi="Times New Roman"/>
                  <w:sz w:val="27"/>
                  <w:szCs w:val="27"/>
                </w:rPr>
                <w:t>00_uddfrs1</w:t>
              </w:r>
            </w:hyperlink>
          </w:p>
          <w:p w:rsidR="0060374D" w:rsidRPr="005C7A7C" w:rsidRDefault="0060374D" w:rsidP="005C7A7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hyperlink r:id="rId13" w:history="1">
              <w:r w:rsidRPr="005C7A7C">
                <w:rPr>
                  <w:rFonts w:ascii="Times New Roman" w:hAnsi="Times New Roman"/>
                  <w:sz w:val="27"/>
                  <w:szCs w:val="27"/>
                </w:rPr>
                <w:t>@rosreestr.ru</w:t>
              </w:r>
            </w:hyperlink>
          </w:p>
        </w:tc>
      </w:tr>
      <w:tr w:rsidR="0060374D" w:rsidRPr="008B6BCF" w:rsidTr="005D1E46">
        <w:trPr>
          <w:trHeight w:val="51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B6BCF" w:rsidRDefault="0060374D" w:rsidP="000B07D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Управление  по вопросам миграции Главного управления МВД России по Алтайскому краю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77011" w:rsidRDefault="0060374D" w:rsidP="0087701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77011">
              <w:rPr>
                <w:rFonts w:ascii="Times New Roman" w:hAnsi="Times New Roman"/>
                <w:bCs/>
                <w:sz w:val="27"/>
                <w:szCs w:val="27"/>
              </w:rPr>
              <w:t>+7(3852) 397-111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877011" w:rsidRDefault="0060374D" w:rsidP="0087701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77011">
              <w:rPr>
                <w:rFonts w:ascii="Times New Roman" w:hAnsi="Times New Roman"/>
                <w:sz w:val="27"/>
                <w:szCs w:val="27"/>
              </w:rPr>
              <w:t xml:space="preserve">https://22.мвд.рф/ms </w:t>
            </w:r>
            <w:hyperlink r:id="rId14" w:tgtFrame="_blank" w:history="1">
              <w:r w:rsidRPr="00585A60">
                <w:rPr>
                  <w:rStyle w:val="Hyperlink"/>
                </w:rPr>
                <w:t>https://22.fms.gov.ru/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D" w:rsidRPr="000E2394" w:rsidRDefault="0060374D" w:rsidP="0024111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highlight w:val="yellow"/>
                <w:u w:val="single"/>
              </w:rPr>
            </w:pPr>
          </w:p>
        </w:tc>
      </w:tr>
    </w:tbl>
    <w:p w:rsidR="0060374D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</w:p>
    <w:p w:rsidR="0060374D" w:rsidRPr="00877011" w:rsidRDefault="0060374D" w:rsidP="0087701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>Приложение № 3</w:t>
      </w:r>
    </w:p>
    <w:p w:rsidR="0060374D" w:rsidRPr="00877011" w:rsidRDefault="0060374D" w:rsidP="0087701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>к Регламенту</w:t>
      </w:r>
    </w:p>
    <w:p w:rsidR="0060374D" w:rsidRPr="00877011" w:rsidRDefault="0060374D" w:rsidP="005D1E46">
      <w:pPr>
        <w:autoSpaceDE w:val="0"/>
        <w:autoSpaceDN w:val="0"/>
        <w:adjustRightInd w:val="0"/>
        <w:spacing w:after="120"/>
        <w:jc w:val="center"/>
        <w:outlineLvl w:val="2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77011">
        <w:rPr>
          <w:rFonts w:ascii="Times New Roman" w:hAnsi="Times New Roman"/>
          <w:kern w:val="1"/>
          <w:sz w:val="28"/>
          <w:szCs w:val="28"/>
          <w:lang w:eastAsia="ar-SA"/>
        </w:rPr>
        <w:t>Сведения об МФЦ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5925"/>
      </w:tblGrid>
      <w:tr w:rsidR="0060374D" w:rsidRPr="00877011" w:rsidTr="005D1E46">
        <w:tc>
          <w:tcPr>
            <w:tcW w:w="3537" w:type="dxa"/>
          </w:tcPr>
          <w:p w:rsidR="0060374D" w:rsidRPr="00877011" w:rsidRDefault="0060374D" w:rsidP="005D1E4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925" w:type="dxa"/>
          </w:tcPr>
          <w:p w:rsidR="0060374D" w:rsidRPr="00877011" w:rsidRDefault="0060374D" w:rsidP="005D1E4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656064, г.Барнаул, Павловский тракт, 58г</w:t>
            </w:r>
          </w:p>
        </w:tc>
      </w:tr>
      <w:tr w:rsidR="0060374D" w:rsidRPr="00877011" w:rsidTr="005D1E46">
        <w:tc>
          <w:tcPr>
            <w:tcW w:w="3537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5925" w:type="dxa"/>
          </w:tcPr>
          <w:p w:rsidR="0060374D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 xml:space="preserve">пн., вт., ср., чт.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 xml:space="preserve">пт.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 xml:space="preserve">сб.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</w:tc>
      </w:tr>
      <w:tr w:rsidR="0060374D" w:rsidRPr="00877011" w:rsidTr="005D1E46">
        <w:tc>
          <w:tcPr>
            <w:tcW w:w="3537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5925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8-800-775-00-25</w:t>
            </w:r>
          </w:p>
        </w:tc>
      </w:tr>
      <w:tr w:rsidR="0060374D" w:rsidRPr="00877011" w:rsidTr="005D1E46">
        <w:tc>
          <w:tcPr>
            <w:tcW w:w="3537" w:type="dxa"/>
          </w:tcPr>
          <w:p w:rsidR="0060374D" w:rsidRPr="00877011" w:rsidRDefault="0060374D" w:rsidP="005D1E4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5925" w:type="dxa"/>
          </w:tcPr>
          <w:p w:rsidR="0060374D" w:rsidRPr="00877011" w:rsidRDefault="0060374D" w:rsidP="005D1E4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+7 (3852) 200-550</w:t>
            </w:r>
          </w:p>
        </w:tc>
      </w:tr>
      <w:tr w:rsidR="0060374D" w:rsidRPr="00877011" w:rsidTr="005D1E46">
        <w:tc>
          <w:tcPr>
            <w:tcW w:w="3537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Интернет – сайт МФЦ</w:t>
            </w:r>
          </w:p>
        </w:tc>
        <w:tc>
          <w:tcPr>
            <w:tcW w:w="5925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www.mfc22.ru</w:t>
            </w:r>
          </w:p>
        </w:tc>
      </w:tr>
      <w:tr w:rsidR="0060374D" w:rsidRPr="00877011" w:rsidTr="005D1E46">
        <w:tc>
          <w:tcPr>
            <w:tcW w:w="3537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25" w:type="dxa"/>
          </w:tcPr>
          <w:p w:rsidR="0060374D" w:rsidRPr="00877011" w:rsidRDefault="0060374D" w:rsidP="0087701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11">
              <w:rPr>
                <w:rFonts w:ascii="Times New Roman" w:hAnsi="Times New Roman" w:cs="Times New Roman"/>
                <w:sz w:val="28"/>
                <w:szCs w:val="28"/>
              </w:rPr>
              <w:t>mfc@mfc22.ru</w:t>
            </w:r>
          </w:p>
        </w:tc>
      </w:tr>
    </w:tbl>
    <w:p w:rsidR="0060374D" w:rsidRDefault="0060374D" w:rsidP="005D1E46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0374D" w:rsidRPr="00877011" w:rsidRDefault="0060374D" w:rsidP="005D1E46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2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77011">
        <w:rPr>
          <w:rFonts w:ascii="Times New Roman" w:hAnsi="Times New Roman"/>
          <w:kern w:val="1"/>
          <w:sz w:val="28"/>
          <w:szCs w:val="28"/>
          <w:lang w:eastAsia="ar-SA"/>
        </w:rPr>
        <w:t>Сведения о филиалах МФЦ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2"/>
        <w:gridCol w:w="3940"/>
      </w:tblGrid>
      <w:tr w:rsidR="0060374D" w:rsidRPr="00F37DA2" w:rsidTr="003C31FE">
        <w:tc>
          <w:tcPr>
            <w:tcW w:w="9462" w:type="dxa"/>
            <w:gridSpan w:val="2"/>
          </w:tcPr>
          <w:p w:rsidR="0060374D" w:rsidRPr="00F37DA2" w:rsidRDefault="0060374D" w:rsidP="003C31FE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Рубцовский филиал МФЦ</w:t>
            </w:r>
          </w:p>
        </w:tc>
      </w:tr>
      <w:tr w:rsidR="0060374D" w:rsidRPr="00F37DA2" w:rsidTr="003D5433">
        <w:tc>
          <w:tcPr>
            <w:tcW w:w="5522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3940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 xml:space="preserve">658224, г.Рубцовск, </w:t>
            </w:r>
          </w:p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пр.Ленина, д.64</w:t>
            </w:r>
          </w:p>
        </w:tc>
      </w:tr>
      <w:tr w:rsidR="0060374D" w:rsidRPr="00F37DA2" w:rsidTr="003D5433">
        <w:tc>
          <w:tcPr>
            <w:tcW w:w="5522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940" w:type="dxa"/>
          </w:tcPr>
          <w:p w:rsidR="0060374D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 xml:space="preserve">пн.-пт.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часов </w:t>
            </w:r>
            <w:r w:rsidRPr="005C7A7C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минут</w:t>
            </w:r>
          </w:p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сб., вс. выходной день</w:t>
            </w:r>
          </w:p>
        </w:tc>
      </w:tr>
      <w:tr w:rsidR="0060374D" w:rsidRPr="00F37DA2" w:rsidTr="003D5433">
        <w:tc>
          <w:tcPr>
            <w:tcW w:w="5522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3940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8-800-775-00-25</w:t>
            </w:r>
          </w:p>
        </w:tc>
      </w:tr>
      <w:tr w:rsidR="0060374D" w:rsidRPr="00F37DA2" w:rsidTr="003D5433">
        <w:tc>
          <w:tcPr>
            <w:tcW w:w="5522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3940" w:type="dxa"/>
          </w:tcPr>
          <w:p w:rsidR="0060374D" w:rsidRPr="00F37DA2" w:rsidRDefault="0060374D" w:rsidP="003C31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DA2">
              <w:rPr>
                <w:rFonts w:ascii="Times New Roman" w:hAnsi="Times New Roman" w:cs="Times New Roman"/>
                <w:sz w:val="28"/>
                <w:szCs w:val="28"/>
              </w:rPr>
              <w:t>+7 (38557) 41-49-5</w:t>
            </w:r>
          </w:p>
        </w:tc>
      </w:tr>
    </w:tbl>
    <w:p w:rsidR="0060374D" w:rsidRPr="0024111F" w:rsidRDefault="0060374D" w:rsidP="0024111F">
      <w:pPr>
        <w:spacing w:after="0" w:line="240" w:lineRule="auto"/>
        <w:jc w:val="right"/>
        <w:rPr>
          <w:rFonts w:ascii="Times New Roman" w:hAnsi="Times New Roman"/>
          <w:sz w:val="27"/>
          <w:szCs w:val="28"/>
        </w:rPr>
      </w:pPr>
      <w:r w:rsidRPr="0024111F">
        <w:rPr>
          <w:rFonts w:ascii="Times New Roman" w:hAnsi="Times New Roman"/>
          <w:sz w:val="27"/>
        </w:rPr>
        <w:t>Приложение</w:t>
      </w:r>
      <w:r>
        <w:rPr>
          <w:rFonts w:ascii="Times New Roman" w:hAnsi="Times New Roman"/>
          <w:sz w:val="27"/>
        </w:rPr>
        <w:t xml:space="preserve"> №</w:t>
      </w:r>
      <w:r w:rsidRPr="0024111F">
        <w:rPr>
          <w:rFonts w:ascii="Times New Roman" w:hAnsi="Times New Roman"/>
          <w:sz w:val="27"/>
        </w:rPr>
        <w:t xml:space="preserve"> 4</w:t>
      </w:r>
    </w:p>
    <w:p w:rsidR="0060374D" w:rsidRPr="009A4593" w:rsidRDefault="0060374D" w:rsidP="0024111F">
      <w:pPr>
        <w:spacing w:after="0" w:line="240" w:lineRule="auto"/>
        <w:jc w:val="right"/>
        <w:rPr>
          <w:rFonts w:ascii="Times New Roman" w:hAnsi="Times New Roman"/>
          <w:sz w:val="27"/>
        </w:rPr>
      </w:pPr>
      <w:r w:rsidRPr="009A4593">
        <w:rPr>
          <w:rFonts w:ascii="Times New Roman" w:hAnsi="Times New Roman"/>
          <w:sz w:val="27"/>
        </w:rPr>
        <w:t>к Административному регламенту</w:t>
      </w:r>
    </w:p>
    <w:p w:rsidR="0060374D" w:rsidRDefault="0060374D" w:rsidP="007F457C">
      <w:pPr>
        <w:pStyle w:val="NoSpacing"/>
        <w:jc w:val="center"/>
        <w:rPr>
          <w:rStyle w:val="Strong"/>
          <w:rFonts w:ascii="Times New Roman" w:hAnsi="Times New Roman" w:cs="Calibri"/>
          <w:b w:val="0"/>
          <w:bCs/>
          <w:sz w:val="26"/>
          <w:szCs w:val="26"/>
        </w:rPr>
      </w:pPr>
    </w:p>
    <w:p w:rsidR="0060374D" w:rsidRPr="00986BF3" w:rsidRDefault="0060374D" w:rsidP="007F457C">
      <w:pPr>
        <w:pStyle w:val="NoSpacing"/>
        <w:jc w:val="center"/>
        <w:rPr>
          <w:rStyle w:val="Strong"/>
          <w:rFonts w:ascii="Times New Roman" w:hAnsi="Times New Roman" w:cs="Calibri"/>
          <w:b w:val="0"/>
          <w:bCs/>
          <w:sz w:val="26"/>
          <w:szCs w:val="26"/>
        </w:rPr>
      </w:pPr>
      <w:r w:rsidRPr="00986BF3">
        <w:rPr>
          <w:rStyle w:val="Strong"/>
          <w:rFonts w:ascii="Times New Roman" w:hAnsi="Times New Roman" w:cs="Calibri"/>
          <w:b w:val="0"/>
          <w:bCs/>
          <w:sz w:val="26"/>
          <w:szCs w:val="26"/>
        </w:rPr>
        <w:t>Блок-схема последовательности административных процедур</w:t>
      </w:r>
    </w:p>
    <w:p w:rsidR="0060374D" w:rsidRPr="00986BF3" w:rsidRDefault="0060374D" w:rsidP="007F457C">
      <w:pPr>
        <w:pStyle w:val="NoSpacing"/>
        <w:jc w:val="center"/>
        <w:rPr>
          <w:rStyle w:val="Strong"/>
          <w:rFonts w:ascii="Times New Roman" w:hAnsi="Times New Roman" w:cs="Calibri"/>
          <w:b w:val="0"/>
          <w:bCs/>
          <w:sz w:val="26"/>
          <w:szCs w:val="26"/>
        </w:rPr>
      </w:pPr>
      <w:r w:rsidRPr="00986BF3">
        <w:rPr>
          <w:rStyle w:val="Strong"/>
          <w:rFonts w:ascii="Times New Roman" w:hAnsi="Times New Roman" w:cs="Calibri"/>
          <w:b w:val="0"/>
          <w:bCs/>
          <w:sz w:val="26"/>
          <w:szCs w:val="26"/>
        </w:rPr>
        <w:t>при предоставлении муниципальной услуги</w:t>
      </w:r>
    </w:p>
    <w:p w:rsidR="0060374D" w:rsidRPr="00986BF3" w:rsidRDefault="0060374D" w:rsidP="007F45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BF3">
        <w:rPr>
          <w:rFonts w:ascii="Times New Roman" w:hAnsi="Times New Roman"/>
          <w:sz w:val="28"/>
          <w:szCs w:val="28"/>
        </w:rPr>
        <w:t xml:space="preserve">«Осуществление передачи (приватизации) жилых помещений </w:t>
      </w:r>
    </w:p>
    <w:p w:rsidR="0060374D" w:rsidRPr="009B6D9F" w:rsidRDefault="0060374D" w:rsidP="00B51D8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6BF3">
        <w:rPr>
          <w:rFonts w:ascii="Times New Roman" w:hAnsi="Times New Roman"/>
          <w:sz w:val="28"/>
          <w:szCs w:val="28"/>
        </w:rPr>
        <w:t xml:space="preserve">в собственность граждан» </w: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97" o:spid="_x0000_s1026" style="position:absolute;left:0;text-align:left;margin-left:305.4pt;margin-top:7pt;width:138.1pt;height:41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BKKgIAAEkEAAAOAAAAZHJzL2Uyb0RvYy54bWysVMGO0zAQvSPxD5bvNE3abtuo6WrVpQhp&#10;gRULH+A4TmLh2GbsNilfz9jpli5wQuRgeTLjlzfvjbO5HTpFjgKcNLqg6WRKidDcVFI3Bf36Zf9m&#10;RYnzTFdMGS0KehKO3m5fv9r0NheZaY2qBBAE0S7vbUFb722eJI63omNuYqzQmKwNdMxjCE1SAesR&#10;vVNJNp3eJL2ByoLhwjl8ez8m6Tbi17Xg/lNdO+GJKihy83GFuJZhTbYbljfAbCv5mQb7BxYdkxo/&#10;eoG6Z56RA8g/oDrJwThT+wk3XWLqWnIRe8Bu0ulv3Ty1zIrYC4rj7EUm9/9g+cfjIxBZFXR2Q4lm&#10;HXr0GVVjulGCrJdBoN66HOue7COEFp19MPybI9rsWiwTdwCmbwWrkFYa6pMXB0Lg8Cgp+w+mQnh2&#10;8CZqNdTQBUBUgQzRktPFEjF4wvFlulzMVkt0jmNukc2yefQsYfnzaQvOvxOmI2FTUEDyEZ0dH5wP&#10;bFj+XBLZGyWrvVQqBtCUOwXkyHA89vGJDWCT12VKk76g60W2iMgvcu4aYhqfv0F00uOcK9kVdHUp&#10;YnmQ7a2u4hR6JtW4R8pKn3UM0o0W+KEczm6UpjqhomDGecb7h5vWwA9KepzlgrrvBwaCEvVeoyvr&#10;dI6yER+D+WKZYQDXmfI6wzRHqIJ6Ssbtzo8X5mBBNi1+KY0yaHOHTtYyihxcHlmdeeO8Ru3Pdytc&#10;iOs4Vv36A2x/AgAA//8DAFBLAwQUAAYACAAAACEAzCwP6d4AAAAJAQAADwAAAGRycy9kb3ducmV2&#10;LnhtbEyPwU7DMBBE70j8g7VI3KjdUoU0xKkQqEgc2/TCbRObJBCvo9hpA1/Pciq3Hc1o9k2+nV0v&#10;TnYMnScNy4UCYan2pqNGw7Hc3aUgQkQy2HuyGr5tgG1xfZVjZvyZ9vZ0iI3gEgoZamhjHDIpQ91a&#10;h2HhB0vsffjRYWQ5NtKMeOZy18uVUol02BF/aHGwz62tvw6T01B1qyP+7MtX5Ta7+/g2l5/T+4vW&#10;tzfz0yOIaOd4CcMfPqNDwUyVn8gE0WtIlorRIxtr3sSBNH3go9KwSdYgi1z+X1D8AgAA//8DAFBL&#10;AQItABQABgAIAAAAIQC2gziS/gAAAOEBAAATAAAAAAAAAAAAAAAAAAAAAABbQ29udGVudF9UeXBl&#10;c10ueG1sUEsBAi0AFAAGAAgAAAAhADj9If/WAAAAlAEAAAsAAAAAAAAAAAAAAAAALwEAAF9yZWxz&#10;Ly5yZWxzUEsBAi0AFAAGAAgAAAAhAGk5AEoqAgAASQQAAA4AAAAAAAAAAAAAAAAALgIAAGRycy9l&#10;Mm9Eb2MueG1sUEsBAi0AFAAGAAgAAAAhAMwsD+neAAAACQEAAA8AAAAAAAAAAAAAAAAAhAQAAGRy&#10;cy9kb3ducmV2LnhtbFBLBQYAAAAABAAEAPMAAACPBQAAAAA=&#10;">
            <v:textbox>
              <w:txbxContent>
                <w:p w:rsidR="0060374D" w:rsidRPr="00EB67DA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B67DA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через МФЦ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96" o:spid="_x0000_s1027" style="position:absolute;left:0;text-align:left;margin-left:152.35pt;margin-top:5.3pt;width:135.8pt;height:42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JzLQIAAFAEAAAOAAAAZHJzL2Uyb0RvYy54bWysVNFu0zAUfUfiHyy/0zRd2rVR02nqKEIa&#10;MDH4AMdxEgvHNtduk/L1u3a6rgOeEHmwfHOvT8495zrrm6FT5CDASaMLmk6mlAjNTSV1U9Dv33bv&#10;lpQ4z3TFlNGioEfh6M3m7Zt1b3MxM61RlQCCINrlvS1o673Nk8TxVnTMTYwVGpO1gY55DKFJKmA9&#10;oncqmU2ni6Q3UFkwXDiHb+/GJN1E/LoW3H+payc8UQVFbj6uENcyrMlmzfIGmG0lP9Fg/8CiY1Lj&#10;R89Qd8wzsgf5B1QnORhnaj/hpktMXUsuYg/YTTr9rZvHllkRe0FxnD3L5P4fLP98eAAiq4JezSnR&#10;rEOPvqJqTDdKkNUiCNRbl2Pdo32A0KKz94b/cESbbYtl4hbA9K1gFdJKQ33y6kAIHB4lZf/JVAjP&#10;9t5ErYYaugCIKpAhWnI8WyIGTzi+TK9n2WKBznHMzbNseRU9S1j+fNqC8x+E6UjYFBSQfERnh3vn&#10;AxuWP5dE9kbJaieVigE05VYBOTAcj118YgPY5GWZ0qQv6Go+m0fkVzl3CTGNz98gOulxzpXsCro8&#10;F7E8yPZeV3EKPZNq3CNlpU86BulGC/xQDtGpKHKQtTTVEYUFM441XkPctAZ+UdLjSBfU/dwzEJSo&#10;jxrNWaVZFu5ADLL59QwDuMyUlxmmOUIV1FMybrd+vDd7C7Jp8UtpVEObWzS0llHrF1Yn+ji20YLT&#10;FQv34jKOVS8/gs0TAAAA//8DAFBLAwQUAAYACAAAACEAyJyUgt4AAAAJAQAADwAAAGRycy9kb3du&#10;cmV2LnhtbEyPwU7DMBBE70j8g7VI3KhNU1Ia4lQIVCSObXrhtomXJBCvo9hpA1+POcFxNU8zb/Pt&#10;bHtxotF3jjXcLhQI4tqZjhsNx3J3cw/CB2SDvWPS8EUetsXlRY6ZcWfe0+kQGhFL2GeooQ1hyKT0&#10;dUsW/cINxDF7d6PFEM+xkWbEcyy3vVwqlUqLHceFFgd6aqn+PExWQ9Utj/i9L1+U3eyS8DqXH9Pb&#10;s9bXV/PjA4hAc/iD4Vc/qkMRnSo3sfGi15Co1TqiMVApiAjcrdMERKVhk65AFrn8/0HxAwAA//8D&#10;AFBLAQItABQABgAIAAAAIQC2gziS/gAAAOEBAAATAAAAAAAAAAAAAAAAAAAAAABbQ29udGVudF9U&#10;eXBlc10ueG1sUEsBAi0AFAAGAAgAAAAhADj9If/WAAAAlAEAAAsAAAAAAAAAAAAAAAAALwEAAF9y&#10;ZWxzLy5yZWxzUEsBAi0AFAAGAAgAAAAhAFNr8nMtAgAAUAQAAA4AAAAAAAAAAAAAAAAALgIAAGRy&#10;cy9lMm9Eb2MueG1sUEsBAi0AFAAGAAgAAAAhAMiclILeAAAACQEAAA8AAAAAAAAAAAAAAAAAhwQA&#10;AGRycy9kb3ducmV2LnhtbFBLBQYAAAAABAAEAPMAAACSBQAAAAA=&#10;">
            <v:textbox>
              <w:txbxContent>
                <w:p w:rsidR="0060374D" w:rsidRPr="00967DC5" w:rsidRDefault="0060374D" w:rsidP="007F457C">
                  <w:pPr>
                    <w:jc w:val="center"/>
                    <w:rPr>
                      <w:sz w:val="20"/>
                      <w:szCs w:val="20"/>
                    </w:rPr>
                  </w:pPr>
                  <w:r w:rsidRPr="00EB67DA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приличном обращении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95" o:spid="_x0000_s1028" style="position:absolute;left:0;text-align:left;margin-left:-18.5pt;margin-top:7pt;width:149.55pt;height:41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AZLAIAAFAEAAAOAAAAZHJzL2Uyb0RvYy54bWysVNuO0zAQfUfiHyy/0zTZBtqo6WrVpQhp&#10;gRULH+A4TmLhG2O3Sfl6Jk5busATIg+WJzM+OXPOOOvbQStyEOClNSVNZ3NKhOG2lqYt6dcvu1dL&#10;SnxgpmbKGlHSo/D0dvPyxbp3hchsZ1UtgCCI8UXvStqF4Iok8bwTmvmZdcJgsrGgWcAQ2qQG1iO6&#10;Vkk2n79Oegu1A8uF9/j2fkrSTcRvGsHDp6bxIhBVUuQW4gpxrcY12axZ0QJzneQnGuwfWGgmDX70&#10;AnXPAiN7kH9AacnBetuEGbc6sU0juYg9YDfp/LdunjrmROwFxfHuIpP/f7D84+ERiKxLerOgxDCN&#10;Hn1G1ZhplSCrfBSod77Auif3CGOL3j1Y/s0TY7cdlok7ANt3gtVIKx3rk2cHxsDjUVL1H2yN8Gwf&#10;bNRqaECPgKgCGaIlx4slYgiE48t0uVply5wSjrk8u8kW0bOEFefTDnx4J6wm46akgOQjOjs8+DCy&#10;YcW5JLK3StY7qVQMoK22CsiB4Xjs4hMbwCavy5QhfUlXeZZH5Gc5fw0xj8/fILQMOOdK6pIuL0Ws&#10;GGV7a+o4hYFJNe2RsjInHUfpJgvCUA3RqexsSmXrIwoLdhprvIa46Sz8oKTHkS6p/75nIChR7w2a&#10;s0oXqB4JMVjkbzIM4DpTXWeY4QhV0kDJtN2G6d7sHci2wy+lUQ1j79DQRkatR7MnVif6OLbRgtMV&#10;G+/FdRyrfv0INj8BAAD//wMAUEsDBBQABgAIAAAAIQDPN8wx3wAAAAkBAAAPAAAAZHJzL2Rvd25y&#10;ZXYueG1sTI9BT4NAEIXvJv6HzZh4a5fSBi2yNEZTE48tvXgbYASUnSXs0qK/3vGkp8nLe3nzvWw3&#10;216dafSdYwOrZQSKuHJ1x42BU7Ff3IPyAbnG3jEZ+CIPu/z6KsO0dhc+0PkYGiUl7FM00IYwpFr7&#10;qiWLfukGYvHe3WgxiBwbXY94kXLb6ziKEm2xY/nQ4kBPLVWfx8kaKLv4hN+H4iWy2/06vM7Fx/T2&#10;bMztzfz4ACrQHP7C8Isv6JALU+kmrr3qDSzWd7IliLGRK4E4iVegSgPbZAM6z/T/BfkPAAAA//8D&#10;AFBLAQItABQABgAIAAAAIQC2gziS/gAAAOEBAAATAAAAAAAAAAAAAAAAAAAAAABbQ29udGVudF9U&#10;eXBlc10ueG1sUEsBAi0AFAAGAAgAAAAhADj9If/WAAAAlAEAAAsAAAAAAAAAAAAAAAAALwEAAF9y&#10;ZWxzLy5yZWxzUEsBAi0AFAAGAAgAAAAhAN8i4BksAgAAUAQAAA4AAAAAAAAAAAAAAAAALgIAAGRy&#10;cy9lMm9Eb2MueG1sUEsBAi0AFAAGAAgAAAAhAM83zDHfAAAACQEAAA8AAAAAAAAAAAAAAAAAhgQA&#10;AGRycy9kb3ducmV2LnhtbFBLBQYAAAAABAAEAPMAAACSBQAAAAA=&#10;">
            <v:textbox>
              <w:txbxContent>
                <w:p w:rsidR="0060374D" w:rsidRPr="00986BF3" w:rsidRDefault="0060374D" w:rsidP="004959F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6BF3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почтовым отправлением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4" o:spid="_x0000_s1029" type="#_x0000_t32" style="position:absolute;left:0;text-align:left;margin-left:57.8pt;margin-top:33.55pt;width:.05pt;height:.0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NhHwIAADs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PZDCNJ&#10;OujR09GpEBotU1+gXtsM7Aq5Nz5Fepav+lnRrxZJVTRE1jxYv100OCfeI7pz8RerIcyh/6QY2BAI&#10;EKp1rkznIaEO6Byacrk1hZ8doqBczOYYUdB7wWOT7OqmjXUfueqQF3JsnSGiblyhpITGK5OEIOT0&#10;bN3geHXwMaXaibYFPclaifocr+bTeXCwqhXMP/o3a+pD0Rp0In6CwjeyuDMz6ihZAGs4YdtRdkS0&#10;gwysW+nxIC2gM0rDiHxbxavtcrtMJ+l0sZ2kcVlOnnZFOlnskg/zclYWRZl899SSNGsEY1x6dtdx&#10;TdK/G4dxcYZBuw3srQzRPXooNJC9/gPp0FffymEoDopd9saX1rcYJjQYj9vkV+DXe7D6ufObHwAA&#10;AP//AwBQSwMEFAAGAAgAAAAhAAOp8jDdAAAACQEAAA8AAABkcnMvZG93bnJldi54bWxMj8FugzAM&#10;hu+T+g6RK+0ytSFI0I4RqqrSDjuurdRrSjxgJQ4iobA+/cJpO/72p9+f891kWnbH3jWWJIh1BAyp&#10;tLqhSsL59L7aAnNekVatJZTwgw52xeIpV5m2I33i/egrFkrIZUpC7X2Xce7KGo1ya9shhd2X7Y3y&#10;IfYV170aQ7lpeRxFKTeqoXChVh0eaixvx8FIQDckItq/mur88RhfLvHje+xOUj4vp/0bMI+T/4Nh&#10;1g/qUASnqx1IO9aGLJI0oBLSjQA2AyLZALvOgxh4kfP/HxS/AAAA//8DAFBLAQItABQABgAIAAAA&#10;IQC2gziS/gAAAOEBAAATAAAAAAAAAAAAAAAAAAAAAABbQ29udGVudF9UeXBlc10ueG1sUEsBAi0A&#10;FAAGAAgAAAAhADj9If/WAAAAlAEAAAsAAAAAAAAAAAAAAAAALwEAAF9yZWxzLy5yZWxzUEsBAi0A&#10;FAAGAAgAAAAhAKhgk2EfAgAAOwQAAA4AAAAAAAAAAAAAAAAALgIAAGRycy9lMm9Eb2MueG1sUEsB&#10;Ai0AFAAGAAgAAAAhAAOp8jDdAAAACQEAAA8AAAAAAAAAAAAAAAAAeQQAAGRycy9kb3ducmV2Lnht&#10;bFBLBQYAAAAABAAEAPMAAACDBQAAAAA=&#10;"/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02" o:spid="_x0000_s1030" type="#_x0000_t32" style="position:absolute;left:0;text-align:left;margin-left:209.35pt;margin-top:3.35pt;width:0;height:30.15pt;z-index:2516659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tvNAIAAF8EAAAOAAAAZHJzL2Uyb0RvYy54bWysVE2P2jAQvVfqf7B8h3wAW4gIq1UCvWy7&#10;SLv9AcZ2iFXHtmxDQFX/e8cm0NJeqqoczNieefNm5jnLx1Mn0ZFbJ7QqcTZOMeKKaibUvsRf3jaj&#10;OUbOE8WI1IqX+Mwdfly9f7fsTcFz3WrJuEUAolzRmxK33psiSRxteUfcWBuu4LLRtiMetnafMEt6&#10;QO9kkqfpQ9Jry4zVlDsHp/XlEq8iftNw6l+axnGPZImBm4+rjesurMlqSYq9JaYVdKBB/oFFR4SC&#10;pDeomniCDlb8AdUJarXTjR9T3SW6aQTlsQaoJkt/q+a1JYbHWqA5ztza5P4fLP183FokWIknOUaK&#10;dDCjp4PXMTXK0jx0qDeuAMdKbW2okZ7Uq3nW9KtDSlctUXse3d/OBqKzEJHchYSNM5Bn13/SDHwI&#10;ZIjtOjW2C5DQCHSKUznfpsJPHtHLIYXTyTxfpLMIToprnLHOf+S6Q8EosfOWiH3rK60UjF7bLGYh&#10;x2fnAytSXANCUqU3QsqoAKlQX+LFLJ/FAKelYOEyuDm731XSoiMJGoq/gcWdm9UHxSJYywlbD7Yn&#10;QoKNfOyNtwK6JTkO2TrOMJIcnk2wLvSkChmhciA8WBcZfVuki/V8PZ+OpvnDejRN63r0tKmmo4dN&#10;9mFWT+qqqrPvgXw2LVrBGFeB/1XS2fTvJDM8rosYb6K+NSq5R48dBbLX/0g6jj5M+6KbnWbnrQ3V&#10;BRWAiqPz8OLCM/l1H71+fhdWPwAAAP//AwBQSwMEFAAGAAgAAAAhAB/b/vHdAAAACAEAAA8AAABk&#10;cnMvZG93bnJldi54bWxMj0FLw0AQhe+C/2EZwZvdVCStMZuiFjGXCrYiHrfZMbuYnQ3ZbZv6653i&#10;QU/Dx3u8ea9cjL4TexyiC6RgOslAIDXBOGoVvG2eruYgYtJkdBcIFRwxwqI6Pyt1YcKBXnG/Tq3g&#10;EIqFVmBT6gspY2PR6zgJPRJrn2HwOjEOrTSDPnC47+R1luXSa0f8weoeHy02X+udV5CWH0ebvzcP&#10;t+5l87zK3Xdd10ulLi/G+zsQCcf0Z4ZTfa4OFXfahh2ZKDoFN9P5jK0Kcj6s//L2xBnIqpT/B1Q/&#10;AAAA//8DAFBLAQItABQABgAIAAAAIQC2gziS/gAAAOEBAAATAAAAAAAAAAAAAAAAAAAAAABbQ29u&#10;dGVudF9UeXBlc10ueG1sUEsBAi0AFAAGAAgAAAAhADj9If/WAAAAlAEAAAsAAAAAAAAAAAAAAAAA&#10;LwEAAF9yZWxzLy5yZWxzUEsBAi0AFAAGAAgAAAAhAKdqS280AgAAXwQAAA4AAAAAAAAAAAAAAAAA&#10;LgIAAGRycy9lMm9Eb2MueG1sUEsBAi0AFAAGAAgAAAAhAB/b/vHdAAAACAEAAA8AAAAAAAAAAAAA&#10;AAAAjg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AutoShape 100" o:spid="_x0000_s1031" type="#_x0000_t32" style="position:absolute;left:0;text-align:left;margin-left:372.15pt;margin-top:7.4pt;width:.6pt;height:14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0hJAIAAEA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kGCnS&#10;Q4+e917H0ChLY4UG4wowrNTWhhzpUb2aF02/O6R01RHV8mj+djLgnYWaJu9cwsUZiLMbPmsGNgQi&#10;xHIdG9sHSCgEOsaunG5d4UePKDw+zibQOQqKbJ5n08goIcXV1VjnP3HdoyCU2HlLRNv5SisF3dc2&#10;i4HI4cX5QIwUV4cQV+mNkDIOgVRoKPFiOplGB6elYEEZzJxtd5W06EDCGMUvZgmaezOr94pFsI4T&#10;tr7Ingh5liG4VAEPUgM6F+k8Jz8W6WI9X8/zUT6ZrUd5Wtej502Vj2ab7HFaP9RVVWc/A7UsLzrB&#10;GFeB3XVms/zvZuKyPedpu03trQzJe/RYLyB7/UfSsbehnWHJXLHT7LS1157DmEbjy0qFPbi/g3y/&#10;+KtfAAAA//8DAFBLAwQUAAYACAAAACEAxAfz+N8AAAAJAQAADwAAAGRycy9kb3ducmV2LnhtbEyP&#10;wU7DMBBE70j8g7VIXFDrtHVoCXGqCokDR9pKXN14mwTidRQ7TejXs5zguJqn2Tf5dnKtuGAfGk8a&#10;FvMEBFLpbUOVhuPhdbYBEaIha1pPqOEbA2yL25vcZNaP9I6XfawEl1DIjIY6xi6TMpQ1OhPmvkPi&#10;7Ox7ZyKffSVtb0Yud61cJsmjdKYh/lCbDl9qLL/2g9OAYUgXye7JVce36/jwsbx+jt1B6/u7afcM&#10;IuIU/2D41Wd1KNjp5AeyQbQa1kqtGOVA8QQG1ipNQZw0qNUGZJHL/wuKHwAAAP//AwBQSwECLQAU&#10;AAYACAAAACEAtoM4kv4AAADhAQAAEwAAAAAAAAAAAAAAAAAAAAAAW0NvbnRlbnRfVHlwZXNdLnht&#10;bFBLAQItABQABgAIAAAAIQA4/SH/1gAAAJQBAAALAAAAAAAAAAAAAAAAAC8BAABfcmVscy8ucmVs&#10;c1BLAQItABQABgAIAAAAIQALxO0hJAIAAEAEAAAOAAAAAAAAAAAAAAAAAC4CAABkcnMvZTJvRG9j&#10;LnhtbFBLAQItABQABgAIAAAAIQDEB/P43wAAAAkBAAAPAAAAAAAAAAAAAAAAAH4EAABkcnMvZG93&#10;bnJldi54bWxQSwUGAAAAAAQABADzAAAAigUAAAAA&#10;"/>
        </w:pict>
      </w:r>
      <w:r>
        <w:rPr>
          <w:noProof/>
          <w:lang w:eastAsia="ru-RU"/>
        </w:rPr>
        <w:pict>
          <v:shape id="AutoShape 99" o:spid="_x0000_s1032" type="#_x0000_t32" style="position:absolute;left:0;text-align:left;margin-left:45.35pt;margin-top:7.45pt;width:.05pt;height:14.4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VvKAIAAEgEAAAOAAAAZHJzL2Uyb0RvYy54bWysVE2P2jAQvVfqf7B8hxC+ChFhtUqgPWy3&#10;SLv9AcZ2EquObdmGgKr+945NoEt7qapyMGN75s2bmeesHk6tREdundAqx+lwhBFXVDOh6hx/fd0O&#10;Fhg5TxQjUiue4zN3+GH9/t2qMxkf60ZLxi0CEOWyzuS48d5kSeJow1vihtpwBZeVti3xsLV1wizp&#10;AL2VyXg0miedtsxYTblzcFpeLvE64lcVp/5LVTnukcwxcPNxtXHdhzVZr0hWW2IaQXsa5B9YtEQo&#10;SHqDKokn6GDFH1CtoFY7Xfkh1W2iq0pQHmuAatLRb9W8NMTwWAs0x5lbm9z/g6XPx51FguV4Au1R&#10;pIUZPR68jqnRchka1BmXgV+hdjaUSE/qxTxp+s0hpYuGqJpH79ezgeA0RCR3IWHjDKTZd581Ax8C&#10;CWK3TpVtUSWF+RQCAzh0BJ3ieM638fCTRxQO55MZRhTO08Vkls5iIpIFjBBprPMfuW5RMHLsvCWi&#10;bnyhlQIVaHvBJ8cn5wPDXwEhWOmtkDKKQSrU5Xg5G88iIaelYOEyuDlb7wtp0ZEEOcVfz+LOzeqD&#10;YhGs4YRtetsTIS82JJcq4EFlQKe3Lnr5vhwtN4vNYjqYjuebwXRUloPHbTEdzLfph1k5KYuiTH8E&#10;auk0awRjXAV2V+2m07/TRv+KLqq7qffWhuQePfYLyF7/I+k45DDXi0L2mp139jp8kGt07p9WeA9v&#10;92C//QCsfwIAAP//AwBQSwMEFAAGAAgAAAAhAL1yXGjcAAAABwEAAA8AAABkcnMvZG93bnJldi54&#10;bWxMj8FOwzAQRO9I/IO1SNyoDURtEuJUCAnEAUVqgbsbL0kgXofYTdK/ZznBcXZGM2+L7eJ6MeEY&#10;Ok8arlcKBFLtbUeNhrfXx6sURIiGrOk9oYYTBtiW52eFya2faYfTPjaCSyjkRkMb45BLGeoWnQkr&#10;PyCx9+FHZyLLsZF2NDOXu17eKLWWznTEC60Z8KHF+mt/dBq+aXN6T+SUflZVXD89vzSE1az15cVy&#10;fwci4hL/wvCLz+hQMtPBH8kG0WvI1IaTfE8yEOxnij85aEhuU5BlIf/zlz8AAAD//wMAUEsBAi0A&#10;FAAGAAgAAAAhALaDOJL+AAAA4QEAABMAAAAAAAAAAAAAAAAAAAAAAFtDb250ZW50X1R5cGVzXS54&#10;bWxQSwECLQAUAAYACAAAACEAOP0h/9YAAACUAQAACwAAAAAAAAAAAAAAAAAvAQAAX3JlbHMvLnJl&#10;bHNQSwECLQAUAAYACAAAACEAxcFVbygCAABIBAAADgAAAAAAAAAAAAAAAAAuAgAAZHJzL2Uyb0Rv&#10;Yy54bWxQSwECLQAUAAYACAAAACEAvXJcaNwAAAAHAQAADwAAAAAAAAAAAAAAAACCBAAAZHJzL2Rv&#10;d25yZXYueG1sUEsFBgAAAAAEAAQA8wAAAIsFAAAAAA==&#10;"/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01" o:spid="_x0000_s1033" type="#_x0000_t32" style="position:absolute;left:0;text-align:left;margin-left:45.4pt;margin-top:6.95pt;width:327.35pt;height:0;z-index:2516648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rIIgIAAD4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xZYKRI&#10;DzN63nsdQ6MszUKHBuMKMKzU1oYa6VG9mhdNvzqkdNUR1fJo/nYy4B09kjuXcHEG4uyGj5qBDYEI&#10;sV3HxvYBEhqBjnEqp9tU+NEjCo95Nn18yKcY0asuIcXV0VjnP3DdoyCU2HlLRNv5SisFs9c2i2HI&#10;4cV5KAQcrw4hqtIbIWWkgFRoKPFiOplGB6elYEEZzJxtd5W06EACieIXugJgd2ZW7xWLYB0nbH2R&#10;PRHyLIO9VAEPCoN0LtKZJd8W6WI9X8/zUT6ZrUd5Wtej502Vj2ab7HFaP9RVVWffQ2pZXnSCMa5C&#10;dlfGZvnfMeKyO2eu3Th7a0Nyjx5LhGSv/5h0nGwY5pkWO81OWxu6EYYMJI3Gl4UKW/DrPVr9XPvV&#10;DwAAAP//AwBQSwMEFAAGAAgAAAAhALKT9T7dAAAACAEAAA8AAABkcnMvZG93bnJldi54bWxMj81O&#10;wzAQhO9IvIO1lbggarc0QEKcqkLiwLE/Elc3XpLQeB3FThP69CziAMeZWc18m68n14oz9qHxpGEx&#10;VyCQSm8bqjQc9q93TyBCNGRN6wk1fGGAdXF9lZvM+pG2eN7FSnAJhcxoqGPsMilDWaMzYe47JM4+&#10;fO9MZNlX0vZm5HLXyqVSD9KZhnihNh2+1FiedoPTgGFIFmqTuurwdhlv35eXz7Hba30zmzbPICJO&#10;8e8YfvAZHQpmOvqBbBCthlQxeWT/PgXB+eMqSUAcfw1Z5PL/A8U3AAAA//8DAFBLAQItABQABgAI&#10;AAAAIQC2gziS/gAAAOEBAAATAAAAAAAAAAAAAAAAAAAAAABbQ29udGVudF9UeXBlc10ueG1sUEsB&#10;Ai0AFAAGAAgAAAAhADj9If/WAAAAlAEAAAsAAAAAAAAAAAAAAAAALwEAAF9yZWxzLy5yZWxzUEsB&#10;Ai0AFAAGAAgAAAAhAP6LasgiAgAAPgQAAA4AAAAAAAAAAAAAAAAALgIAAGRycy9lMm9Eb2MueG1s&#10;UEsBAi0AFAAGAAgAAAAhALKT9T7dAAAACAEAAA8AAAAAAAAAAAAAAAAAfAQAAGRycy9kb3ducmV2&#10;LnhtbFBLBQYAAAAABAAEAPMAAACGBQAAAAA=&#10;"/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98" o:spid="_x0000_s1034" style="position:absolute;left:0;text-align:left;margin-left:124.8pt;margin-top:3.6pt;width:177.15pt;height:17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EqKQIAAFAEAAAOAAAAZHJzL2Uyb0RvYy54bWysVNuO0zAQfUfiHyy/06ShhTZqulp1KUJa&#10;YMXCBziOk1j4xthtsnw9Y6fb7QJPiDxYHs/4+MyZmWyuRq3IUYCX1lR0PsspEYbbRpquot++7l+t&#10;KPGBmYYpa0RFH4SnV9uXLzaDK0Vhe6saAQRBjC8HV9E+BFdmmee90MzPrBMGna0FzQKa0GUNsAHR&#10;tcqKPH+TDRYaB5YL7/H0ZnLSbcJvW8HD57b1IhBVUeQW0gppreOabTes7IC5XvITDfYPLDSTBh89&#10;Q92wwMgB5B9QWnKw3rZhxq3ObNtKLlIOmM08/y2b+545kXJBcbw7y+T/Hyz/dLwDIpuKFlgpwzTW&#10;6AuqxkynBFmvokCD8yXG3bs7iCl6d2v5d0+M3fUYJq4B7NAL1iCteYzPnl2IhserpB4+2gbh2SHY&#10;pNXYgo6AqAIZU0keziURYyAcD4tisV7lS0o4+ooiRyM9wcrH2w58eC+sJnFTUUDyCZ0db32IbFj5&#10;GJLYWyWbvVQqGdDVOwXkyLA99uk7ofvLMGXIUNH1slgm5Gc+fwmRp+9vEFoG7HMldUVX5yBWRtne&#10;mSZ1YWBSTXukrMxJxyjdVIIw1mOq1Ov4QJS1ts0DCgt2amscQ9z0Fn5SMmBLV9T/ODAQlKgPBouz&#10;ni8WcQaSsVi+LdCAS0996WGGI1RFAyXTdhemuTk4kF2PL82TGsZeY0FbmbR+YnWij22bSnAasTgX&#10;l3aKevoRbH8BAAD//wMAUEsDBBQABgAIAAAAIQBOavIJ3QAAAAgBAAAPAAAAZHJzL2Rvd25yZXYu&#10;eG1sTI/BTsMwEETvSPyDtUjcqE1aBRKyqRCoSBzb9MJtEy9JILaj2GkDX485wXE0o5k3xXYxgzjx&#10;5HtnEW5XCgTbxunetgjHandzD8IHspoGZxnhiz1sy8uLgnLtznbPp0NoRSyxPieELoQxl9I3HRvy&#10;Kzeyjd67mwyFKKdW6onOsdwMMlEqlYZ6Gxc6Gvmp4+bzMBuEuk+O9L2vXpTJduvwulQf89sz4vXV&#10;8vgAIvAS/sLwix/RoYxMtZut9mJASDZZGqMIdwmI6KdqnYGoETaJAlkW8v+B8gcAAP//AwBQSwEC&#10;LQAUAAYACAAAACEAtoM4kv4AAADhAQAAEwAAAAAAAAAAAAAAAAAAAAAAW0NvbnRlbnRfVHlwZXNd&#10;LnhtbFBLAQItABQABgAIAAAAIQA4/SH/1gAAAJQBAAALAAAAAAAAAAAAAAAAAC8BAABfcmVscy8u&#10;cmVsc1BLAQItABQABgAIAAAAIQAUP8EqKQIAAFAEAAAOAAAAAAAAAAAAAAAAAC4CAABkcnMvZTJv&#10;RG9jLnhtbFBLAQItABQABgAIAAAAIQBOavIJ3QAAAAgBAAAPAAAAAAAAAAAAAAAAAIMEAABkcnMv&#10;ZG93bnJldi54bWxQSwUGAAAAAAQABADzAAAAjQUAAAAA&#10;">
            <v:textbox>
              <w:txbxContent>
                <w:p w:rsidR="0060374D" w:rsidRPr="00AB0B44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B0B44">
                    <w:rPr>
                      <w:rFonts w:ascii="Times New Roman" w:hAnsi="Times New Roman"/>
                      <w:sz w:val="20"/>
                      <w:szCs w:val="20"/>
                    </w:rPr>
                    <w:t>Регистрация заявления</w:t>
                  </w:r>
                </w:p>
                <w:p w:rsidR="0060374D" w:rsidRPr="00967DC5" w:rsidRDefault="0060374D" w:rsidP="007F457C">
                  <w:pPr>
                    <w:jc w:val="center"/>
                    <w:rPr>
                      <w:sz w:val="20"/>
                      <w:szCs w:val="20"/>
                    </w:rPr>
                  </w:pPr>
                  <w:r w:rsidRPr="00967DC5">
                    <w:rPr>
                      <w:sz w:val="20"/>
                      <w:szCs w:val="20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03" o:spid="_x0000_s1035" type="#_x0000_t32" style="position:absolute;margin-left:209.35pt;margin-top:6.05pt;width:.05pt;height:28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GV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x/cY&#10;KdLDjB73XsfSKEsngaHBuAIcK7W1oUd6VC/mSdNvDilddUS1PLq/ngxEZyEieRcSNs5And3wWTPw&#10;IVAh0nVsbB9SAhHoGKdyuk2FHz2icDibTDGicD6ZpbN5HFlCimuksc5/4rpHwSix85aItvOVVgqG&#10;r20W65DDk/MBFymuAaGs0hshZdSAVGgo8WI6nsYAp6Vg4TK4OdvuKmnRgQQVxV9sEm7eulm9Vywm&#10;6zhh64vtiZBgIx/Z8VYAX5LjUK3nDCPJ4eEE6wxPqlARegfAF+sspO+LdLGer+f5KB/P1qM8revR&#10;46bKR7NNdj+tJ3VV1dmPAD7Li04wxlXAfxV1lv+daC7P6yzHm6xvRCXvs0dGAez1P4KOww/zPitn&#10;p9lpa0N3QQeg4+h8eXPhobzdR69fX4bVTwAAAP//AwBQSwMEFAAGAAgAAAAhADKBbnffAAAACQEA&#10;AA8AAABkcnMvZG93bnJldi54bWxMj8FOwzAQRO9I/IO1SNyokwqlaYhTARUilyLRIsTRjZfEIl5H&#10;sdumfD3LCY478zQ7U64m14sjjsF6UpDOEhBIjTeWWgVvu6ebHESImozuPaGCMwZYVZcXpS6MP9Er&#10;HrexFRxCodAKuhiHQsrQdOh0mPkBib1PPzod+RxbaUZ94nDXy3mSZNJpS/yh0wM+dth8bQ9OQVx/&#10;nLvsvXlY2pfd8yaz33Vdr5W6vpru70BEnOIfDL/1uTpU3GnvD2SC6BXcpvmCUTbmKQgGWOAtewVZ&#10;vgRZlfL/guoHAAD//wMAUEsBAi0AFAAGAAgAAAAhALaDOJL+AAAA4QEAABMAAAAAAAAAAAAAAAAA&#10;AAAAAFtDb250ZW50X1R5cGVzXS54bWxQSwECLQAUAAYACAAAACEAOP0h/9YAAACUAQAACwAAAAAA&#10;AAAAAAAAAAAvAQAAX3JlbHMvLnJlbHNQSwECLQAUAAYACAAAACEAAZHBlToCAABhBAAADgAAAAAA&#10;AAAAAAAAAAAuAgAAZHJzL2Uyb0RvYy54bWxQSwECLQAUAAYACAAAACEAMoFud98AAAAJAQAADwAA&#10;AAAAAAAAAAAAAACUBAAAZHJzL2Rvd25yZXYueG1sUEsFBgAAAAAEAAQA8wAAAKAFAAAAAA==&#10;">
            <v:stroke endarrow="block"/>
          </v:shape>
        </w:pict>
      </w:r>
    </w:p>
    <w:p w:rsidR="0060374D" w:rsidRPr="004006C2" w:rsidRDefault="0060374D" w:rsidP="004006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6C2">
        <w:rPr>
          <w:rFonts w:ascii="Times New Roman" w:hAnsi="Times New Roman" w:cs="Times New Roman"/>
          <w:sz w:val="24"/>
          <w:szCs w:val="24"/>
        </w:rPr>
        <w:t>Зарегистрированное заявление</w: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104" o:spid="_x0000_s1036" style="position:absolute;left:0;text-align:left;margin-left:99.75pt;margin-top:4.55pt;width:229.8pt;height:19.7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5/LAIAAFEEAAAOAAAAZHJzL2Uyb0RvYy54bWysVNuO0zAQfUfiHyy/01zUljZqulp1KUJa&#10;2BULH+A4TmLh2GbsNilfz9jpli7whMiD5cmMT86cM87mZuwVOQpw0uiSZrOUEqG5qaVuS/r1y/7N&#10;ihLnma6ZMlqU9CQcvdm+frUZbCFy0xlVCyAIol0x2JJ23tsiSRzvRM/czFihMdkY6JnHENqkBjYg&#10;eq+SPE2XyWCgtmC4cA7f3k1Juo34TSO4f2gaJzxRJUVuPq4Q1yqsyXbDihaY7SQ/02D/wKJnUuNH&#10;L1B3zDNyAPkHVC85GGcaP+OmT0zTSC5iD9hNlv7WzVPHrIi9oDjOXmRy/w+Wfzo+ApF1SfMlJZr1&#10;6NFnVI3pVgmSpfOg0GBdgYVP9hFCj87eG/7NEW12HdaJWwAzdILVyCsL9cmLAyFweJRUw0dTIz47&#10;eBPFGhvoAyDKQMboyeniiRg94fgyX2er+RKt45jLF2m2jqYlrHg+bcH598L0JGxKCsg+orPjvfOB&#10;DSueSyJ7o2S9l0rFANpqp4AcGc7HPj6xAWzyukxpMpR0vcgXEflFzl1DpPH5G0QvPQ66kn1JV5ci&#10;VgTZ3uk6jqFnUk17pKz0Wccg3WSBH6sxWnUxpTL1CYUFM8013kPcdAZ+UDLgTJfUfT8wEJSoDxrN&#10;WWfzebgEMZgv3uYYwHWmus4wzRGqpJ6Sabvz08U5WJBth1/Kohra3KKhjYxaB7MnVmf6OLfRgvMd&#10;CxfjOo5Vv/4E258AAAD//wMAUEsDBBQABgAIAAAAIQCH9ROB3QAAAAgBAAAPAAAAZHJzL2Rvd25y&#10;ZXYueG1sTI9BT4NAEIXvJv6HzZh4s0urNAVZGqOpiceWXrwNMALKzhJ2adFf7/Skt3l5L2++l21n&#10;26sTjb5zbGC5iEARV67uuDFwLHZ3G1A+INfYOyYD3+Rhm19fZZjW7sx7Oh1Co6SEfYoG2hCGVGtf&#10;tWTRL9xALN6HGy0GkWOj6xHPUm57vYqitbbYsXxocaDnlqqvw2QNlN3qiD/74jWyye4+vM3F5/T+&#10;Ysztzfz0CCrQHP7CcMEXdMiFqXQT1171opMklqiBZAlK/HV8OUoDD5sYdJ7p/wPyXwAAAP//AwBQ&#10;SwECLQAUAAYACAAAACEAtoM4kv4AAADhAQAAEwAAAAAAAAAAAAAAAAAAAAAAW0NvbnRlbnRfVHlw&#10;ZXNdLnhtbFBLAQItABQABgAIAAAAIQA4/SH/1gAAAJQBAAALAAAAAAAAAAAAAAAAAC8BAABfcmVs&#10;cy8ucmVsc1BLAQItABQABgAIAAAAIQBkjC5/LAIAAFEEAAAOAAAAAAAAAAAAAAAAAC4CAABkcnMv&#10;ZTJvRG9jLnhtbFBLAQItABQABgAIAAAAIQCH9ROB3QAAAAgBAAAPAAAAAAAAAAAAAAAAAIYEAABk&#10;cnMvZG93bnJldi54bWxQSwUGAAAAAAQABADzAAAAkAUAAAAA&#10;">
            <v:textbox>
              <w:txbxContent>
                <w:p w:rsidR="0060374D" w:rsidRPr="00F621A6" w:rsidRDefault="0060374D" w:rsidP="007F457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21A6">
                    <w:rPr>
                      <w:rFonts w:ascii="Times New Roman" w:hAnsi="Times New Roman"/>
                      <w:sz w:val="20"/>
                      <w:szCs w:val="20"/>
                    </w:rPr>
                    <w:t>Проверка пакета документов на комплектность</w:t>
                  </w: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05" o:spid="_x0000_s1037" type="#_x0000_t32" style="position:absolute;left:0;text-align:left;margin-left:209.35pt;margin-top:9.3pt;width:.05pt;height:23.15pt;flip:x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ScPAIAAGsEAAAOAAAAZHJzL2Uyb0RvYy54bWysVF1v2yAUfZ+0/4B4T2ynTpZYcarKTraH&#10;bovU7gcQwDYaBgQ0TjTtv++C03TtXqZpeSB83HvuuYeD17enXqIjt05oVeJsmmLEFdVMqLbE3x53&#10;kyVGzhPFiNSKl/jMHb7dvH+3HkzBZ7rTknGLAES5YjAl7rw3RZI42vGeuKk2XMFho21PPCxtmzBL&#10;BkDvZTJL00UyaMuM1ZQ7B7v1eIg3Eb9pOPVfm8Zxj2SJgZuPo43jIYzJZk2K1hLTCXqhQf6BRU+E&#10;gqJXqJp4gp6s+AOqF9Rqpxs/pbpPdNMIymMP0E2WvunmoSOGx15AHGeuMrn/B0u/HPcWCVbi2Rwj&#10;RXq4o7snr2NplKXzoNBgXAGBldrb0CM9qQdzr+l3h5SuOqJaHsMfzways5CRvEoJC2egzmH4rBnE&#10;EKgQ5To1tkeNFOZTSAzgIAk6xfs5X++HnzyisLm4AY4U9merPB2pJaQIGCHTWOc/ct2jMCmx85aI&#10;tvOVVgpsoO2IT473zgeGLwkhWemdkDK6QSo0lHg1B0HCidNSsHAYF7Y9VNKiIwl+ir/Y7pswq58U&#10;i2AdJ2x7mXsiJMyRjzp5K0A5yXGo1nOGkeTwhMJspCdVqAi9A+HLbLTUj1W62i63y3ySzxbbSZ7W&#10;9eRuV+WTxS77MK9v6qqqs5+BfJYXnWCMq8D/2d5Z/nf2uTy00ZhXg1+FSl6jR0WB7PN/JB1tEG5+&#10;9NBBs/Pehu6CI8DRMfjy+sKT+X0do16+EZtfAAAA//8DAFBLAwQUAAYACAAAACEAFVEdEN8AAAAJ&#10;AQAADwAAAGRycy9kb3ducmV2LnhtbEyPQU/CQBCF7yb8h82QeDGyhWCtpVtiVORkiBXvS3doG7qz&#10;TXeB9t87nvQ473158162HmwrLtj7xpGC+SwCgVQ601ClYP+1uU9A+KDJ6NYRKhjRwzqf3GQ6Ne5K&#10;n3gpQiU4hHyqFdQhdKmUvqzRaj9zHRJ7R9dbHfjsK2l6feVw28pFFMXS6ob4Q607fKmxPBVnq+C1&#10;2D1svu/2w2Istx/Fe3La0fim1O10eF6BCDiEPxh+63N1yLnTwZ3JeNEqWM6TR0bZSGIQDLDAWw4K&#10;4uUTyDyT/xfkPwAAAP//AwBQSwECLQAUAAYACAAAACEAtoM4kv4AAADhAQAAEwAAAAAAAAAAAAAA&#10;AAAAAAAAW0NvbnRlbnRfVHlwZXNdLnhtbFBLAQItABQABgAIAAAAIQA4/SH/1gAAAJQBAAALAAAA&#10;AAAAAAAAAAAAAC8BAABfcmVscy8ucmVsc1BLAQItABQABgAIAAAAIQBP1FScPAIAAGsEAAAOAAAA&#10;AAAAAAAAAAAAAC4CAABkcnMvZTJvRG9jLnhtbFBLAQItABQABgAIAAAAIQAVUR0Q3wAAAAkBAAAP&#10;AAAAAAAAAAAAAAAAAJYEAABkcnMvZG93bnJldi54bWxQSwUGAAAAAAQABADzAAAAogUAAAAA&#10;">
            <v:stroke endarrow="block"/>
          </v:shape>
        </w:pict>
      </w:r>
    </w:p>
    <w:p w:rsidR="0060374D" w:rsidRPr="004006C2" w:rsidRDefault="0060374D" w:rsidP="004006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6C2">
        <w:rPr>
          <w:rFonts w:ascii="Times New Roman" w:hAnsi="Times New Roman" w:cs="Times New Roman"/>
          <w:sz w:val="24"/>
          <w:szCs w:val="24"/>
        </w:rPr>
        <w:t>Результат проверки</w: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107" o:spid="_x0000_s1038" style="position:absolute;left:0;text-align:left;margin-left:376.95pt;margin-top:2.55pt;width:87.75pt;height:86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FhKAIAAFIEAAAOAAAAZHJzL2Uyb0RvYy54bWysVNuO0zAQfUfiHyy/0yTdlm6jpqtVlyKk&#10;BVYsfIDjOImFb4zdJuXrGbvdbrmIB0QeLI9nfHzmzExWN6NWZC/AS2sqWkxySoThtpGmq+iXz9tX&#10;15T4wEzDlDWiogfh6c365YvV4Eoxtb1VjQCCIMaXg6toH4Irs8zzXmjmJ9YJg87WgmYBTeiyBtiA&#10;6Fpl0zx/nQ0WGgeWC+/x9O7opOuE37aCh49t60UgqqLILaQV0lrHNVuvWNkBc73kJxrsH1hoJg0+&#10;eoa6Y4GRHcjfoLTkYL1tw4Rbndm2lVykHDCbIv8lm8eeOZFyQXG8O8vk/x8s/7B/ACKbik6vKDFM&#10;Y40+oWrMdEqQIl9EhQbnSwx8dA8Qc/Tu3vKvnhi76TFO3ALYoResQV5FjM9+uhANj1dJPby3DeKz&#10;XbBJrLEFHQFRBjKmmhzONRFjIBwPi6KYzaZzSjj6inw5v1rM0xusfLruwIe3wmoSNxUFpJ/g2f7e&#10;h0iHlU8hib5VstlKpZIBXb1RQPYMG2SbvhO6vwxThgwVXc6RyN8h8vT9CULLgJ2upK7o9TmIlVG3&#10;N6ZJfRiYVMc9UlbmJGTU7liDMNZjqlVSIOpa2+aAyoI9NjYOIm56C98pGbCpK+q/7RgIStQ7g9VZ&#10;opZxCpIxmy+maMClp770MMMRqqKBkuN2E46Ts3Mgux5fKpIaxt5iRVuZtH5mdaKPjZtKcBqyOBmX&#10;dop6/hWsfwAAAP//AwBQSwMEFAAGAAgAAAAhABkvIFjfAAAACQEAAA8AAABkcnMvZG93bnJldi54&#10;bWxMj0FPg0AQhe8m/ofNmHizS6ktgiyN0dTEY0sv3gZ2BJSdJezSor/e7UmPk/flvW/y7Wx6caLR&#10;dZYVLBcRCOLa6o4bBcdyd/cAwnlkjb1lUvBNDrbF9VWOmbZn3tPp4BsRSthlqKD1fsikdHVLBt3C&#10;DsQh+7CjQR/OsZF6xHMoN72Mo2gjDXYcFloc6Lml+uswGQVVFx/xZ1++RibdrfzbXH5O7y9K3d7M&#10;T48gPM3+D4aLflCHIjhVdmLtRK8gWa/SgCpYL0GEPI3TexBVAJNkA7LI5f8Pil8AAAD//wMAUEsB&#10;Ai0AFAAGAAgAAAAhALaDOJL+AAAA4QEAABMAAAAAAAAAAAAAAAAAAAAAAFtDb250ZW50X1R5cGVz&#10;XS54bWxQSwECLQAUAAYACAAAACEAOP0h/9YAAACUAQAACwAAAAAAAAAAAAAAAAAvAQAAX3JlbHMv&#10;LnJlbHNQSwECLQAUAAYACAAAACEAIXihYSgCAABSBAAADgAAAAAAAAAAAAAAAAAuAgAAZHJzL2Uy&#10;b0RvYy54bWxQSwECLQAUAAYACAAAACEAGS8gWN8AAAAJAQAADwAAAAAAAAAAAAAAAACCBAAAZHJz&#10;L2Rvd25yZXYueG1sUEsFBgAAAAAEAAQA8wAAAI4FAAAAAA==&#10;">
            <v:textbox>
              <w:txbxContent>
                <w:p w:rsidR="0060374D" w:rsidRPr="00F621A6" w:rsidRDefault="0060374D" w:rsidP="00EE1FF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Уведомление заявителя об отказе в предоставлении услуги по причине некомплекта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06" o:spid="_x0000_s1039" type="#_x0000_t4" style="position:absolute;left:0;text-align:left;margin-left:72.75pt;margin-top:2.55pt;width:275.7pt;height:85.2pt;z-index:251670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uRLQIAAFUEAAAOAAAAZHJzL2Uyb0RvYy54bWysVFFv0zAQfkfiP1h+Z0m6dmzR0mnaGEIa&#10;MGnwA66201jYPmO7Tcev5+x0pQOeEHmwfL7z57vvu8vl1c4atlUhanQdb05qzpQTKLVbd/zrl7s3&#10;55zFBE6CQac6/qQiv1q+fnU5+lbNcEAjVWAE4mI7+o4PKfm2qqIYlIV4gl45cvYYLCQyw7qSAUZC&#10;t6aa1fVZNWKQPqBQMdLp7eTky4Lf90qkz30fVWKm45RbKmso6yqv1fIS2nUAP2ixTwP+IQsL2tGj&#10;B6hbSMA2Qf8BZbUIGLFPJwJthX2vhSo1UDVN/Vs1jwN4VWohcqI/0BT/H6z4tH0ITMuOz+acObCk&#10;0fUmYXmaNfVZZmj0saXAR/8Qco3R36P4FpnDmwHcWl2HgOOgQFJeTY6vXlzIRqSrbDV+REn4QPiF&#10;rF0fbAYkGtiuaPJ00ETtEhN0eLqom9MLkk6Qr6nPZ/W8qFZB+3zdh5jeK7QsbzouNVh0srwA2/uY&#10;ckbQPkeVCtBoeaeNKUZYr25MYFugHrkrXymCCj0OM46NHb9YzBYF+YUvHkPU5fsbhNWJmt1o2/Hz&#10;QxC0mbp3TpZWTKDNtKeUjdtzmembZEi71a7IdRBmhfKJyA049TbNIm0GDD84G6mvOx6/byAozswH&#10;RwJdNHMikKVizBdvZ2SEY8/q2ANOEFTHE2fT9iZNw7PxQa8HeqkpbDjMTdPrwnUWfMpqnz71bpFg&#10;P2d5OI7tEvXrb7D8CQAA//8DAFBLAwQUAAYACAAAACEAY2zQrtwAAAAJAQAADwAAAGRycy9kb3du&#10;cmV2LnhtbEyPQU7DMBBF90jcwRokdtQpIqENcSqEhISgmwYO4MTTJBCPU9tNwu0ZVrD8el9/3hS7&#10;xQ5iQh96RwrWqwQEUuNMT62Cj/fnmw2IEDUZPThCBd8YYFdeXhQ6N26mA05VbAWPUMi1gi7GMZcy&#10;NB1aHVZuRGJ2dN7qyNG30ng987gd5G2SZNLqnvhCp0d86rD5qs5WwWc9dvN+czomVeMn+br3L6fD&#10;m1LXV8vjA4iIS/wrw68+q0PJTrU7kwli4HyXplxVkK5BMM+22RZEzeCegSwL+f+D8gcAAP//AwBQ&#10;SwECLQAUAAYACAAAACEAtoM4kv4AAADhAQAAEwAAAAAAAAAAAAAAAAAAAAAAW0NvbnRlbnRfVHlw&#10;ZXNdLnhtbFBLAQItABQABgAIAAAAIQA4/SH/1gAAAJQBAAALAAAAAAAAAAAAAAAAAC8BAABfcmVs&#10;cy8ucmVsc1BLAQItABQABgAIAAAAIQB0kEuRLQIAAFUEAAAOAAAAAAAAAAAAAAAAAC4CAABkcnMv&#10;ZTJvRG9jLnhtbFBLAQItABQABgAIAAAAIQBjbNCu3AAAAAkBAAAPAAAAAAAAAAAAAAAAAIcEAABk&#10;cnMvZG93bnJldi54bWxQSwUGAAAAAAQABADzAAAAkAUAAAAA&#10;">
            <v:textbox>
              <w:txbxContent>
                <w:p w:rsidR="0060374D" w:rsidRPr="004959FE" w:rsidRDefault="0060374D" w:rsidP="004479DF">
                  <w:pPr>
                    <w:spacing w:after="12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959FE">
                    <w:rPr>
                      <w:rFonts w:ascii="Times New Roman" w:hAnsi="Times New Roman"/>
                      <w:sz w:val="20"/>
                      <w:szCs w:val="20"/>
                    </w:rPr>
                    <w:t>Отсутствуют необходимые и обязательные документы от заявителя</w:t>
                  </w:r>
                </w:p>
              </w:txbxContent>
            </v:textbox>
            <w10:wrap anchorx="margin"/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9B6D9F">
        <w:rPr>
          <w:rFonts w:ascii="Times New Roman" w:hAnsi="Times New Roman" w:cs="Times New Roman"/>
          <w:sz w:val="26"/>
          <w:szCs w:val="26"/>
        </w:rPr>
        <w:tab/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09" o:spid="_x0000_s1040" type="#_x0000_t32" style="position:absolute;left:0;text-align:left;margin-left:344.65pt;margin-top:.35pt;width:31.1pt;height:.0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9l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8Rgj&#10;RTqY0fPB65gaZekidKg3rgDHSm1tqJGe1Kt50fSrQ0pXLVF7Ht3fzgaisxCR3IWEjTOQZ9d/1Ax8&#10;CGSI7To1tguQ0Ah0ilM536bCTx5R+DhZ5ItHmB2Fo9lkGuFJcY001vkPXHcoGCV23hKxb32llYLh&#10;a5vFPOT44nzgRYprQEir9EZIGTUgFepLvJiOpzHAaSlYOAxuzu53lbToSIKK4jOwuHOz+qBYBGs5&#10;YevB9kRIsJGP3fFWQL8kxyFbxxlGksPFCdaFnlQhI9QOhAfrIqRvi3Sxnq/n+Sgfz9ajPK3r0fOm&#10;ykezTfY4rSd1VdXZ90A+y4tWMMZV4H8VdZb/nWiG63WR403Wt0Yl9+ixo0D2+o6k4/DDvC/K2Wl2&#10;3tpQXdAB6Dg6D3cuXJRf99Hr559h9QMAAP//AwBQSwMEFAAGAAgAAAAhAJwKzljeAAAABQEAAA8A&#10;AABkcnMvZG93bnJldi54bWxMjk1PwzAQRO9I/AdrkbhRp6CmacimAipELiD1Q4ijGy9xRLyOYrdN&#10;+fWYExxHM3rziuVoO3GkwbeOEaaTBARx7XTLDcJu+3yTgfBBsVadY0I4k4dleXlRqFy7E6/puAmN&#10;iBD2uUIwIfS5lL42ZJWfuJ44dp9usCrEODRSD+oU4baTt0mSSqtajg9G9fRkqP7aHCxCWH2cTfpe&#10;Py7at+3La9p+V1W1Qry+Gh/uQQQaw98YfvWjOpTRae8OrL3oENJscRenCHMQsZ7PpjMQe4QMZFnI&#10;//blDwAAAP//AwBQSwECLQAUAAYACAAAACEAtoM4kv4AAADhAQAAEwAAAAAAAAAAAAAAAAAAAAAA&#10;W0NvbnRlbnRfVHlwZXNdLnhtbFBLAQItABQABgAIAAAAIQA4/SH/1gAAAJQBAAALAAAAAAAAAAAA&#10;AAAAAC8BAABfcmVscy8ucmVsc1BLAQItABQABgAIAAAAIQAAOH9lNwIAAGEEAAAOAAAAAAAAAAAA&#10;AAAAAC4CAABkcnMvZTJvRG9jLnhtbFBLAQItABQABgAIAAAAIQCcCs5Y3gAAAAUBAAAPAAAAAAAA&#10;AAAAAAAAAJEEAABkcnMvZG93bnJldi54bWxQSwUGAAAAAAQABADzAAAAnAUAAAAA&#10;">
            <v:stroke endarrow="block"/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10" o:spid="_x0000_s1041" type="#_x0000_t32" style="position:absolute;left:0;text-align:left;margin-left:209.35pt;margin-top:13.05pt;width:.05pt;height:15.6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XROQIAAGEEAAAOAAAAZHJzL2Uyb0RvYy54bWysVM2O2jAQvlfqO1i+s8HZQCEirFYJ9LJt&#10;kXb7AMZ2iFXHtmxDQFXfvWPz0932UlXlYGbs+fnmm5ksHo69QgfhvDS6wuRujJHQzHCpdxX++rIe&#10;zTDygWpOldGiwifh8cPy/bvFYEuRm84oLhyCINqXg61wF4Its8yzTvTU3xkrNDy2xvU0gOp2GXd0&#10;gOi9yvLxeJoNxnHrDBPew21zfsTLFL9tBQtf2taLgFSFAVtIp0vnNp7ZckHLnaO2k+wCg/4Dip5K&#10;DUlvoRoaKNo7+UeoXjJnvGnDHTN9ZtpWMpFqgGrI+LdqnjtqRaoFyPH2RpP/f2HZ58PGIckrnBOM&#10;NO2hR4/7YFJqREhiaLC+BMNab1yskR31s30y7JtH2tQd1TuRzF9OFrxJ5DR74xIVbyHPdvhkONhQ&#10;yJDoOraujyGBCHRMXTnduiKOATG4nN5PMGJwT+YzkidAGS2vntb58FGYHkWhwj44KnddqI3W0Hzj&#10;SMpDD08+RFy0vDrEtNqspVJpBpRGQ4Xnk3ySHLxRksfHaObdblsrhw40TlH6pSLh5bWZM3vNU7BO&#10;UL66yIFKBTIKiZ3gJPClBI7ZesExUgIWJ0pneErHjFA7AL5I50H6Ph/PV7PVrBgV+XQ1KsZNM3pc&#10;18VouiYfJs19U9cN+RHBk6LsJOdCR/zXoSbF3w3NZb3O43gb6xtR2dvoiVEAe/1PoFPzY7/jFvpy&#10;a/hp42J1UYM5TsaXnYuL8lpPVr++DMufAAAA//8DAFBLAwQUAAYACAAAACEAXD5BLuAAAAAJAQAA&#10;DwAAAGRycy9kb3ducmV2LnhtbEyPwU7DMAyG70i8Q2QkbiztgG6UphMwIXoBiW2aOGaNaSoap2qy&#10;rePpMSc42v70+/uLxeg6ccAhtJ4UpJMEBFLtTUuNgs36+WoOIkRNRneeUMEJAyzK87NC58Yf6R0P&#10;q9gIDqGQawU2xj6XMtQWnQ4T3yPx7dMPTkceh0aaQR853HVymiSZdLol/mB1j08W66/V3imIy4+T&#10;zbb14137tn55zdrvqqqWSl1ejA/3ICKO8Q+GX31Wh5Kddn5PJohOwU06nzGqYJqlIBjgBXfZKbid&#10;XYMsC/m/QfkDAAD//wMAUEsBAi0AFAAGAAgAAAAhALaDOJL+AAAA4QEAABMAAAAAAAAAAAAAAAAA&#10;AAAAAFtDb250ZW50X1R5cGVzXS54bWxQSwECLQAUAAYACAAAACEAOP0h/9YAAACUAQAACwAAAAAA&#10;AAAAAAAAAAAvAQAAX3JlbHMvLnJlbHNQSwECLQAUAAYACAAAACEAZb7l0TkCAABhBAAADgAAAAAA&#10;AAAAAAAAAAAuAgAAZHJzL2Uyb0RvYy54bWxQSwECLQAUAAYACAAAACEAXD5BLuAAAAAJAQAADwAA&#10;AAAAAAAAAAAAAACTBAAAZHJzL2Rvd25yZXYueG1sUEsFBgAAAAAEAAQA8wAAAKAFAAAAAA==&#10;">
            <v:stroke endarrow="block"/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108" o:spid="_x0000_s1042" style="position:absolute;left:0;text-align:left;margin-left:103.2pt;margin-top:13.4pt;width:213.75pt;height:43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TwKQIAAFEEAAAOAAAAZHJzL2Uyb0RvYy54bWysVNtu2zAMfR+wfxD0vviCpGmMOEWRLsOA&#10;bi3W7QNkWbaFyZJGKbGzrx8lp2l2wR6G+UEQRero8JD0+mbsFTkIcNLokmazlBKhuamlbkv65fPu&#10;zTUlzjNdM2W0KOlROHqzef1qPdhC5KYzqhZAEES7YrAl7by3RZI43omeuZmxQqOzMdAzjya0SQ1s&#10;QPReJXmaXiWDgdqC4cI5PL2bnHQT8ZtGcP/QNE54okqK3HxcIa5VWJPNmhUtMNtJfqLB/oFFz6TG&#10;R89Qd8wzsgf5G1QvORhnGj/jpk9M00guYg6YTZb+ks1Tx6yIuaA4zp5lcv8Pln88PAKRdUlzlEez&#10;Hmv0CVVjulWCZOl1UGiwrsDAJ/sIIUdn7w3/6og22w7jxC2AGTrBauSVhfjkpwvBcHiVVMMHUyM+&#10;23sTxRob6AMgykDGWJPjuSZi9ITjYb7M5lf5ghKOvsV8lS8X8QlWPN+24Pw7YXoSNiUFZB/R2eHe&#10;+cCGFc8hkb1Rst5JpaIBbbVVQA4M+2MXvxO6uwxTmgwlXS2Qx98h0vj9CaKXHhtdyb6k1+cgVgTZ&#10;3uo6tqFnUk17pKz0Sccg3VQCP1ZjLNUyPBBkrUx9RGHBTH2Nc4ibzsB3Sgbs6ZK6b3sGghL1XmNx&#10;Vtl8HoYgGvPFMpQcLj3VpYdpjlAl9ZRM262fBmdvQbYdvpRFNbS5xYI2Mmr9wupEH/s2luA0Y2Ew&#10;Lu0Y9fIn2PwAAAD//wMAUEsDBBQABgAIAAAAIQBu2hQa3gAAAAoBAAAPAAAAZHJzL2Rvd25yZXYu&#10;eG1sTI/BTsMwDIbvSLxDZCRuLFmLKlaaTgg0JI5bd+GWNqYtNE7VpFvh6TEndrPlT7+/v9gubhAn&#10;nELvScN6pUAgNd721Go4Vru7BxAhGrJm8IQavjHAtry+Kkxu/Zn2eDrEVnAIhdxo6GIccylD06Ez&#10;YeVHJL59+MmZyOvUSjuZM4e7QSZKZdKZnvhDZ0Z87rD5OsxOQ90nR/Ozr16V2+zS+LZUn/P7i9a3&#10;N8vTI4iIS/yH4U+f1aFkp9rPZIMYNCQqu2eUh4wrMJCl6QZEzeQ6TUGWhbysUP4CAAD//wMAUEsB&#10;Ai0AFAAGAAgAAAAhALaDOJL+AAAA4QEAABMAAAAAAAAAAAAAAAAAAAAAAFtDb250ZW50X1R5cGVz&#10;XS54bWxQSwECLQAUAAYACAAAACEAOP0h/9YAAACUAQAACwAAAAAAAAAAAAAAAAAvAQAAX3JlbHMv&#10;LnJlbHNQSwECLQAUAAYACAAAACEAOA6U8CkCAABRBAAADgAAAAAAAAAAAAAAAAAuAgAAZHJzL2Uy&#10;b0RvYy54bWxQSwECLQAUAAYACAAAACEAbtoUGt4AAAAKAQAADwAAAAAAAAAAAAAAAACDBAAAZHJz&#10;L2Rvd25yZXYueG1sUEsFBgAAAAAEAAQA8wAAAI4FAAAAAA==&#10;">
            <v:textbox>
              <w:txbxContent>
                <w:p w:rsidR="0060374D" w:rsidRPr="006247B8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247B8">
                    <w:rPr>
                      <w:rFonts w:ascii="Times New Roman" w:hAnsi="Times New Roman"/>
                      <w:sz w:val="20"/>
                      <w:szCs w:val="20"/>
                    </w:rPr>
                    <w:t>Запрос недостающих данных по каналам межведомственного взаимодействия</w:t>
                  </w: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60374D" w:rsidRDefault="0060374D" w:rsidP="007F457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11" o:spid="_x0000_s1043" type="#_x0000_t32" style="position:absolute;left:0;text-align:left;margin-left:209.35pt;margin-top:12.1pt;width:0;height:25.5pt;z-index:2516495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0MNQIAAF8EAAAOAAAAZHJzL2Uyb0RvYy54bWysVE2P2yAQvVfqf0DcE9v52CZWnNXKTnrZ&#10;diPt9gcQwDYqBgQkTlT1v3fASdq0l6pqDmSAmTczbx5ePZ46iY7cOqFVgbNxihFXVDOhmgJ/eduO&#10;Fhg5TxQjUite4DN3+HH9/t2qNzmf6FZLxi0CEOXy3hS49d7kSeJoyzvixtpwBZe1th3xsLVNwizp&#10;Ab2TySRNH5JeW2asptw5OK2GS7yO+HXNqX+pa8c9kgWG2nxcbVz3YU3WK5I3lphW0EsZ5B+q6IhQ&#10;kPQGVRFP0MGKP6A6Qa12uvZjqrtE17WgPPYA3WTpb928tsTw2AuQ48yNJvf/YOnn484iwWB2S4wU&#10;6WBGTwevY2qUZVlgqDcuB8dS7WzokZ7Uq3nW9KtDSpctUQ2P7m9nA9ExIrkLCRtnIM++/6QZ+BDI&#10;EOk61bYLkEAEOsWpnG9T4SeP6HBI4XQ6mS7mcWAJya9xxjr/kesOBaPAzlsimtaXWikYvbZZzEKO&#10;z85DHxB4DQhJld4KKaMCpEJ9gZfzyTwGOC0FC5fBzdlmX0qLjiRoKP4CKQB252b1QbEI1nLCNhfb&#10;EyHBRj5y460AtiTHIVvHGUaSw7MJ1oAoVcgInUPBF2uQ0bdlutwsNovZaDZ52IxmaVWNnrblbPSw&#10;zT7Mq2lVllX2PRSfzfJWMMZVqP8q6Wz2d5K5PK5BjDdR34hK7tEjCVDs9T8WHUcfpj3oZq/ZeWdD&#10;d0EFoOLofHlx4Zn8uo9eP78L6x8AAAD//wMAUEsDBBQABgAIAAAAIQB4Co954AAAAAkBAAAPAAAA&#10;ZHJzL2Rvd25yZXYueG1sTI/BTsMwDIbvSLxDZCRuLF01ulHqTsCE6GVIbAhxzBrTRjRO1WRbx9MT&#10;xAGOtj/9/v5iOdpOHGjwxjHCdJKAIK6dNtwgvG4frxYgfFCsVeeYEE7kYVmenxUq1+7IL3TYhEbE&#10;EPa5QmhD6HMpfd2SVX7ieuJ4+3CDVSGOQyP1oI4x3HYyTZJMWmU4fmhVTw8t1Z+bvUUIq/dTm73V&#10;9zfmefu0zsxXVVUrxMuL8e4WRKAx/MHwox/VoYxOO7dn7UWHMJsu5hFFSGcpiAj8LnYI8+sUZFnI&#10;/w3KbwAAAP//AwBQSwECLQAUAAYACAAAACEAtoM4kv4AAADhAQAAEwAAAAAAAAAAAAAAAAAAAAAA&#10;W0NvbnRlbnRfVHlwZXNdLnhtbFBLAQItABQABgAIAAAAIQA4/SH/1gAAAJQBAAALAAAAAAAAAAAA&#10;AAAAAC8BAABfcmVscy8ucmVsc1BLAQItABQABgAIAAAAIQCVli0MNQIAAF8EAAAOAAAAAAAAAAAA&#10;AAAAAC4CAABkcnMvZTJvRG9jLnhtbFBLAQItABQABgAIAAAAIQB4Co954AAAAAkBAAAPAAAAAAAA&#10;AAAAAAAAAI8EAABkcnMvZG93bnJldi54bWxQSwUGAAAAAAQABADzAAAAnAUAAAAA&#10;">
            <v:stroke endarrow="block"/>
          </v:shape>
        </w:pict>
      </w:r>
    </w:p>
    <w:p w:rsidR="0060374D" w:rsidRPr="004006C2" w:rsidRDefault="0060374D" w:rsidP="004006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6C2">
        <w:rPr>
          <w:rFonts w:ascii="Times New Roman" w:hAnsi="Times New Roman" w:cs="Times New Roman"/>
          <w:sz w:val="24"/>
          <w:szCs w:val="24"/>
        </w:rPr>
        <w:t>Запрашиваемые данные</w:t>
      </w:r>
    </w:p>
    <w:p w:rsidR="0060374D" w:rsidRPr="004006C2" w:rsidRDefault="0060374D" w:rsidP="007F45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Rectangle 86" o:spid="_x0000_s1044" style="position:absolute;left:0;text-align:left;margin-left:113.25pt;margin-top:8.85pt;width:192.15pt;height:33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xXKwIAAFAEAAAOAAAAZHJzL2Uyb0RvYy54bWysVNuO0zAQfUfiHyy/0ySlXdqo6WrVpQhp&#10;gRULH+A4TmLhG2O3afl6xk5busATIg+WJzM+OXPOOKvbg1ZkL8BLaypaTHJKhOG2kaar6Ncv21cL&#10;SnxgpmHKGlHRo/D0dv3yxWpwpZja3qpGAEEQ48vBVbQPwZVZ5nkvNPMT64TBZGtBs4AhdFkDbEB0&#10;rbJpnt9kg4XGgeXCe3x7PybpOuG3reDhU9t6EYiqKHILaYW01nHN1itWdsBcL/mJBvsHFppJgx+9&#10;QN2zwMgO5B9QWnKw3rZhwq3ObNtKLlIP2E2R/9bNU8+cSL2gON5dZPL/D5Z/3D8CkQ16h04ZptGj&#10;z6gaM50SZHETBRqcL7HuyT1CbNG7B8u/eWLspscycQdgh16wBmkVsT57diAGHo+SevhgG4Rnu2CT&#10;VocWdAREFcghWXK8WCIOgXB8OZ3N8tf5nBKOuVmxLPLkWcbK82kHPrwTVpO4qSgg+YTO9g8+RDas&#10;PJck9lbJZiuVSgF09UYB2TMcj216UgPY5HWZMmSo6HI+nSfkZzl/DZGn528QWgaccyV1RReXIlZG&#10;2d6aJk1hYFKNe6SszEnHKN1oQTjUh+TU4mxKbZsjCgt2HGu8hrjpLfygZMCRrqj/vmMgKFHvDZqz&#10;LFBMvAMpmM3fTDGA60x9nWGGI1RFAyXjdhPGe7NzILsev1QkNYy9Q0NbmbSOZo+sTvRxbJMFpysW&#10;78V1nKp+/QjWPwEAAP//AwBQSwMEFAAGAAgAAAAhAHLuXcveAAAACQEAAA8AAABkcnMvZG93bnJl&#10;di54bWxMj0FPg0AQhe8m/ofNmHizS2mESlkao6mJx5ZevA3sCFR2l7BLi/56x1M9Tt6XN9/Lt7Pp&#10;xZlG3zmrYLmIQJCtne5so+BY7h7WIHxAq7F3lhR8k4dtcXuTY6bdxe7pfAiN4BLrM1TQhjBkUvq6&#10;JYN+4QaynH260WDgc2ykHvHC5aaXcRQl0mBn+UOLA720VH8dJqOg6uIj/uzLt8g87VbhfS5P08er&#10;Uvd38/MGRKA5XGH402d1KNipcpPVXvQK4jh5ZJSDNAXBQLKMeEulYL1KQRa5/L+g+AUAAP//AwBQ&#10;SwECLQAUAAYACAAAACEAtoM4kv4AAADhAQAAEwAAAAAAAAAAAAAAAAAAAAAAW0NvbnRlbnRfVHlw&#10;ZXNdLnhtbFBLAQItABQABgAIAAAAIQA4/SH/1gAAAJQBAAALAAAAAAAAAAAAAAAAAC8BAABfcmVs&#10;cy8ucmVsc1BLAQItABQABgAIAAAAIQCL9UxXKwIAAFAEAAAOAAAAAAAAAAAAAAAAAC4CAABkcnMv&#10;ZTJvRG9jLnhtbFBLAQItABQABgAIAAAAIQBy7l3L3gAAAAkBAAAPAAAAAAAAAAAAAAAAAIUEAABk&#10;cnMvZG93bnJldi54bWxQSwUGAAAAAAQABADzAAAAkAUAAAAA&#10;">
            <v:textbox>
              <w:txbxContent>
                <w:p w:rsidR="0060374D" w:rsidRPr="006247B8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247B8">
                    <w:rPr>
                      <w:rFonts w:ascii="Times New Roman" w:hAnsi="Times New Roman"/>
                      <w:sz w:val="20"/>
                      <w:szCs w:val="20"/>
                    </w:rPr>
                    <w:t>Проверка данных на наличие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12" o:spid="_x0000_s1045" type="#_x0000_t32" style="position:absolute;left:0;text-align:left;margin-left:209.35pt;margin-top:11.95pt;width:0;height:23.8pt;z-index:251650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uENQIAAF8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WB29xgp&#10;0sGMHg9ex9Ioy/LAUG9cAY6V2trQIz2pF/Ok6TeHlK5aovY8ur+eDURnISJ5FxI2zkCdXf9ZM/Ah&#10;UCHSdWpsF1ICEegUp3K+TYWfPKLDIYXTuzTPZ3FgCSmuccY6/4nrDgWjxM5bIvatr7RSMHpts1iF&#10;HJ+cD6hIcQ0IRZXeCCmjAqRCfYkX03waA5yWgoXL4ObsfldJi44kaCj+Yotw89bN6oNiMVnLCVtf&#10;bE+EBBv5yI23AtiSHIdqHWcYSQ7PJlgDPKlCRegcAF+sQUbfF+liPV/PJ6NJPluPJmldjx431WQ0&#10;22T30/qurqo6+xHAZ5OiFYxxFfBfJZ1N/k4yl8c1iPEm6htRyfvskVEAe/2PoOPow7QH3ew0O29t&#10;6C6oAFQcnS8vLjyTt/vo9eu7sPoJAAD//wMAUEsDBBQABgAIAAAAIQBlyS5d4AAAAAkBAAAPAAAA&#10;ZHJzL2Rvd25yZXYueG1sTI/BTsMwDIbvSLxDZCRuLO2Abit1J2BC9AISG0Ics8Y0FY1TNdnW8fQE&#10;cYCj7U+/v79YjrYTexp86xghnSQgiGunW24QXjcPF3MQPijWqnNMCEfysCxPTwqVa3fgF9qvQyNi&#10;CPtcIZgQ+lxKXxuyyk9cTxxvH26wKsRxaKQe1CGG205OkySTVrUcPxjV072h+nO9swhh9X402Vt9&#10;t2ifN49PWftVVdUK8fxsvL0BEWgMfzD86Ed1KKPT1u1Ye9EhXKXzWUQRppcLEBH4XWwRZuk1yLKQ&#10;/xuU3wAAAP//AwBQSwECLQAUAAYACAAAACEAtoM4kv4AAADhAQAAEwAAAAAAAAAAAAAAAAAAAAAA&#10;W0NvbnRlbnRfVHlwZXNdLnhtbFBLAQItABQABgAIAAAAIQA4/SH/1gAAAJQBAAALAAAAAAAAAAAA&#10;AAAAAC8BAABfcmVscy8ucmVsc1BLAQItABQABgAIAAAAIQCvZSuENQIAAF8EAAAOAAAAAAAAAAAA&#10;AAAAAC4CAABkcnMvZTJvRG9jLnhtbFBLAQItABQABgAIAAAAIQBlyS5d4AAAAAkBAAAPAAAAAAAA&#10;AAAAAAAAAI8EAABkcnMvZG93bnJldi54bWxQSwUGAAAAAAQABADzAAAAnAUAAAAA&#10;">
            <v:stroke endarrow="block"/>
          </v:shape>
        </w:pict>
      </w:r>
    </w:p>
    <w:p w:rsidR="0060374D" w:rsidRPr="004006C2" w:rsidRDefault="0060374D" w:rsidP="00AB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6C2">
        <w:rPr>
          <w:rFonts w:ascii="Times New Roman" w:hAnsi="Times New Roman" w:cs="Times New Roman"/>
          <w:sz w:val="24"/>
          <w:szCs w:val="24"/>
        </w:rPr>
        <w:t>Результат проверки</w: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87" o:spid="_x0000_s1046" type="#_x0000_t4" style="position:absolute;left:0;text-align:left;margin-left:149.3pt;margin-top:6.5pt;width:120.25pt;height:67.8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pKLAIAAFMEAAAOAAAAZHJzL2Uyb0RvYy54bWysVMFu2zAMvQ/YPwi6r46DJmmMOkXRrsOA&#10;bi3Q7QMYSY6FSaImKXG6rx8lp1m67TTMB0EUqSfyPdKXV3tr2E6FqNG1vD6bcKacQKndpuVfv9y9&#10;u+AsJnASDDrV8mcV+dXq7ZvLwTdqij0aqQIjEBebwbe8T8k3VRVFryzEM/TKkbPDYCGRGTaVDDAQ&#10;ujXVdDKZVwMG6QMKFSOd3o5Ovir4XadEeui6qBIzLafcUllDWdd5rVaX0GwC+F6LQxrwD1lY0I4e&#10;PULdQgK2DfoPKKtFwIhdOhNoK+w6LVSpgaqpJ79V89SDV6UWIif6I03x/8GKz7vHwLQk7eacObCk&#10;0fU2YXmaXSwyQYOPDcU9+ceQS4z+HsW3yBze9OA26joEHHoFktKqc3z16kI2Il1l6+ETSoIHgi9c&#10;7btgMyCxwPZFkuejJGqfmKDDejZd1IsZZ4J8F/N6Mi+aVdC83PYhpg8KLcublksNFp0sD8DuPqac&#10;EDQvUaUANFreaWOKETbrGxPYDqhD7spXaqA6T8OMY0PLl7PprCC/8sVTiEn5/gZhdaJWN9pSIccg&#10;aDJz750sjZhAm3FPKRt3oDKzN6qQ9ut9EWv5ossa5TNxG3DsbJpE2vQYfnA2UFe3PH7fQlCcmY+O&#10;9FnW5+d5DIpxPltMyQinnvWpB5wgqJYnzsbtTRpHZ+uD3vT0Ul3YcJhbptOF66z3mNUhfercIsFh&#10;yvJonNol6te/YPUTAAD//wMAUEsDBBQABgAIAAAAIQCjqfK83gAAAAoBAAAPAAAAZHJzL2Rvd25y&#10;ZXYueG1sTI/BTsMwEETvSPyDtUjcqNMWqjTEqRASEoJeGvgAJ94mgXid2m4S/p7lVI47M5p9k+9m&#10;24sRfegcKVguEhBItTMdNQo+P17uUhAhajK6d4QKfjDArri+ynVm3EQHHMvYCC6hkGkFbYxDJmWo&#10;W7Q6LNyAxN7Reasjn76RxuuJy20vV0mykVZ3xB9aPeBzi/V3ebYKvqqhnfbp6ZiUtR/l296/ng7v&#10;St3ezE+PICLO8RKGP3xGh4KZKncmE0SvYLVNNxxlY82bOPCw3i5BVCzcsyOLXP6fUPwCAAD//wMA&#10;UEsBAi0AFAAGAAgAAAAhALaDOJL+AAAA4QEAABMAAAAAAAAAAAAAAAAAAAAAAFtDb250ZW50X1R5&#10;cGVzXS54bWxQSwECLQAUAAYACAAAACEAOP0h/9YAAACUAQAACwAAAAAAAAAAAAAAAAAvAQAAX3Jl&#10;bHMvLnJlbHNQSwECLQAUAAYACAAAACEAdXJKSiwCAABTBAAADgAAAAAAAAAAAAAAAAAuAgAAZHJz&#10;L2Uyb0RvYy54bWxQSwECLQAUAAYACAAAACEAo6nyvN4AAAAKAQAADwAAAAAAAAAAAAAAAACGBAAA&#10;ZHJzL2Rvd25yZXYueG1sUEsFBgAAAAAEAAQA8wAAAJEFAAAAAA==&#10;">
            <v:textbox>
              <w:txbxContent>
                <w:p w:rsidR="0060374D" w:rsidRPr="00EB67DA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B67DA">
                    <w:rPr>
                      <w:rFonts w:ascii="Times New Roman" w:hAnsi="Times New Roman"/>
                      <w:sz w:val="20"/>
                      <w:szCs w:val="20"/>
                    </w:rPr>
                    <w:t>Проверка пройдена</w:t>
                  </w:r>
                </w:p>
              </w:txbxContent>
            </v:textbox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16" o:spid="_x0000_s1047" type="#_x0000_t32" style="position:absolute;left:0;text-align:left;margin-left:347.35pt;margin-top:9.9pt;width:0;height:27.75pt;z-index:2516536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3xMg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GMxuhpEi&#10;Hczo6eB1TI3SdB461BuXg2OpdjbUSE/q1Txr+tUhpcuWqIZH97ezgeg0RCR3IWHjDOTZ9580Ax8C&#10;GWK7TrXtAiQ0Ap3iVM63qfCTR/RySOH0YTbNprMITvJrnLHOf+S6Q8EosPOWiKb1pVYKRq9tGrOQ&#10;47PzgRXJrwEhqdJbIWVUgFSoL/ByBgnCjdNSsHAZN7bZl9KiIwkair+BxZ2b1QfFIljLCdsMtidC&#10;go187I23ArolOQ7ZOs4wkhyeTbAu9KQKGaFyIDxYFxl9W06Wm8VmkY2y6XwzyiZVNXraltlovk0/&#10;zKqHqiyr9Hsgn2Z5KxjjKvC/SjrN/k4yw+O6iPEm6lujknv02FEge/2PpOPow7Qvutlrdt7ZUF1Q&#10;Aag4Og8vLjyTX/fR6+d3Yf0DAAD//wMAUEsDBBQABgAIAAAAIQB2W6To3wAAAAkBAAAPAAAAZHJz&#10;L2Rvd25yZXYueG1sTI/NTsMwEITvSLyDtUjcqMNf2oQ4FVAhcgGpLUIc3XiJI+J1FLttytN3EQc4&#10;7syn2ZliPrpO7HAIrScFl5MEBFLtTUuNgrf108UMRIiajO48oYIDBpiXpyeFzo3f0xJ3q9gIDqGQ&#10;awU2xj6XMtQWnQ4T3yOx9+kHpyOfQyPNoPcc7jp5lSSpdLol/mB1j48W66/V1imIi4+DTd/rh6x9&#10;XT+/pO13VVULpc7Pxvs7EBHH+AfDT32uDiV32vgtmSA6BWl2M2WUjYwnMPArbBRMb69BloX8v6A8&#10;AgAA//8DAFBLAQItABQABgAIAAAAIQC2gziS/gAAAOEBAAATAAAAAAAAAAAAAAAAAAAAAABbQ29u&#10;dGVudF9UeXBlc10ueG1sUEsBAi0AFAAGAAgAAAAhADj9If/WAAAAlAEAAAsAAAAAAAAAAAAAAAAA&#10;LwEAAF9yZWxzLy5yZWxzUEsBAi0AFAAGAAgAAAAhAPWz7fEyAgAAXwQAAA4AAAAAAAAAAAAAAAAA&#10;LgIAAGRycy9lMm9Eb2MueG1sUEsBAi0AFAAGAAgAAAAhAHZbpOjfAAAACQEAAA8AAAAAAAAAAAAA&#10;AAAAjA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267.55pt;margin-top:10pt;width:79.35pt;height:0;flip:x;z-index:2516751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w6KAIAAEgEAAAOAAAAZHJzL2Uyb0RvYy54bWysVE2P2jAQvVfqf7B8hyQQFogIq1UC7WHb&#10;Iu32BxjbIVYd27INAVX97x2bj7LtpaqagzOOZ968mXnO4vHYSXTg1gmtSpwNU4y4opoJtSvx19f1&#10;YIaR80QxIrXiJT5xhx+X798telPwkW61ZNwiAFGu6E2JW+9NkSSOtrwjbqgNV3DYaNsRD1u7S5gl&#10;PaB3Mhml6UPSa8uM1ZQ7B1/r8yFeRvym4dR/aRrHPZIlBm4+rjau27AmywUpdpaYVtALDfIPLDoi&#10;FCS9QdXEE7S34g+oTlCrnW78kOou0U0jKI81QDVZ+ls1Ly0xPNYCzXHm1ib3/2Dp58PGIsFKPJ5i&#10;pEgHM3raex1Toywbhw71xhXgWKmNDTXSo3oxz5p+c0jpqiVqx6P768lAdBYikjchYeMM5Nn2nzQD&#10;HwIZYruOje1QI4X5GAIDOLQEHeN8Trf58KNHFD5maTqd5hOM6PUsIUWACIHGOv+B6w4Fo8TOWyJ2&#10;ra+0UqACbc/w5PDsfCD4KyAEK70WUkYxSIX6Es8no0nk47QULBwGN2d320padCBBTvGJ1cLJvZvV&#10;e8UiWMsJW11sT4Q825BcqoAHhQGdi3XWy/d5Ol/NVrN8kI8eVoM8revB07rKBw/rbDqpx3VV1dmP&#10;QC3Li1YwxlVgd9Vulv+dNi636Ky6m3pvbUjeosd+AdnrO5KOMw5jPQtkq9lpY6+zB7lG58vVCvfh&#10;fg/2/Q9g+RMAAP//AwBQSwMEFAAGAAgAAAAhALhDw9vdAAAACQEAAA8AAABkcnMvZG93bnJldi54&#10;bWxMj01PwkAQhu8m/ofNkHiTLSIFa7fEmGg8mCYg3pfu2Ba7s7W7tOXfO8QDHuedJ+9Huh5tI3rs&#10;fO1IwWwagUAqnKmpVLD7eLldgfBBk9GNI1RwQg/r7Poq1YlxA22w34ZSsAn5RCuoQmgTKX1RodV+&#10;6lok/n25zurAZ1dK0+mBzW0j76IollbXxAmVbvG5wuJ7e7QKfmh5+ryX/eqQ5yF+fXsvCfNBqZvJ&#10;+PQIIuAYLjCc63N1yLjT3h3JeNEoWMwXM0YVcAwIBuKHOW/Z/wkyS+X/BdkvAAAA//8DAFBLAQIt&#10;ABQABgAIAAAAIQC2gziS/gAAAOEBAAATAAAAAAAAAAAAAAAAAAAAAABbQ29udGVudF9UeXBlc10u&#10;eG1sUEsBAi0AFAAGAAgAAAAhADj9If/WAAAAlAEAAAsAAAAAAAAAAAAAAAAALwEAAF9yZWxzLy5y&#10;ZWxzUEsBAi0AFAAGAAgAAAAhACrprDooAgAASAQAAA4AAAAAAAAAAAAAAAAALgIAAGRycy9lMm9E&#10;b2MueG1sUEsBAi0AFAAGAAgAAAAhALhDw9vdAAAACQEAAA8AAAAAAAAAAAAAAAAAggQAAGRycy9k&#10;b3ducmV2LnhtbFBLBQYAAAAABAAEAPMAAACMBQAAAAA=&#10;"/>
        </w:pict>
      </w:r>
      <w:r>
        <w:rPr>
          <w:noProof/>
          <w:lang w:eastAsia="ru-RU"/>
        </w:rPr>
        <w:pict>
          <v:shape id="AutoShape 115" o:spid="_x0000_s1049" type="#_x0000_t32" style="position:absolute;left:0;text-align:left;margin-left:73pt;margin-top:9.9pt;width:0;height:27.75pt;z-index:2516526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EHMwIAAF8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IPZ5Rgp&#10;0sOMHg9ex9Ioy+aBocG4AhwrtbOhR3pSz+ZJ028OKV11RLU8ur+cDURnISJ5FRI2zkCd/fBJM/Ah&#10;UCHSdWpsH1ICEegUp3K+TYWfPKLjIYXTu/ksn0U4CSmuccY6/5HrHgWjxM5bItrOV1opGL22WaxC&#10;jk/OB1SkuAaEokpvhZRRAVKhocTLORQIN05LwcJl3Nh2X0mLjiRoKP5ii2/crD4oFpN1nLDNxfZE&#10;SLCRj9x4K4AtyXGo1nOGkeTwbII1wpMqVITOAfDFGmX0fZkuN4vNIp/ks/vNJE/revK4rfLJ/Tb7&#10;MK/v6qqqsx8BfJYXnWCMq4D/Kuks/zvJXB7XKMabqG9EJa+zR0YB7PU/go6jD9MedbPX7Lyzobug&#10;AlBxdL68uPBMft9Hr1/fhfVPAAAA//8DAFBLAwQUAAYACAAAACEArNomit8AAAAJAQAADwAAAGRy&#10;cy9kb3ducmV2LnhtbEyPzU7DMBCE70i8g7VI3KjDX6AhTgVUiFxAokWIoxsvsUW8jmK3TXn6brnA&#10;bWd3NDtfORt9JzY4RBdIwfkkA4HUBOOoVfC+fDq7BRGTJqO7QKhghxFm1fFRqQsTtvSGm0VqBYdQ&#10;LLQCm1JfSBkbi17HSeiR+PYVBq8Ty6GVZtBbDvedvMiyXHrtiD9Y3eOjxeZ7sfYK0vxzZ/OP5mHq&#10;XpfPL7n7qet6rtTpyXh/ByLhmP7McKjP1aHiTquwJhNFx/oqZ5bEw5QRDobfxUrBzfUlyKqU/wmq&#10;PQAAAP//AwBQSwECLQAUAAYACAAAACEAtoM4kv4AAADhAQAAEwAAAAAAAAAAAAAAAAAAAAAAW0Nv&#10;bnRlbnRfVHlwZXNdLnhtbFBLAQItABQABgAIAAAAIQA4/SH/1gAAAJQBAAALAAAAAAAAAAAAAAAA&#10;AC8BAABfcmVscy8ucmVsc1BLAQItABQABgAIAAAAIQBElUEHMwIAAF8EAAAOAAAAAAAAAAAAAAAA&#10;AC4CAABkcnMvZTJvRG9jLnhtbFBLAQItABQABgAIAAAAIQCs2iaK3wAAAAkBAAAPAAAAAAAAAAAA&#10;AAAAAI0EAABkcnMvZG93bnJldi54bWxQSwUGAAAAAAQABADzAAAAmQUAAAAA&#10;">
            <v:stroke endarrow="block"/>
          </v:shape>
        </w:pict>
      </w:r>
      <w:r>
        <w:rPr>
          <w:noProof/>
          <w:lang w:eastAsia="ru-RU"/>
        </w:rPr>
        <w:pict>
          <v:shape id="AutoShape 113" o:spid="_x0000_s1050" type="#_x0000_t32" style="position:absolute;left:0;text-align:left;margin-left:73pt;margin-top:9.9pt;width:79.35pt;height:0;flip:x;z-index:2516515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qxKAIAAEg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JI&#10;kQ5m9LT3OqZGWfYQOtQbV4BjpTY21EiP6sU8a/rNIaWrlqgdj+6vJwPRWYhI3oSEjTOQZ9t/0gx8&#10;CGSI7To2tkONFOZjCAzg0BJ0jPM53ebDjx5R+Jil6XSajzGi17OEFAEiBBrr/AeuOxSMEjtvidi1&#10;vtJKgQq0PcOTw7PzgeCvgBCs9FpIGcUgFepLPB+PxpGP01KwcBjcnN1tK2nRgQQ5xSdWCyf3blbv&#10;FYtgLSdsdbE9EfJsQ3KpAh4UBnQu1lkv3+fpfDVbzfJBPpqsBnla14OndZUPJutsOq4f6qqqsx+B&#10;WpYXrWCMq8Duqt0s/zttXG7RWXU39d7akLxFj/0Cstd3JB1nHMZ6FshWs9PGXmcPco3Ol6sV7sP9&#10;Huz7H8DyJwAAAP//AwBQSwMEFAAGAAgAAAAhAGmDw+vdAAAACQEAAA8AAABkcnMvZG93bnJldi54&#10;bWxMj0FPwzAMhe+T+A+RkbhtKVB1W2k6ISQQB1Rpg92zxrSFxilN1nb/HiMO283Pfnp+X7aZbCsG&#10;7H3jSMHtIgKBVDrTUKXg4/15vgLhgyajW0eo4IQeNvnVLNOpcSNtcdiFSnAI+VQrqEPoUil9WaPV&#10;fuE6JL59ut7qwLKvpOn1yOG2lXdRlEirG+IPte7wqcbye3e0Cn5oedrHclh9FUVIXl7fKsJiVOrm&#10;enp8ABFwCmcz/NXn6pBzp4M7kvGiZR0nzBJ4WDMCG+6jeAni8L+QeSYvCfJfAAAA//8DAFBLAQIt&#10;ABQABgAIAAAAIQC2gziS/gAAAOEBAAATAAAAAAAAAAAAAAAAAAAAAABbQ29udGVudF9UeXBlc10u&#10;eG1sUEsBAi0AFAAGAAgAAAAhADj9If/WAAAAlAEAAAsAAAAAAAAAAAAAAAAALwEAAF9yZWxzLy5y&#10;ZWxzUEsBAi0AFAAGAAgAAAAhAMzQqrEoAgAASAQAAA4AAAAAAAAAAAAAAAAALgIAAGRycy9lMm9E&#10;b2MueG1sUEsBAi0AFAAGAAgAAAAhAGmDw+vdAAAACQEAAA8AAAAAAAAAAAAAAAAAggQAAGRycy9k&#10;b3ducmV2LnhtbFBLBQYAAAAABAAEAPMAAACMBQAAAAA=&#10;"/>
        </w:pict>
      </w:r>
    </w:p>
    <w:p w:rsidR="0060374D" w:rsidRPr="006247B8" w:rsidRDefault="0060374D" w:rsidP="007F457C">
      <w:pPr>
        <w:pStyle w:val="NoSpacing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  <w:r w:rsidRPr="009B6D9F">
        <w:rPr>
          <w:rFonts w:ascii="Times New Roman" w:hAnsi="Times New Roman" w:cs="Times New Roman"/>
          <w:sz w:val="26"/>
          <w:szCs w:val="26"/>
        </w:rPr>
        <w:tab/>
      </w:r>
      <w:r w:rsidRPr="009B6D9F">
        <w:rPr>
          <w:rFonts w:ascii="Times New Roman" w:hAnsi="Times New Roman" w:cs="Times New Roman"/>
          <w:sz w:val="26"/>
          <w:szCs w:val="26"/>
        </w:rPr>
        <w:tab/>
      </w:r>
      <w:r w:rsidRPr="009B6D9F">
        <w:rPr>
          <w:rFonts w:ascii="Times New Roman" w:hAnsi="Times New Roman" w:cs="Times New Roman"/>
          <w:sz w:val="26"/>
          <w:szCs w:val="26"/>
        </w:rPr>
        <w:tab/>
      </w:r>
      <w:r w:rsidRPr="009B6D9F">
        <w:rPr>
          <w:rFonts w:ascii="Times New Roman" w:hAnsi="Times New Roman" w:cs="Times New Roman"/>
          <w:sz w:val="26"/>
          <w:szCs w:val="26"/>
        </w:rPr>
        <w:tab/>
      </w:r>
      <w:r w:rsidRPr="009B6D9F">
        <w:rPr>
          <w:rFonts w:ascii="Times New Roman" w:hAnsi="Times New Roman" w:cs="Times New Roman"/>
          <w:sz w:val="26"/>
          <w:szCs w:val="26"/>
        </w:rPr>
        <w:tab/>
      </w:r>
      <w:r w:rsidRPr="009B6D9F">
        <w:rPr>
          <w:rFonts w:ascii="Times New Roman" w:hAnsi="Times New Roman" w:cs="Times New Roman"/>
          <w:sz w:val="26"/>
          <w:szCs w:val="26"/>
        </w:rPr>
        <w:tab/>
        <w:t>да</w: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88" o:spid="_x0000_s1051" style="position:absolute;left:0;text-align:left;margin-left:-16.65pt;margin-top:7.75pt;width:178.3pt;height:44.4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MKKgIAAFEEAAAOAAAAZHJzL2Uyb0RvYy54bWysVNuO0zAQfUfiHyy/07ShLdmo6WrVpQhp&#10;gRULH+A4TmLhG2O3afl6xk5busATIg+WJzM+OXPOOKvbg1ZkL8BLayo6m0wpEYbbRpquol+/bF8V&#10;lPjATMOUNaKiR+Hp7frli9XgSpHb3qpGAEEQ48vBVbQPwZVZ5nkvNPMT64TBZGtBs4AhdFkDbEB0&#10;rbJ8Ol1mg4XGgeXCe3x7PybpOuG3reDhU9t6EYiqKHILaYW01nHN1itWdsBcL/mJBvsHFppJgx+9&#10;QN2zwMgO5B9QWnKw3rZhwq3ObNtKLlIP2M1s+ls3Tz1zIvWC4nh3kcn/P1j+cf8IRDboHcpjmEaP&#10;PqNqzHRKkKKIAg3Ol1j35B4htujdg+XfPDF202OZuAOwQy9Yg7RmsT57diAGHo+SevhgG4Rnu2CT&#10;VocWdAREFcghWXK8WCIOgXB8mefL+TxS45hbLF8XRfIsY+X5tAMf3gmrSdxUFJB8Qmf7Bx8iG1ae&#10;SxJ7q2SzlUqlALp6o4DsGY7HNj2pAWzyukwZMlT0ZpEvEvKznL+GmKbnbxBaBpxzJXVFi0sRK6Ns&#10;b02TpjAwqcY9UlbmpGOUbrQgHOrD2amTK7Vtjqgs2HGu8R7iprfwg5IBZ7qi/vuOgaBEvTfozs1s&#10;Po+XIAXzxZscA7jO1NcZZjhCVTRQMm43Ybw4Owey6/FLsySHsXfoaCuT2NHtkdWJP85t8uB0x+LF&#10;uI5T1a8/wfonAAAA//8DAFBLAwQUAAYACAAAACEAzqkiGN0AAAAKAQAADwAAAGRycy9kb3ducmV2&#10;LnhtbEyPwU7DMBBE70j8g7VI3FqHmCIa4lQIVCSObXrh5sTbJBCvo9hpA1/P9gTHnXmanck3s+vF&#10;CcfQedJwt0xAINXedtRoOJTbxSOIEA1Z03tCDd8YYFNcX+Ums/5MOzztYyM4hEJmNLQxDpmUoW7R&#10;mbD0AxJ7Rz86E/kcG2lHc+Zw18s0SR6kMx3xh9YM+NJi/bWfnIaqSw/mZ1e+JW69VfF9Lj+nj1et&#10;b2/m5ycQEef4B8OlPleHgjtVfiIbRK9hoZRilI3VCgQDKr0IFQvJvQJZ5PL/hOIXAAD//wMAUEsB&#10;Ai0AFAAGAAgAAAAhALaDOJL+AAAA4QEAABMAAAAAAAAAAAAAAAAAAAAAAFtDb250ZW50X1R5cGVz&#10;XS54bWxQSwECLQAUAAYACAAAACEAOP0h/9YAAACUAQAACwAAAAAAAAAAAAAAAAAvAQAAX3JlbHMv&#10;LnJlbHNQSwECLQAUAAYACAAAACEAi64jCioCAABRBAAADgAAAAAAAAAAAAAAAAAuAgAAZHJzL2Uy&#10;b0RvYy54bWxQSwECLQAUAAYACAAAACEAzqkiGN0AAAAKAQAADwAAAAAAAAAAAAAAAACEBAAAZHJz&#10;L2Rvd25yZXYueG1sUEsFBgAAAAAEAAQA8wAAAI4FAAAAAA==&#10;">
            <v:textbox>
              <w:txbxContent>
                <w:p w:rsidR="0060374D" w:rsidRPr="00F621A6" w:rsidRDefault="0060374D" w:rsidP="007F45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проекта уведомления об отказе в предоставлении муниципальной услуги</w:t>
                  </w:r>
                </w:p>
                <w:p w:rsidR="0060374D" w:rsidRPr="008D0B6C" w:rsidRDefault="0060374D" w:rsidP="007F457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89" o:spid="_x0000_s1052" style="position:absolute;left:0;text-align:left;margin-left:258.3pt;margin-top:7.75pt;width:166.85pt;height:40.8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GTKwIAAFEEAAAOAAAAZHJzL2Uyb0RvYy54bWysVNuO0zAQfUfiHyy/0zRVu7RR09WqSxHS&#10;wq5Y+ADHcRIL3xi7TcrXM3ba0gWeEHmwPJnxyZlzxlnfDlqRgwAvrSlpPplSIgy3tTRtSb9+2b1Z&#10;UuIDMzVT1oiSHoWnt5vXr9a9K8TMdlbVAgiCGF/0rqRdCK7IMs87oZmfWCcMJhsLmgUMoc1qYD2i&#10;a5XNptObrLdQO7BceI9v78ck3ST8phE8PDaNF4GokiK3kFZIaxXXbLNmRQvMdZKfaLB/YKGZNPjR&#10;C9Q9C4zsQf4BpSUH620TJtzqzDaN5CL1gN3k09+6ee6YE6kXFMe7i0z+/8HyT4cnILJG73JKDNPo&#10;0WdUjZlWCbJcRYF65wuse3ZPEFv07sHyb54Yu+2wTNwB2L4TrEZaeazPXhyIgcejpOo/2hrh2T7Y&#10;pNXQgI6AqAIZkiXHiyViCITjy1meL1erBSUcc4t8md8kzzJWnE878OG9sJrETUkBySd0dnjwIbJh&#10;xbkksbdK1jupVAqgrbYKyIHheOzSkxrAJq/LlCF9SVeL2SIhv8j5a4hpev4GoWXAOVdSl3R5KWJF&#10;lO2dqdMUBibVuEfKypx0jNKNFoShGs5OnVypbH1EZcGOc433EDedhR+U9DjTJfXf9wwEJeqDQXdW&#10;+XweL0EK5ou3MwzgOlNdZ5jhCFXSQMm43Ybx4uwdyLbDL+VJDmPv0NFGJrGj2yOrE3+c2+TB6Y7F&#10;i3Edp6pff4LNTwAAAP//AwBQSwMEFAAGAAgAAAAhAHIVxwDfAAAACQEAAA8AAABkcnMvZG93bnJl&#10;di54bWxMj0FPg0AQhe8m/ofNmHizu7QBW8rSGE1NPLb04m2BKaDsLGGXFv31jic9Tt6X977JdrPt&#10;xQVH3znSEC0UCKTK1R01Gk7F/mENwgdDtekdoYYv9LDLb28yk9buSge8HEMjuIR8ajS0IQyplL5q&#10;0Rq/cAMSZ2c3WhP4HBtZj+bK5baXS6USaU1HvNCaAZ9brD6Pk9VQdsuT+T4Ur8pu9qvwNhcf0/uL&#10;1vd389MWRMA5/MHwq8/qkLNT6Saqveg1xFGSMMpBHINgYB2rFYhSw+YxApln8v8H+Q8AAAD//wMA&#10;UEsBAi0AFAAGAAgAAAAhALaDOJL+AAAA4QEAABMAAAAAAAAAAAAAAAAAAAAAAFtDb250ZW50X1R5&#10;cGVzXS54bWxQSwECLQAUAAYACAAAACEAOP0h/9YAAACUAQAACwAAAAAAAAAAAAAAAAAvAQAAX3Jl&#10;bHMvLnJlbHNQSwECLQAUAAYACAAAACEAlGkBkysCAABRBAAADgAAAAAAAAAAAAAAAAAuAgAAZHJz&#10;L2Uyb0RvYy54bWxQSwECLQAUAAYACAAAACEAchXHAN8AAAAJAQAADwAAAAAAAAAAAAAAAACFBAAA&#10;ZHJzL2Rvd25yZXYueG1sUEsFBgAAAAAEAAQA8wAAAJEFAAAAAA==&#10;">
            <v:textbox>
              <w:txbxContent>
                <w:p w:rsidR="0060374D" w:rsidRPr="00F621A6" w:rsidRDefault="0060374D" w:rsidP="007F457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Подготовка проекта договора передачи (приватизации) жилого помещения в собственность граждан</w:t>
                  </w:r>
                </w:p>
                <w:p w:rsidR="0060374D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0374D" w:rsidRPr="00986BF3" w:rsidRDefault="0060374D" w:rsidP="007F45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19" o:spid="_x0000_s1053" type="#_x0000_t32" style="position:absolute;left:0;text-align:left;margin-left:344.75pt;margin-top:3.7pt;width:0;height:19.7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/6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sxDEqR&#10;Hkb0cPA6VkZZtgwEDcYV4FepnQ0t0pN6No+afnNI6aojquXR/eVsIDoLEcmbkLBxBsrsh8+agQ+B&#10;CpGtU2P7kBJ4QKc4lPNtKPzkER0PKZzO5mm2jPNKSHGNM9b5T1z3KBgldt4S0Xa+0krB5LXNYhVy&#10;fHQ+oCLFNSAUVXorpIwCkAoNJV7OZ/MY4LQULFwGN2fbfSUtOpIgofiLLcLNazerD4rFZB0nbHOx&#10;PRESbOQjN94KYEtyHKr1nGEkObyaYI3wpAoVoXMAfLFGFX1fpsvNYrPIJ/nsbjPJ07qePGyrfHK3&#10;zT7O6w91VdXZjwA+y4tOMMZVwH9VdJb/nWIub2vU4k3TN6KSt9kjowD2+h9Bx9GHaY+62Wt23tnQ&#10;XVABiDg6Xx5ceCWv99Hr12dh/RMAAP//AwBQSwMEFAAGAAgAAAAhABAatxDeAAAACAEAAA8AAABk&#10;cnMvZG93bnJldi54bWxMj81OwzAQhO9IvIO1SNyoAyomDdlUQIXIpUj9EeLoxia2iNdR7LYpT48R&#10;BziOZjTzTTkfXccOegjWE8L1JAOmqfHKUouw3Txf5cBClKRk50kjnHSAeXV+VspC+SOt9GEdW5ZK&#10;KBQSwcTYF5yHxmgnw8T3mpL34QcnY5JDy9Ugj6ncdfwmywR30lJaMLLXT0Y3n+u9Q4iL95MRb83j&#10;zL5uXpbCftV1vUC8vBgf7oFFPca/MPzgJ3SoEtPO70kF1iGIfHabogh3U2DJ/9U7hKnIgVcl/3+g&#10;+gYAAP//AwBQSwECLQAUAAYACAAAACEAtoM4kv4AAADhAQAAEwAAAAAAAAAAAAAAAAAAAAAAW0Nv&#10;bnRlbnRfVHlwZXNdLnhtbFBLAQItABQABgAIAAAAIQA4/SH/1gAAAJQBAAALAAAAAAAAAAAAAAAA&#10;AC8BAABfcmVscy8ucmVsc1BLAQItABQABgAIAAAAIQCd6K/6NAIAAF4EAAAOAAAAAAAAAAAAAAAA&#10;AC4CAABkcnMvZTJvRG9jLnhtbFBLAQItABQABgAIAAAAIQAQGrcQ3gAAAAgBAAAPAAAAAAAAAAAA&#10;AAAAAI4EAABkcnMvZG93bnJldi54bWxQSwUGAAAAAAQABADzAAAAmQUAAAAA&#10;">
            <v:stroke endarrow="block"/>
          </v:shape>
        </w:pict>
      </w:r>
      <w:r>
        <w:rPr>
          <w:noProof/>
          <w:lang w:eastAsia="ru-RU"/>
        </w:rPr>
        <w:pict>
          <v:shape id="AutoShape 117" o:spid="_x0000_s1054" type="#_x0000_t32" style="position:absolute;left:0;text-align:left;margin-left:73pt;margin-top:7.3pt;width:0;height:19.7pt;z-index:2516546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OKNA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JUaK&#10;9DCix4PXsTLKsvtA0GBcAX6V2tnQIj2pZ/Ok6TeHlK46oloe3V/OBqKzEJG8CQkbZ6DMfvikGfgQ&#10;qBDZOjW2DymBB3SKQznfhsJPHtHxkMLpbJ5myzivhBTXOGOd/8h1j4JRYuctEW3nK60UTF7bLFYh&#10;xyfnAypSXANCUaW3QsooAKnQAAzMZ/MY4LQULFwGN2fbfSUtOpIgofiLLcLNazerD4rFZB0nbHOx&#10;PRESbOQjN94KYEtyHKr1nGEkObyaYI3wpAoVoXMAfLFGFX1fpsvNYrPIJ/nsbjPJ07qePG6rfHK3&#10;ze7n9Ye6qursRwCf5UUnGOMq4L8qOsv/TjGXtzVq8abpG1HJ2+yRUQB7/Y+g4+jDtEfd7DU772zo&#10;LqgARBydLw8uvJLX++j167Ow/gkAAP//AwBQSwMEFAAGAAgAAAAhADLMtiPdAAAACQEAAA8AAABk&#10;cnMvZG93bnJldi54bWxMj0FPwzAMhe9I/IfISNxYChoVK00nYEL0AhLbhDh6jWkiGqdqsq3j15Pt&#10;Ajc/++n5e+V8dJ3Y0RCsZwXXkwwEceO15VbBevV8dQciRGSNnWdScKAA8+r8rMRC+z2/024ZW5FC&#10;OBSowMTYF1KGxpDDMPE9cbp9+cFhTHJopR5wn8JdJ2+yLJcOLacPBnt6MtR8L7dOQVx8Hkz+0TzO&#10;7Nvq5TW3P3VdL5S6vBgf7kFEGuOfGY74CR2qxLTxW9ZBdElP89QlngYQR8NpsVFwO81AVqX836D6&#10;BQAA//8DAFBLAQItABQABgAIAAAAIQC2gziS/gAAAOEBAAATAAAAAAAAAAAAAAAAAAAAAABbQ29u&#10;dGVudF9UeXBlc10ueG1sUEsBAi0AFAAGAAgAAAAhADj9If/WAAAAlAEAAAsAAAAAAAAAAAAAAAAA&#10;LwEAAF9yZWxzLy5yZWxzUEsBAi0AFAAGAAgAAAAhAGabc4o0AgAAXgQAAA4AAAAAAAAAAAAAAAAA&#10;LgIAAGRycy9lMm9Eb2MueG1sUEsBAi0AFAAGAAgAAAAhADLMtiPdAAAACQEAAA8AAAAAAAAAAAAA&#10;AAAAjgQAAGRycy9kb3ducmV2LnhtbFBLBQYAAAAABAAEAPMAAACYBQAAAAA=&#10;">
            <v:stroke endarrow="block"/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90" o:spid="_x0000_s1055" style="position:absolute;left:0;text-align:left;margin-left:-13.8pt;margin-top:10.85pt;width:178.3pt;height:4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vwLAIAAFAEAAAOAAAAZHJzL2Uyb0RvYy54bWysVNtu2zAMfR+wfxD0vviCJG2MOEWRLsOA&#10;bi3W7QNkWbaF6TZKiZN9/SglTdNtT8P8IIgidXR4SHp5s9eK7AR4aU1Ni0lOiTDcttL0Nf32dfPu&#10;mhIfmGmZskbU9CA8vVm9fbMcXSVKO1jVCiAIYnw1upoOIbgqyzwfhGZ+Yp0w6OwsaBbQhD5rgY2I&#10;rlVW5vk8Gy20DiwX3uPp3dFJVwm/6wQPD13nRSCqpsgtpBXS2sQ1Wy1Z1QNzg+QnGuwfWGgmDT56&#10;hrpjgZEtyD+gtORgve3ChFud2a6TXKQcMJsi/y2bp4E5kXJBcbw7y+T/Hyz/vHsEItuazikxTGOJ&#10;vqBozPRKkEXSZ3S+wrAn9wgxQ+/uLf/uibHrAcPELYAdB8FaZFVEPbNXF6Lh8Sppxk+2RXi2DTZJ&#10;te9AR0AUgexTRQ7nioh9IBwPy3I+nRZYOI6+2VUxyxOljFXPtx348EFYTeKmpoDkEzrb3fsQ2bDq&#10;OSSxt0q2G6lUMqBv1grIjmF3bNKXEsAkL8OUIWNNF7NylpBf+fwlRJ6+v0FoGbDNldQ1vT4HsSrK&#10;9t60qQkDk+q4R8rKnHSM0sVm9lXYN/tUqKKML8SjxrYHVBbssa1xDHEzWPhJyYgtXVP/Y8tAUKI+&#10;GqzOophO4wwkYzq7KtGAS09z6WGGI1RNAyXH7Toc52brQPYDvlQkOYy9xYp2Mon9wurEH9s21eA0&#10;YnEuLu0U9fIjWP0CAAD//wMAUEsDBBQABgAIAAAAIQB4rt5w3gAAAAoBAAAPAAAAZHJzL2Rvd25y&#10;ZXYueG1sTI/BTsMwDIbvSLxDZCRuW9pM2lhpOiHQkDhu3YWb24S20DhVk26Fp8ec2NH2p9/fn+9m&#10;14uzHUPnSUO6TEBYqr3pqNFwKveLBxAhIhnsPVkN3zbArri9yTEz/kIHez7GRnAIhQw1tDEOmZSh&#10;bq3DsPSDJb59+NFh5HFspBnxwuGulypJ1tJhR/yhxcE+t7b+Ok5OQ9WpE/4cytfEbfer+DaXn9P7&#10;i9b3d/PTI4ho5/gPw58+q0PBTpWfyATRa1iozZpRDSrdgGBgpbZcrmIy5Y0scnldofgFAAD//wMA&#10;UEsBAi0AFAAGAAgAAAAhALaDOJL+AAAA4QEAABMAAAAAAAAAAAAAAAAAAAAAAFtDb250ZW50X1R5&#10;cGVzXS54bWxQSwECLQAUAAYACAAAACEAOP0h/9YAAACUAQAACwAAAAAAAAAAAAAAAAAvAQAAX3Jl&#10;bHMvLnJlbHNQSwECLQAUAAYACAAAACEAAlgb8CwCAABQBAAADgAAAAAAAAAAAAAAAAAuAgAAZHJz&#10;L2Uyb0RvYy54bWxQSwECLQAUAAYACAAAACEAeK7ecN4AAAAKAQAADwAAAAAAAAAAAAAAAACGBAAA&#10;ZHJzL2Rvd25yZXYueG1sUEsFBgAAAAAEAAQA8wAAAJEFAAAAAA==&#10;">
            <v:textbox>
              <w:txbxContent>
                <w:p w:rsidR="0060374D" w:rsidRPr="00F621A6" w:rsidRDefault="0060374D" w:rsidP="007F45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Согласование проекта уведомления об отказе в предоставлении муниципальной услуги</w:t>
                  </w:r>
                </w:p>
                <w:p w:rsidR="0060374D" w:rsidRDefault="0060374D" w:rsidP="007F457C"/>
              </w:txbxContent>
            </v:textbox>
          </v:rect>
        </w:pict>
      </w:r>
      <w:r>
        <w:rPr>
          <w:noProof/>
          <w:lang w:eastAsia="ru-RU"/>
        </w:rPr>
        <w:pict>
          <v:rect id="Rectangle 91" o:spid="_x0000_s1056" style="position:absolute;left:0;text-align:left;margin-left:261.5pt;margin-top:8.45pt;width:163.4pt;height:43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2yKQIAAFAEAAAOAAAAZHJzL2Uyb0RvYy54bWysVNuO0zAQfUfiHyy/0ySl2bZR09WqSxHS&#10;AisWPsBxnMTCN8Zu0/L1O3Ha0gWeEHmwPJnxyZlzxlndHrQiewFeWlPSbJJSIgy3tTRtSb993b5Z&#10;UOIDMzVT1oiSHoWnt+vXr1a9K8TUdlbVAgiCGF/0rqRdCK5IEs87oZmfWCcMJhsLmgUMoU1qYD2i&#10;a5VM0/Qm6S3UDiwX3uPb+zFJ1xG/aQQPn5vGi0BUSZFbiCvEtRrWZL1iRQvMdZKfaLB/YKGZNPjR&#10;C9Q9C4zsQP4BpSUH620TJtzqxDaN5CL2gN1k6W/dPHXMidgLiuPdRSb//2D5p/0jEFmXdE6JYRot&#10;+oKiMdMqQZbZoE/vfIFlT+4Rhg69e7D8uyfGbjosE3cAtu8Eq5FVrE9eHBgCj0dJ1X+0NcKzXbBR&#10;qkMDegBEEcghOnK8OCIOgXB8OU3nebZA4zjm8nyR3eQDpYQV59MOfHgvrCbDpqSA5CM62z/4MJae&#10;SyJ7q2S9lUrFANpqo4DsGU7HNj4ndH9dpgzpS7rMp3lEfpHz1xBpfP4GoWXAMVdSl3RxKWLFINs7&#10;U8chDEyqcY/dKYNNnqUbLQiH6hCNyt6eXalsfURlwY5jjdcQN52Fn5T0ONIl9T92DAQl6oNBd5bZ&#10;bDbcgRjM8vkUA7jOVNcZZjhClTRQMm43Ybw3Owey7fBLWZTD2Dt0tJFR7IHyyOrEH8c22nW6YsO9&#10;uI5j1a8fwfoZAAD//wMAUEsDBBQABgAIAAAAIQC5sI/K3wAAAAoBAAAPAAAAZHJzL2Rvd25yZXYu&#10;eG1sTI9BT4NAEIXvJv6HzZh4s7vS2gBlaYymJh5bevE2wBRQdpewS4v+esdTPc57L2/el21n04sz&#10;jb5zVsPjQoEgW7m6s42GY7F7iEH4gLbG3lnS8E0etvntTYZp7S52T+dDaASXWJ+ihjaEIZXSVy0Z&#10;9As3kGXv5EaDgc+xkfWIFy43vYyUWkuDneUPLQ700lL1dZiMhrKLjvizL96USXbL8D4Xn9PHq9b3&#10;d/PzBkSgOVzD8Defp0POm0o32dqLXsNTtGSWwMY6AcGBeJUwS8mCWsUg80z+R8h/AQAA//8DAFBL&#10;AQItABQABgAIAAAAIQC2gziS/gAAAOEBAAATAAAAAAAAAAAAAAAAAAAAAABbQ29udGVudF9UeXBl&#10;c10ueG1sUEsBAi0AFAAGAAgAAAAhADj9If/WAAAAlAEAAAsAAAAAAAAAAAAAAAAALwEAAF9yZWxz&#10;Ly5yZWxzUEsBAi0AFAAGAAgAAAAhAN5ibbIpAgAAUAQAAA4AAAAAAAAAAAAAAAAALgIAAGRycy9l&#10;Mm9Eb2MueG1sUEsBAi0AFAAGAAgAAAAhALmwj8rfAAAACgEAAA8AAAAAAAAAAAAAAAAAgwQAAGRy&#10;cy9kb3ducmV2LnhtbFBLBQYAAAAABAAEAPMAAACPBQAAAAA=&#10;">
            <v:textbox>
              <w:txbxContent>
                <w:p w:rsidR="0060374D" w:rsidRPr="00F621A6" w:rsidRDefault="0060374D" w:rsidP="00EE1FF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Согласование проекта договора передачи (приватизации) жилого помещения в собственность граждан</w:t>
                  </w:r>
                </w:p>
                <w:p w:rsidR="0060374D" w:rsidRDefault="0060374D" w:rsidP="00986BF3">
                  <w:pPr>
                    <w:jc w:val="center"/>
                  </w:pP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shape id="AutoShape 120" o:spid="_x0000_s1057" type="#_x0000_t32" style="position:absolute;left:0;text-align:left;margin-left:345.85pt;margin-top:8.8pt;width:0;height:24.55pt;z-index:2516577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GKMwIAAF4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rMAZRop0&#10;UKLng9cxMkqnUaDeuBz8SrWzIUV6Uq/mRdOvDildtkQ1PLq/nQ28ToOkyd2TsHEGwuz7j5qBD4EI&#10;Ua1TbbsACTqgUyzK+VYUfvKIXg4pnD6k6eNiFsFJfn1nrPMfuO5QMArsvCWiaX2plYLKa5vGKOT4&#10;4nxgRfLrgxBU6a2QMjaAVKgv8HI2ncUHTkvBwmVwc7bZl9KiIwktFH8Dizs3qw+KRbCWE7YZbE+E&#10;BBv5qI23AtSSHIdoHWcYSQ5TE6wLPalCRMgcCA/WpYu+LSfLzWKzyEbZdL4ZZZOqGj1vy2w036aP&#10;s+qhKssq/R7Ip1neCsa4CvyvHZ1mf9cxw2xdevHW0zehknv0qCiQvf5H0rH0odphBF2+1+y8syG7&#10;sIMmjs7DwIUp+XUfvX5+FtY/AAAA//8DAFBLAwQUAAYACAAAACEAeoeEp94AAAAJAQAADwAAAGRy&#10;cy9kb3ducmV2LnhtbEyPQU/DMAyF70j8h8hI3Fg6DikrTSdgQvQC0jaEOGaNaSoap2qyrePXY8QB&#10;brbf0/P3yuXke3HAMXaBNMxnGQikJtiOWg2v28erGxAxGbKmD4QaThhhWZ2flaaw4UhrPGxSKziE&#10;YmE0uJSGQsrYOPQmzsKAxNpHGL1JvI6ttKM5crjv5XWWKelNR/zBmQEfHDafm73XkFbvJ6femvtF&#10;97J9elbdV13XK60vL6a7WxAJp/Rnhh98RoeKmXZhTzaKXoNazHO2spArEGz4Pex4UDnIqpT/G1Tf&#10;AAAA//8DAFBLAQItABQABgAIAAAAIQC2gziS/gAAAOEBAAATAAAAAAAAAAAAAAAAAAAAAABbQ29u&#10;dGVudF9UeXBlc10ueG1sUEsBAi0AFAAGAAgAAAAhADj9If/WAAAAlAEAAAsAAAAAAAAAAAAAAAAA&#10;LwEAAF9yZWxzLy5yZWxzUEsBAi0AFAAGAAgAAAAhAOOv0YozAgAAXgQAAA4AAAAAAAAAAAAAAAAA&#10;LgIAAGRycy9lMm9Eb2MueG1sUEsBAi0AFAAGAAgAAAAhAHqHhKfeAAAACQEAAA8AAAAAAAAAAAAA&#10;AAAAjQ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AutoShape 118" o:spid="_x0000_s1058" type="#_x0000_t32" style="position:absolute;left:0;text-align:left;margin-left:77.6pt;margin-top:11pt;width:0;height:23.8pt;z-index:2516556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7l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DCNF&#10;ehjR48HrWBll2SIQNBhXgF+ldja0SE/q2Txp+s0hpauOqJZH95ezgegsRCRvQsLGGSizHz5pBj4E&#10;KkS2To3tQ0rgAZ3iUM63ofCTR3Q8pHB6n+b5PM4rIcU1zljnP3Ldo2CU2HlLRNv5SisFk9c2i1XI&#10;8cn5gIoU14BQVOmtkDIKQCo0lHg5y2cxwGkpWLgMbs62+0padCRBQvEXW4Sb125WHxSLyTpO2OZi&#10;eyIk2MhHbrwVwJbkOFTrOcNIcng1wRrhSRUqQucA+GKNKvq+TJebxWYxnUzz+WYyTet68ritppP5&#10;Nvswq+/rqqqzHwF8Ni06wRhXAf9V0dn07xRzeVujFm+avhGVvM0eGQWw1/8IOo4+THvUzV6z886G&#10;7oIKQMTR+fLgwit5vY9evz4L658AAAD//wMAUEsDBBQABgAIAAAAIQB3t1zr3gAAAAkBAAAPAAAA&#10;ZHJzL2Rvd25yZXYueG1sTI/BTsMwEETvSPyDtUjcqEOkWjTEqYAKkQtItAhxdOMljojXUey2KV/P&#10;lgscZ/ZpdqZcTr4XexxjF0jD9SwDgdQE21Gr4W3zeHUDIiZD1vSBUMMRIyyr87PSFDYc6BX369QK&#10;DqFYGA0upaGQMjYOvYmzMCDx7TOM3iSWYyvtaA4c7nuZZ5mS3nTEH5wZ8MFh87XeeQ1p9XF06r25&#10;X3Qvm6dn1X3Xdb3S+vJiursFkXBKfzCc6nN1qLjTNuzIRtGzns9zRjXkOW86Ab/GVoNaKJBVKf8v&#10;qH4AAAD//wMAUEsBAi0AFAAGAAgAAAAhALaDOJL+AAAA4QEAABMAAAAAAAAAAAAAAAAAAAAAAFtD&#10;b250ZW50X1R5cGVzXS54bWxQSwECLQAUAAYACAAAACEAOP0h/9YAAACUAQAACwAAAAAAAAAAAAAA&#10;AAAvAQAAX3JlbHMvLnJlbHNQSwECLQAUAAYACAAAACEAUjyO5TUCAABeBAAADgAAAAAAAAAAAAAA&#10;AAAuAgAAZHJzL2Uyb0RvYy54bWxQSwECLQAUAAYACAAAACEAd7dc694AAAAJAQAADwAAAAAAAAAA&#10;AAAAAACPBAAAZHJzL2Rvd25yZXYueG1sUEsFBgAAAAAEAAQA8wAAAJoFAAAAAA==&#10;">
            <v:stroke endarrow="block"/>
          </v:shape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92" o:spid="_x0000_s1059" style="position:absolute;left:0;text-align:left;margin-left:-13.85pt;margin-top:18.4pt;width:178.3pt;height:44.1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oXLAIAAFAEAAAOAAAAZHJzL2Uyb0RvYy54bWysVNuO0zAQfUfiHyy/01yUdrdR09WqSxHS&#10;AisWPsBxnMTCsc3YbVq+nrHTli7whMiD5cmMT86cM87q7jAoshfgpNEVzWYpJUJz00jdVfTrl+2b&#10;W0qcZ7phymhR0aNw9G79+tVqtKXITW9UI4AgiHblaCvae2/LJHG8FwNzM2OFxmRrYGAeQ+iSBtiI&#10;6INK8jRdJKOBxoLhwjl8+zAl6Trit63g/lPbOuGJqihy83GFuNZhTdYrVnbAbC/5iQb7BxYDkxo/&#10;eoF6YJ6RHcg/oAbJwTjT+hk3Q2LaVnIRe8BusvS3bp57ZkXsBcVx9iKT+3+w/OP+CYhsKppTotmA&#10;Fn1G0ZjulCDLPOgzWldi2bN9gtChs4+Gf3NEm02PZeIewIy9YA2yykJ98uJACBweJfX4wTQIz3be&#10;RKkOLQwBEEUgh+jI8eKIOHjC8WWeL4oiQ+M45uaLNL2JliWsPJ+24Pw7YQYSNhUFJB/R2f7R+cCG&#10;leeSyN4o2WylUjGArt4oIHuG07GNT2wAm7wuU5qMFV3O83lEfpFz1xBpfP4GMUiPY67kUNHbSxEr&#10;g2xvdROH0DOppj1SVvqkY5BussAf6kM0KivOrtSmOaKyYKaxxmuIm97AD0pGHOmKuu87BoIS9V6j&#10;O8usKMIdiEExv8kxgOtMfZ1hmiNURT0l03bjp3uzsyC7Hr+URTm0uUdHWxnFDm5PrE78cWyjB6cr&#10;Fu7FdRyrfv0I1j8BAAD//wMAUEsDBBQABgAIAAAAIQAwmt1z3wAAAAoBAAAPAAAAZHJzL2Rvd25y&#10;ZXYueG1sTI/LTsMwEEX3SPyDNUjsWgdH9BHiVAhUJJZtumHnxEMSiMdR7LSBr2dYwXI0R/eem+9m&#10;14szjqHzpOFumYBAqr3tqNFwKveLDYgQDVnTe0INXxhgV1xf5Saz/kIHPB9jIziEQmY0tDEOmZSh&#10;btGZsPQDEv/e/ehM5HNspB3NhcNdL1WSrKQzHXFDawZ8arH+PE5OQ9Wpk/k+lC+J2+7T+DqXH9Pb&#10;s9a3N/PjA4iIc/yD4Vef1aFgp8pPZIPoNSzUes2ohnTFExhI1WYLomJS3Scgi1z+n1D8AAAA//8D&#10;AFBLAQItABQABgAIAAAAIQC2gziS/gAAAOEBAAATAAAAAAAAAAAAAAAAAAAAAABbQ29udGVudF9U&#10;eXBlc10ueG1sUEsBAi0AFAAGAAgAAAAhADj9If/WAAAAlAEAAAsAAAAAAAAAAAAAAAAALwEAAF9y&#10;ZWxzLy5yZWxzUEsBAi0AFAAGAAgAAAAhANUD6hcsAgAAUAQAAA4AAAAAAAAAAAAAAAAALgIAAGRy&#10;cy9lMm9Eb2MueG1sUEsBAi0AFAAGAAgAAAAhADCa3XPfAAAACgEAAA8AAAAAAAAAAAAAAAAAhgQA&#10;AGRycy9kb3ducmV2LnhtbFBLBQYAAAAABAAEAPMAAACSBQAAAAA=&#10;">
            <v:textbox>
              <w:txbxContent>
                <w:p w:rsidR="0060374D" w:rsidRPr="00F621A6" w:rsidRDefault="0060374D" w:rsidP="007F457C">
                  <w:pPr>
                    <w:jc w:val="center"/>
                    <w:rPr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Подписание проекта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60374D" w:rsidRPr="009B6D9F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Rectangle 93" o:spid="_x0000_s1060" style="position:absolute;left:0;text-align:left;margin-left:261.5pt;margin-top:3.45pt;width:163.4pt;height:43.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udLQIAAFAEAAAOAAAAZHJzL2Uyb0RvYy54bWysVMGO0zAQvSPxD5bvNE226bZR09WqSxHS&#10;AisWPsBxnMTCsc3YbVq+nrHTli5wQuRgeTLjlzfvjbO6O/SK7AU4aXRJ08mUEqG5qaVuS/r1y/bN&#10;ghLnma6ZMlqU9CgcvVu/frUabCEy0xlVCyAIol0x2JJ23tsiSRzvRM/cxFihMdkY6JnHENqkBjYg&#10;eq+SbDqdJ4OB2oLhwjl8+zAm6TriN43g/lPTOOGJKily83GFuFZhTdYrVrTAbCf5iQb7BxY9kxo/&#10;eoF6YJ6RHcg/oHrJwTjT+Ak3fWKaRnIRe8Bu0ulv3Tx3zIrYC4rj7EUm9/9g+cf9ExBZl/SGEs16&#10;tOgzisZ0qwRZ3gR9BusKLHu2TxA6dPbR8G+OaLPpsEzcA5ihE6xGVmmoT14cCIHDo6QaPpga4dnO&#10;myjVoYE+AKII5BAdOV4cEQdPOL7Mprd5ukDjOObyfJ7No2UJK86nLTj/TpiehE1JAclHdLZ/dD6w&#10;YcW5JLI3StZbqVQMoK02Csie4XRs4xMbwCavy5QmQ0mXeZZH5Bc5dw0xjc/fIHrpccyV7Eu6uBSx&#10;Isj2VtdxCD2TatwjZaVPOgbpRgv8oTpEo9L87Epl6iMqC2Yca7yGuOkM/KBkwJEuqfu+YyAoUe81&#10;urNMZ7NwB2Iwy28zDOA6U11nmOYIVVJPybjd+PHe7CzItsMvpVEObe7R0UZGsYPbI6sTfxzb6MHp&#10;ioV7cR3Hql8/gvVPAAAA//8DAFBLAwQUAAYACAAAACEAkqrKRd4AAAAIAQAADwAAAGRycy9kb3du&#10;cmV2LnhtbEyPTU+DQBCG7yb+h82YeLOL9CMFGRqjqYnHll68DTACys4SdmnRX+960uPknbzv82S7&#10;2fTqzKPrrCDcLyJQLJWtO2kQTsX+bgvKeZKaeiuM8MUOdvn1VUZpbS9y4PPRNyqUiEsJofV+SLV2&#10;VcuG3MIOLCF7t6MhH86x0fVIl1Bueh1H0UYb6iQstDTwU8vV53EyCGUXn+j7ULxEJtkv/etcfExv&#10;z4i3N/PjAyjPs/97hl/8gA55YCrtJLVTPcI6XgYXj7BJQIV8u0qCSomQrNag80z/F8h/AAAA//8D&#10;AFBLAQItABQABgAIAAAAIQC2gziS/gAAAOEBAAATAAAAAAAAAAAAAAAAAAAAAABbQ29udGVudF9U&#10;eXBlc10ueG1sUEsBAi0AFAAGAAgAAAAhADj9If/WAAAAlAEAAAsAAAAAAAAAAAAAAAAALwEAAF9y&#10;ZWxzLy5yZWxzUEsBAi0AFAAGAAgAAAAhAAu6u50tAgAAUAQAAA4AAAAAAAAAAAAAAAAALgIAAGRy&#10;cy9lMm9Eb2MueG1sUEsBAi0AFAAGAAgAAAAhAJKqykXeAAAACAEAAA8AAAAAAAAAAAAAAAAAhwQA&#10;AGRycy9kb3ducmV2LnhtbFBLBQYAAAAABAAEAPMAAACSBQAAAAA=&#10;">
            <v:textbox>
              <w:txbxContent>
                <w:p w:rsidR="0060374D" w:rsidRPr="00F621A6" w:rsidRDefault="0060374D" w:rsidP="00EE1FF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21A6">
                    <w:rPr>
                      <w:rFonts w:ascii="Times New Roman" w:hAnsi="Times New Roman"/>
                      <w:sz w:val="18"/>
                      <w:szCs w:val="18"/>
                    </w:rPr>
                    <w:t>Подписание   проекта договора передачи (приватизации) жилого помещения в собственность граждан</w:t>
                  </w:r>
                </w:p>
                <w:p w:rsidR="0060374D" w:rsidRPr="001B7338" w:rsidRDefault="0060374D" w:rsidP="007F457C">
                  <w:pPr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:rsidR="0060374D" w:rsidRDefault="0060374D" w:rsidP="007F457C"/>
              </w:txbxContent>
            </v:textbox>
          </v:rect>
        </w:pict>
      </w:r>
    </w:p>
    <w:p w:rsidR="0060374D" w:rsidRDefault="0060374D" w:rsidP="007F45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0374D" w:rsidRPr="008B6BCF" w:rsidRDefault="0060374D" w:rsidP="0024111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Приложение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5</w:t>
      </w:r>
    </w:p>
    <w:p w:rsidR="0060374D" w:rsidRPr="008B6BCF" w:rsidRDefault="0060374D" w:rsidP="0024111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к Административному регламенту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Контактные данные для подачи жалоб в связи с предоставлением 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муниципальной услуги</w:t>
      </w:r>
    </w:p>
    <w:p w:rsidR="0060374D" w:rsidRPr="008B6BCF" w:rsidRDefault="0060374D" w:rsidP="0024111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60374D" w:rsidRPr="008B6BCF" w:rsidTr="00336317">
        <w:tc>
          <w:tcPr>
            <w:tcW w:w="3794" w:type="dxa"/>
          </w:tcPr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Администрация города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Рубцовска Алтайского края</w:t>
            </w:r>
          </w:p>
        </w:tc>
        <w:tc>
          <w:tcPr>
            <w:tcW w:w="5245" w:type="dxa"/>
          </w:tcPr>
          <w:p w:rsidR="0060374D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Адрес: 658200, Алтайский край, </w:t>
            </w:r>
          </w:p>
          <w:p w:rsidR="0060374D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город Рубцовск,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пр. Ленина, 130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телефон 8 (38557) 4-31-10.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Руководитель: Глава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B6BCF">
              <w:rPr>
                <w:rFonts w:ascii="Times New Roman" w:hAnsi="Times New Roman"/>
                <w:sz w:val="27"/>
                <w:szCs w:val="27"/>
              </w:rPr>
              <w:t>города Рубцовска Алтайского края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336317">
        <w:tc>
          <w:tcPr>
            <w:tcW w:w="3794" w:type="dxa"/>
          </w:tcPr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Комитет Администрации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города Рубцовска по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управлению имуществом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  <w:highlight w:val="yellow"/>
                <w:u w:val="single"/>
              </w:rPr>
            </w:pPr>
          </w:p>
        </w:tc>
        <w:tc>
          <w:tcPr>
            <w:tcW w:w="5245" w:type="dxa"/>
          </w:tcPr>
          <w:p w:rsidR="0060374D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Адрес: 658200, Алтайский край, </w:t>
            </w:r>
          </w:p>
          <w:p w:rsidR="0060374D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город Рубцовск, пер. Бульварный, 25,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телефон 8(38557) 42355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 xml:space="preserve">Руководитель: председатель комитета Администрации города Рубцовска по управлению имуществом </w:t>
            </w:r>
          </w:p>
          <w:p w:rsidR="0060374D" w:rsidRPr="008B6BCF" w:rsidRDefault="0060374D" w:rsidP="0024111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60374D" w:rsidRPr="008B6BCF" w:rsidRDefault="0060374D" w:rsidP="0024111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ED0307">
      <w:pPr>
        <w:spacing w:after="0" w:line="240" w:lineRule="auto"/>
        <w:ind w:left="3740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br w:type="page"/>
        <w:t>Приложение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8B6BCF">
        <w:rPr>
          <w:rFonts w:ascii="Times New Roman" w:hAnsi="Times New Roman"/>
          <w:sz w:val="27"/>
          <w:szCs w:val="27"/>
        </w:rPr>
        <w:t xml:space="preserve"> 6</w:t>
      </w:r>
    </w:p>
    <w:p w:rsidR="0060374D" w:rsidRPr="008B6BCF" w:rsidRDefault="0060374D" w:rsidP="00ED0307">
      <w:pPr>
        <w:spacing w:after="0" w:line="240" w:lineRule="auto"/>
        <w:ind w:left="3740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к Административному регламенту</w:t>
      </w:r>
    </w:p>
    <w:p w:rsidR="0060374D" w:rsidRPr="008B6BCF" w:rsidRDefault="0060374D" w:rsidP="00ED030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В Администрацию города Рубцовска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Алтайского края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от_________________________________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(фамилия, имя, отчество</w:t>
      </w:r>
      <w:r>
        <w:rPr>
          <w:rFonts w:ascii="Times New Roman" w:hAnsi="Times New Roman" w:cs="Times New Roman"/>
          <w:sz w:val="27"/>
          <w:szCs w:val="27"/>
        </w:rPr>
        <w:t xml:space="preserve"> нанимателя</w:t>
      </w:r>
      <w:r w:rsidRPr="008B6BCF">
        <w:rPr>
          <w:rFonts w:ascii="Times New Roman" w:hAnsi="Times New Roman" w:cs="Times New Roman"/>
          <w:sz w:val="27"/>
          <w:szCs w:val="27"/>
        </w:rPr>
        <w:t>)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СНИЛС___________________________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гражданство________________________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дата рождения 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место рождения 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паспорт серия _______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8B6BCF">
        <w:rPr>
          <w:rFonts w:ascii="Times New Roman" w:hAnsi="Times New Roman" w:cs="Times New Roman"/>
          <w:sz w:val="27"/>
          <w:szCs w:val="27"/>
        </w:rPr>
        <w:t xml:space="preserve"> № 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выдан 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адрес постоянного места жительства или преимущественного пребывания</w:t>
      </w:r>
      <w:r w:rsidRPr="008B6BCF">
        <w:rPr>
          <w:rFonts w:ascii="Times New Roman" w:hAnsi="Times New Roman" w:cs="Times New Roman"/>
          <w:sz w:val="27"/>
          <w:szCs w:val="27"/>
        </w:rPr>
        <w:t>: __________________________________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телефон: 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адрес электронной почты:____________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60374D" w:rsidRPr="008B6BCF" w:rsidRDefault="0060374D" w:rsidP="00ED0307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в лице ____________________________</w:t>
      </w:r>
    </w:p>
    <w:p w:rsidR="0060374D" w:rsidRPr="008B6BCF" w:rsidRDefault="0060374D" w:rsidP="00ED0307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(законного представителя, представителя и т.д.)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(фамилия, имя, отчество)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СНИЛС 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гражданство 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дата рождения______________________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место рождения 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пас</w:t>
      </w:r>
      <w:r>
        <w:rPr>
          <w:rFonts w:ascii="Times New Roman" w:hAnsi="Times New Roman" w:cs="Times New Roman"/>
          <w:sz w:val="27"/>
          <w:szCs w:val="27"/>
        </w:rPr>
        <w:t>порт серия ________ № 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выд</w:t>
      </w:r>
      <w:r>
        <w:rPr>
          <w:rFonts w:ascii="Times New Roman" w:hAnsi="Times New Roman" w:cs="Times New Roman"/>
          <w:sz w:val="27"/>
          <w:szCs w:val="27"/>
        </w:rPr>
        <w:t>ан 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адрес постоянного места жительства или преимущественного пребывания</w:t>
      </w:r>
      <w:r w:rsidRPr="008B6BCF">
        <w:rPr>
          <w:rFonts w:ascii="Times New Roman" w:hAnsi="Times New Roman" w:cs="Times New Roman"/>
          <w:sz w:val="27"/>
          <w:szCs w:val="27"/>
        </w:rPr>
        <w:t>: __________________________________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телефон:___________________________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адрес электронной почты: ____________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60374D" w:rsidRPr="008B6BCF" w:rsidRDefault="0060374D" w:rsidP="00ED0307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действующего на основании __________</w:t>
      </w:r>
    </w:p>
    <w:p w:rsidR="0060374D" w:rsidRPr="008B6BCF" w:rsidRDefault="0060374D" w:rsidP="00ED0307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(закона, доверенности и т.д.)</w:t>
      </w:r>
    </w:p>
    <w:p w:rsidR="0060374D" w:rsidRPr="008B6BCF" w:rsidRDefault="0060374D" w:rsidP="00ED0307">
      <w:pPr>
        <w:pStyle w:val="NoSpacing"/>
        <w:ind w:left="3686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___________________________________</w:t>
      </w:r>
    </w:p>
    <w:p w:rsidR="0060374D" w:rsidRPr="008B6BCF" w:rsidRDefault="0060374D" w:rsidP="00ED0307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</w:p>
    <w:p w:rsidR="0060374D" w:rsidRPr="008B6BCF" w:rsidRDefault="0060374D" w:rsidP="00B73290">
      <w:pPr>
        <w:pStyle w:val="NoSpacing"/>
        <w:ind w:left="3686"/>
        <w:contextualSpacing/>
        <w:rPr>
          <w:rFonts w:ascii="Times New Roman" w:hAnsi="Times New Roman" w:cs="Times New Roman"/>
          <w:sz w:val="27"/>
          <w:szCs w:val="27"/>
        </w:rPr>
      </w:pPr>
    </w:p>
    <w:p w:rsidR="0060374D" w:rsidRPr="008B6BCF" w:rsidRDefault="0060374D" w:rsidP="0024111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6BCF">
        <w:rPr>
          <w:rFonts w:ascii="Times New Roman" w:hAnsi="Times New Roman"/>
          <w:b/>
          <w:sz w:val="27"/>
          <w:szCs w:val="27"/>
        </w:rPr>
        <w:t>ЗАЯВЛЕНИЕ</w:t>
      </w:r>
    </w:p>
    <w:p w:rsidR="0060374D" w:rsidRPr="008B6BCF" w:rsidRDefault="0060374D" w:rsidP="009A45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ab/>
        <w:t>Прошу передать в собственность, в общую долевую собственность (ненужное зачеркнуть) занимаемое жилое помещение по адресу: г. Рубцовск, __________________________________________________________________________________________________________________________________________</w:t>
      </w:r>
    </w:p>
    <w:p w:rsidR="0060374D" w:rsidRPr="008B6BCF" w:rsidRDefault="0060374D" w:rsidP="0011244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Общая площадь жилого помещения _________________________ кв.м.</w:t>
      </w:r>
    </w:p>
    <w:p w:rsidR="0060374D" w:rsidRPr="008B6BCF" w:rsidRDefault="0060374D" w:rsidP="0011244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11244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Число комнат ______________________</w:t>
      </w:r>
    </w:p>
    <w:p w:rsidR="0060374D" w:rsidRPr="008B6BCF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Состав семьи: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6"/>
        <w:gridCol w:w="1269"/>
        <w:gridCol w:w="1616"/>
        <w:gridCol w:w="1537"/>
        <w:gridCol w:w="1243"/>
        <w:gridCol w:w="2259"/>
      </w:tblGrid>
      <w:tr w:rsidR="0060374D" w:rsidRPr="008B6BCF" w:rsidTr="007F457C">
        <w:trPr>
          <w:trHeight w:val="737"/>
          <w:jc w:val="center"/>
        </w:trPr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60374D" w:rsidRPr="008B6BCF" w:rsidRDefault="0060374D" w:rsidP="00112442">
            <w:pPr>
              <w:spacing w:after="0" w:line="240" w:lineRule="auto"/>
              <w:ind w:right="-170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Ф.И.О. (полностью) с учетом лиц, проходящих срочную службу,  находящихся в командировке, по брони, на учебе</w:t>
            </w:r>
          </w:p>
        </w:tc>
        <w:tc>
          <w:tcPr>
            <w:tcW w:w="1396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Дата</w:t>
            </w:r>
          </w:p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рождения</w:t>
            </w:r>
          </w:p>
        </w:tc>
        <w:tc>
          <w:tcPr>
            <w:tcW w:w="1714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Родственные</w:t>
            </w:r>
          </w:p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отношения</w:t>
            </w:r>
          </w:p>
        </w:tc>
        <w:tc>
          <w:tcPr>
            <w:tcW w:w="1629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Паспортные данные               (серия, номер,</w:t>
            </w:r>
          </w:p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кем, когда выдан)</w:t>
            </w:r>
          </w:p>
        </w:tc>
        <w:tc>
          <w:tcPr>
            <w:tcW w:w="1380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Дата</w:t>
            </w:r>
          </w:p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прописки</w:t>
            </w: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Подписи совершеннолетних членов семьи, подтверждающих согласие на приватизацию*</w:t>
            </w: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Иванов Иван Иванович</w:t>
            </w:r>
          </w:p>
        </w:tc>
        <w:tc>
          <w:tcPr>
            <w:tcW w:w="1396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01.01…..</w:t>
            </w:r>
          </w:p>
        </w:tc>
        <w:tc>
          <w:tcPr>
            <w:tcW w:w="1714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B6BCF">
              <w:rPr>
                <w:rFonts w:ascii="Times New Roman" w:hAnsi="Times New Roman"/>
                <w:sz w:val="27"/>
                <w:szCs w:val="27"/>
              </w:rPr>
              <w:t>наниматель</w:t>
            </w:r>
          </w:p>
        </w:tc>
        <w:tc>
          <w:tcPr>
            <w:tcW w:w="1629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1124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374D" w:rsidRPr="008B6BCF" w:rsidTr="007F457C">
        <w:trPr>
          <w:trHeight w:val="340"/>
          <w:jc w:val="center"/>
        </w:trPr>
        <w:tc>
          <w:tcPr>
            <w:tcW w:w="1930" w:type="dxa"/>
            <w:tcBorders>
              <w:lef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96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29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80" w:type="dxa"/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:rsidR="0060374D" w:rsidRPr="008B6BCF" w:rsidRDefault="0060374D" w:rsidP="00B51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60374D" w:rsidRPr="008B6BCF" w:rsidRDefault="0060374D" w:rsidP="007F457C">
      <w:pPr>
        <w:spacing w:after="0" w:line="240" w:lineRule="auto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</w:t>
      </w:r>
      <w:r w:rsidRPr="008B6BCF">
        <w:rPr>
          <w:rFonts w:ascii="Times New Roman" w:hAnsi="Times New Roman"/>
          <w:sz w:val="27"/>
          <w:szCs w:val="27"/>
        </w:rPr>
        <w:t xml:space="preserve"> за указание неправильных сведений подписавшие заявление несут ответственность по закону.</w:t>
      </w:r>
    </w:p>
    <w:p w:rsidR="0060374D" w:rsidRPr="008B6BCF" w:rsidRDefault="0060374D" w:rsidP="0011244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Подписи верны   Рег. № _____________________________________</w:t>
      </w: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ab/>
        <w:t xml:space="preserve">                                          подпись специалиста, </w:t>
      </w:r>
    </w:p>
    <w:p w:rsidR="0060374D" w:rsidRPr="008B6BCF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ответственного за прием документов</w:t>
      </w: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19" w:name="_GoBack"/>
      <w:bookmarkEnd w:id="19"/>
    </w:p>
    <w:p w:rsidR="0060374D" w:rsidRDefault="0060374D" w:rsidP="0024111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0374D" w:rsidRPr="008B6BCF" w:rsidRDefault="0060374D" w:rsidP="00B7329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СОГЛАСИЕ</w:t>
      </w:r>
    </w:p>
    <w:p w:rsidR="0060374D" w:rsidRPr="008B6BCF" w:rsidRDefault="0060374D" w:rsidP="00B7329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 xml:space="preserve">на обработку персональных данных гражданина, </w:t>
      </w:r>
    </w:p>
    <w:p w:rsidR="0060374D" w:rsidRPr="008B6BCF" w:rsidRDefault="0060374D" w:rsidP="00B7329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обратившегося в Администрацию города Рубцовска Алтайского края</w:t>
      </w:r>
    </w:p>
    <w:p w:rsidR="0060374D" w:rsidRPr="008B6BCF" w:rsidRDefault="0060374D" w:rsidP="00B7329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8B6BCF">
        <w:rPr>
          <w:rFonts w:ascii="Times New Roman" w:hAnsi="Times New Roman" w:cs="Times New Roman"/>
          <w:sz w:val="27"/>
          <w:szCs w:val="27"/>
        </w:rPr>
        <w:t>(орган Администрации города Рубцовска Алтайского края)</w:t>
      </w:r>
      <w:r>
        <w:rPr>
          <w:rFonts w:ascii="Times New Roman" w:hAnsi="Times New Roman" w:cs="Times New Roman"/>
          <w:sz w:val="27"/>
          <w:szCs w:val="27"/>
        </w:rPr>
        <w:t>**</w:t>
      </w:r>
    </w:p>
    <w:p w:rsidR="0060374D" w:rsidRPr="008B6BCF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0374D" w:rsidRPr="00877011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ab/>
      </w:r>
      <w:r w:rsidRPr="00877011">
        <w:rPr>
          <w:rFonts w:ascii="Times New Roman" w:hAnsi="Times New Roman"/>
          <w:sz w:val="27"/>
          <w:szCs w:val="27"/>
        </w:rPr>
        <w:t>Я,__________________________________________________________,</w:t>
      </w:r>
    </w:p>
    <w:p w:rsidR="0060374D" w:rsidRPr="00877011" w:rsidRDefault="0060374D" w:rsidP="00B7329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>(фамилия, имя, отчество)</w:t>
      </w:r>
    </w:p>
    <w:p w:rsidR="0060374D" w:rsidRPr="00877011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 xml:space="preserve"> зарегистрированный(ая) по адресу: __________________________________,</w:t>
      </w:r>
    </w:p>
    <w:p w:rsidR="0060374D" w:rsidRPr="00877011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0374D" w:rsidRPr="00877011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 xml:space="preserve"> паспорт: серия _______ номер_____________ выдан «____» _____________г.</w:t>
      </w:r>
    </w:p>
    <w:p w:rsidR="0060374D" w:rsidRPr="00877011" w:rsidRDefault="0060374D" w:rsidP="00B7329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(дата выдачи) __________________________________________________________________,</w:t>
      </w:r>
    </w:p>
    <w:p w:rsidR="0060374D" w:rsidRPr="008B6BCF" w:rsidRDefault="0060374D" w:rsidP="00B7329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77011">
        <w:rPr>
          <w:rFonts w:ascii="Times New Roman" w:hAnsi="Times New Roman"/>
          <w:sz w:val="27"/>
          <w:szCs w:val="27"/>
        </w:rPr>
        <w:t>(наименование органа выдавшего документ)</w:t>
      </w:r>
    </w:p>
    <w:p w:rsidR="0060374D" w:rsidRPr="008B6BCF" w:rsidRDefault="0060374D" w:rsidP="00B7329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1) анкетных и биографических данных, включая адрес места жительства и проживания;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3) сведений об образовании, квалификации и о наличии специальных знаний или специальной подготовки;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5) сведений о составе семьи и наличии иждивенцев, сведений о месте работы или учёбы членов семьи;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7) сведений об отношении к воинской обязанности;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8) сведений о доходах и обязательствах имущественного характера, в том числе членов семьи;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9) сведений об идентификационном номере налогоплательщика;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10) сведений о номере и серии страхового свидетельства государственного пенсионного страхования;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11) сведений о социальных льготах и о социальном статусе.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60374D" w:rsidRPr="008B6BCF" w:rsidRDefault="0060374D" w:rsidP="00B7329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B6BCF">
        <w:rPr>
          <w:rFonts w:ascii="Times New Roman" w:hAnsi="Times New Roman"/>
          <w:sz w:val="27"/>
          <w:szCs w:val="27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60374D" w:rsidRPr="008B6BCF" w:rsidRDefault="0060374D" w:rsidP="00B7329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6BCF">
        <w:rPr>
          <w:rFonts w:ascii="Times New Roman" w:hAnsi="Times New Roman" w:cs="Times New Roman"/>
          <w:sz w:val="27"/>
          <w:szCs w:val="27"/>
          <w:lang w:eastAsia="ru-RU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60374D" w:rsidRPr="008B6BCF" w:rsidRDefault="0060374D" w:rsidP="00B73290">
      <w:pPr>
        <w:pStyle w:val="NoSpacing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0374D" w:rsidRPr="008B6BCF" w:rsidRDefault="0060374D" w:rsidP="00B73290">
      <w:pPr>
        <w:pStyle w:val="NoSpacing"/>
        <w:rPr>
          <w:rFonts w:ascii="Times New Roman" w:hAnsi="Times New Roman" w:cs="Times New Roman"/>
          <w:sz w:val="27"/>
          <w:szCs w:val="27"/>
          <w:lang w:eastAsia="ru-RU"/>
        </w:rPr>
      </w:pPr>
      <w:r w:rsidRPr="008B6BCF">
        <w:rPr>
          <w:rFonts w:ascii="Times New Roman" w:hAnsi="Times New Roman" w:cs="Times New Roman"/>
          <w:sz w:val="27"/>
          <w:szCs w:val="27"/>
          <w:lang w:eastAsia="ru-RU"/>
        </w:rPr>
        <w:t>_____________                    ___________________                 ___________________</w:t>
      </w:r>
    </w:p>
    <w:p w:rsidR="0060374D" w:rsidRPr="008B6BCF" w:rsidRDefault="0060374D" w:rsidP="0087701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 заполняется каждым гражданином, представляющим персональные данные.</w:t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  <w:r w:rsidRPr="008B6BCF">
        <w:rPr>
          <w:rFonts w:ascii="Times New Roman" w:hAnsi="Times New Roman"/>
          <w:sz w:val="27"/>
          <w:szCs w:val="27"/>
        </w:rPr>
        <w:tab/>
      </w:r>
    </w:p>
    <w:p w:rsidR="0060374D" w:rsidRPr="008B6BCF" w:rsidRDefault="0060374D" w:rsidP="003C06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sectPr w:rsidR="0060374D" w:rsidRPr="008B6BCF" w:rsidSect="003C31FE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4D" w:rsidRDefault="0060374D" w:rsidP="00877011">
      <w:pPr>
        <w:spacing w:after="0" w:line="240" w:lineRule="auto"/>
      </w:pPr>
      <w:r>
        <w:separator/>
      </w:r>
    </w:p>
  </w:endnote>
  <w:endnote w:type="continuationSeparator" w:id="1">
    <w:p w:rsidR="0060374D" w:rsidRDefault="0060374D" w:rsidP="0087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4D" w:rsidRDefault="0060374D" w:rsidP="00877011">
      <w:pPr>
        <w:spacing w:after="0" w:line="240" w:lineRule="auto"/>
      </w:pPr>
      <w:r>
        <w:separator/>
      </w:r>
    </w:p>
  </w:footnote>
  <w:footnote w:type="continuationSeparator" w:id="1">
    <w:p w:rsidR="0060374D" w:rsidRDefault="0060374D" w:rsidP="0087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F6F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82A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58C5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ED2E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860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746E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C6A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AE0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AB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067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6636B42"/>
    <w:multiLevelType w:val="multilevel"/>
    <w:tmpl w:val="07AA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 w:hint="default"/>
      </w:rPr>
    </w:lvl>
  </w:abstractNum>
  <w:abstractNum w:abstractNumId="23">
    <w:nsid w:val="6B561CA4"/>
    <w:multiLevelType w:val="hybridMultilevel"/>
    <w:tmpl w:val="BC8E4C66"/>
    <w:lvl w:ilvl="0" w:tplc="1FF439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CF71AC7"/>
    <w:multiLevelType w:val="multilevel"/>
    <w:tmpl w:val="93C6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F761A1D"/>
    <w:multiLevelType w:val="multilevel"/>
    <w:tmpl w:val="2490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6"/>
  </w:num>
  <w:num w:numId="17">
    <w:abstractNumId w:val="21"/>
  </w:num>
  <w:num w:numId="18">
    <w:abstractNumId w:val="10"/>
  </w:num>
  <w:num w:numId="19">
    <w:abstractNumId w:val="20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14"/>
  </w:num>
  <w:num w:numId="25">
    <w:abstractNumId w:val="17"/>
  </w:num>
  <w:num w:numId="26">
    <w:abstractNumId w:val="1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703"/>
    <w:rsid w:val="0001079D"/>
    <w:rsid w:val="00015D18"/>
    <w:rsid w:val="00024B51"/>
    <w:rsid w:val="00041959"/>
    <w:rsid w:val="00043528"/>
    <w:rsid w:val="00047053"/>
    <w:rsid w:val="000B07DF"/>
    <w:rsid w:val="000B13AA"/>
    <w:rsid w:val="000D6821"/>
    <w:rsid w:val="000E2394"/>
    <w:rsid w:val="000E27A9"/>
    <w:rsid w:val="000E29B1"/>
    <w:rsid w:val="000F65B5"/>
    <w:rsid w:val="00103186"/>
    <w:rsid w:val="00112442"/>
    <w:rsid w:val="00125D51"/>
    <w:rsid w:val="0017187D"/>
    <w:rsid w:val="00175CB5"/>
    <w:rsid w:val="001945A2"/>
    <w:rsid w:val="001A6A98"/>
    <w:rsid w:val="001A7115"/>
    <w:rsid w:val="001B515E"/>
    <w:rsid w:val="001B7338"/>
    <w:rsid w:val="001D1389"/>
    <w:rsid w:val="001E5AFB"/>
    <w:rsid w:val="00210618"/>
    <w:rsid w:val="00217171"/>
    <w:rsid w:val="00225979"/>
    <w:rsid w:val="00227648"/>
    <w:rsid w:val="0023742B"/>
    <w:rsid w:val="0024111F"/>
    <w:rsid w:val="0024633D"/>
    <w:rsid w:val="00262C1A"/>
    <w:rsid w:val="00295936"/>
    <w:rsid w:val="00297968"/>
    <w:rsid w:val="002A2D87"/>
    <w:rsid w:val="002A36FF"/>
    <w:rsid w:val="002A4500"/>
    <w:rsid w:val="002A47DC"/>
    <w:rsid w:val="002B3BD2"/>
    <w:rsid w:val="002C13C0"/>
    <w:rsid w:val="002C18E1"/>
    <w:rsid w:val="002D61DA"/>
    <w:rsid w:val="002F5730"/>
    <w:rsid w:val="00301AFF"/>
    <w:rsid w:val="00320C4C"/>
    <w:rsid w:val="003230CD"/>
    <w:rsid w:val="00330268"/>
    <w:rsid w:val="00331D53"/>
    <w:rsid w:val="00336317"/>
    <w:rsid w:val="00351F67"/>
    <w:rsid w:val="00361E9E"/>
    <w:rsid w:val="00391657"/>
    <w:rsid w:val="003A780E"/>
    <w:rsid w:val="003C069E"/>
    <w:rsid w:val="003C1AA6"/>
    <w:rsid w:val="003C31FE"/>
    <w:rsid w:val="003D1A52"/>
    <w:rsid w:val="003D5433"/>
    <w:rsid w:val="003F2908"/>
    <w:rsid w:val="003F2F72"/>
    <w:rsid w:val="004006C2"/>
    <w:rsid w:val="004333A2"/>
    <w:rsid w:val="004479DF"/>
    <w:rsid w:val="004520BA"/>
    <w:rsid w:val="004662C9"/>
    <w:rsid w:val="00474DE2"/>
    <w:rsid w:val="0048498E"/>
    <w:rsid w:val="004936AC"/>
    <w:rsid w:val="004959FE"/>
    <w:rsid w:val="004A30CA"/>
    <w:rsid w:val="004C3D1D"/>
    <w:rsid w:val="004D3B9A"/>
    <w:rsid w:val="004D3B9E"/>
    <w:rsid w:val="00500BF9"/>
    <w:rsid w:val="00512D47"/>
    <w:rsid w:val="005156A4"/>
    <w:rsid w:val="00535BA0"/>
    <w:rsid w:val="00576EE4"/>
    <w:rsid w:val="00584D6E"/>
    <w:rsid w:val="00585A60"/>
    <w:rsid w:val="005B075D"/>
    <w:rsid w:val="005B62B6"/>
    <w:rsid w:val="005C7A7C"/>
    <w:rsid w:val="005D1E46"/>
    <w:rsid w:val="00600DDA"/>
    <w:rsid w:val="0060374D"/>
    <w:rsid w:val="006247B8"/>
    <w:rsid w:val="006275B9"/>
    <w:rsid w:val="00630638"/>
    <w:rsid w:val="00631DF9"/>
    <w:rsid w:val="006535C4"/>
    <w:rsid w:val="006562BD"/>
    <w:rsid w:val="006843A5"/>
    <w:rsid w:val="00687FEE"/>
    <w:rsid w:val="00692EF3"/>
    <w:rsid w:val="00694A37"/>
    <w:rsid w:val="006A2FF5"/>
    <w:rsid w:val="006B697C"/>
    <w:rsid w:val="006D4F9B"/>
    <w:rsid w:val="006D6686"/>
    <w:rsid w:val="006E1AD4"/>
    <w:rsid w:val="006E473F"/>
    <w:rsid w:val="006E4A80"/>
    <w:rsid w:val="006F446A"/>
    <w:rsid w:val="006F7505"/>
    <w:rsid w:val="00707586"/>
    <w:rsid w:val="0071391D"/>
    <w:rsid w:val="00714B2F"/>
    <w:rsid w:val="00747D8C"/>
    <w:rsid w:val="00770127"/>
    <w:rsid w:val="007823FB"/>
    <w:rsid w:val="007A28A3"/>
    <w:rsid w:val="007A5D50"/>
    <w:rsid w:val="007F1F85"/>
    <w:rsid w:val="007F457C"/>
    <w:rsid w:val="00801F03"/>
    <w:rsid w:val="008416AF"/>
    <w:rsid w:val="00867275"/>
    <w:rsid w:val="00872693"/>
    <w:rsid w:val="00877011"/>
    <w:rsid w:val="008B6BCF"/>
    <w:rsid w:val="008D0B6C"/>
    <w:rsid w:val="008D52CE"/>
    <w:rsid w:val="008E6A25"/>
    <w:rsid w:val="0090758F"/>
    <w:rsid w:val="00912C52"/>
    <w:rsid w:val="009260B6"/>
    <w:rsid w:val="009524AC"/>
    <w:rsid w:val="0096667D"/>
    <w:rsid w:val="00967DC5"/>
    <w:rsid w:val="00986BF3"/>
    <w:rsid w:val="009A4593"/>
    <w:rsid w:val="009B53BD"/>
    <w:rsid w:val="009B6D9F"/>
    <w:rsid w:val="009C1282"/>
    <w:rsid w:val="009D6D78"/>
    <w:rsid w:val="00A14351"/>
    <w:rsid w:val="00A2214E"/>
    <w:rsid w:val="00A51493"/>
    <w:rsid w:val="00A61A86"/>
    <w:rsid w:val="00A62F3F"/>
    <w:rsid w:val="00A86128"/>
    <w:rsid w:val="00AB0B44"/>
    <w:rsid w:val="00AD3104"/>
    <w:rsid w:val="00AD6EE3"/>
    <w:rsid w:val="00AE10D0"/>
    <w:rsid w:val="00B37E3A"/>
    <w:rsid w:val="00B44613"/>
    <w:rsid w:val="00B46CCE"/>
    <w:rsid w:val="00B51D85"/>
    <w:rsid w:val="00B715D2"/>
    <w:rsid w:val="00B73290"/>
    <w:rsid w:val="00BA5080"/>
    <w:rsid w:val="00C05DE1"/>
    <w:rsid w:val="00C3515C"/>
    <w:rsid w:val="00C53840"/>
    <w:rsid w:val="00C642A9"/>
    <w:rsid w:val="00C645EA"/>
    <w:rsid w:val="00C73D75"/>
    <w:rsid w:val="00C81021"/>
    <w:rsid w:val="00C909F1"/>
    <w:rsid w:val="00CB6284"/>
    <w:rsid w:val="00CC23A9"/>
    <w:rsid w:val="00CC6D2E"/>
    <w:rsid w:val="00CD1866"/>
    <w:rsid w:val="00D1640D"/>
    <w:rsid w:val="00D553EB"/>
    <w:rsid w:val="00D62141"/>
    <w:rsid w:val="00D631C8"/>
    <w:rsid w:val="00D67670"/>
    <w:rsid w:val="00D8235C"/>
    <w:rsid w:val="00D93F5B"/>
    <w:rsid w:val="00D95326"/>
    <w:rsid w:val="00DA1351"/>
    <w:rsid w:val="00DA65B9"/>
    <w:rsid w:val="00DD5362"/>
    <w:rsid w:val="00DF27F3"/>
    <w:rsid w:val="00E20685"/>
    <w:rsid w:val="00E32AA1"/>
    <w:rsid w:val="00E47637"/>
    <w:rsid w:val="00E556EB"/>
    <w:rsid w:val="00E65801"/>
    <w:rsid w:val="00E764D8"/>
    <w:rsid w:val="00E77CCF"/>
    <w:rsid w:val="00E96812"/>
    <w:rsid w:val="00EB0646"/>
    <w:rsid w:val="00EB1C61"/>
    <w:rsid w:val="00EB4971"/>
    <w:rsid w:val="00EB50A2"/>
    <w:rsid w:val="00EB67DA"/>
    <w:rsid w:val="00ED0307"/>
    <w:rsid w:val="00ED2689"/>
    <w:rsid w:val="00EE1FF0"/>
    <w:rsid w:val="00F066E6"/>
    <w:rsid w:val="00F1014D"/>
    <w:rsid w:val="00F165F3"/>
    <w:rsid w:val="00F26A16"/>
    <w:rsid w:val="00F305E2"/>
    <w:rsid w:val="00F37DA2"/>
    <w:rsid w:val="00F621A6"/>
    <w:rsid w:val="00F84703"/>
    <w:rsid w:val="00FC7534"/>
    <w:rsid w:val="00FF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F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95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D95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11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5326"/>
    <w:rPr>
      <w:rFonts w:ascii="Times New Roman" w:hAnsi="Times New Roman" w:cs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5326"/>
    <w:rPr>
      <w:rFonts w:ascii="Times New Roman" w:hAnsi="Times New Roman" w:cs="Times New Roman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909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C90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4111F"/>
    <w:pPr>
      <w:autoSpaceDE w:val="0"/>
      <w:autoSpaceDN w:val="0"/>
      <w:adjustRightInd w:val="0"/>
      <w:spacing w:after="0" w:line="240" w:lineRule="auto"/>
      <w:ind w:firstLine="540"/>
      <w:jc w:val="center"/>
    </w:pPr>
    <w:rPr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111F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24111F"/>
    <w:rPr>
      <w:rFonts w:cs="Times New Roman"/>
      <w:color w:val="074592"/>
      <w:u w:val="single"/>
    </w:rPr>
  </w:style>
  <w:style w:type="character" w:customStyle="1" w:styleId="FontStyle26">
    <w:name w:val="Font Style26"/>
    <w:uiPriority w:val="99"/>
    <w:rsid w:val="0024111F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24111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24111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24111F"/>
    <w:rPr>
      <w:rFonts w:cs="Times New Roman"/>
      <w:b/>
    </w:rPr>
  </w:style>
  <w:style w:type="paragraph" w:customStyle="1" w:styleId="ConsPlusNormal">
    <w:name w:val="ConsPlusNormal"/>
    <w:uiPriority w:val="99"/>
    <w:rsid w:val="0024111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11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11F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">
    <w:name w:val="Заголовок 2 Знак"/>
    <w:uiPriority w:val="99"/>
    <w:rsid w:val="0024111F"/>
    <w:rPr>
      <w:sz w:val="24"/>
      <w:lang w:val="ru-RU" w:eastAsia="ru-RU"/>
    </w:rPr>
  </w:style>
  <w:style w:type="paragraph" w:customStyle="1" w:styleId="ConsPlusCell">
    <w:name w:val="ConsPlusCell"/>
    <w:uiPriority w:val="99"/>
    <w:rsid w:val="0024111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411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111F"/>
    <w:rPr>
      <w:rFonts w:cs="Times New Roman"/>
      <w:lang w:val="ru-RU" w:eastAsia="ru-RU" w:bidi="ar-SA"/>
    </w:rPr>
  </w:style>
  <w:style w:type="character" w:customStyle="1" w:styleId="a">
    <w:name w:val="Гипертекстовая ссылка"/>
    <w:basedOn w:val="DefaultParagraphFont"/>
    <w:uiPriority w:val="99"/>
    <w:rsid w:val="0024111F"/>
    <w:rPr>
      <w:rFonts w:cs="Times New Roman"/>
      <w:color w:val="106BBE"/>
    </w:rPr>
  </w:style>
  <w:style w:type="paragraph" w:customStyle="1" w:styleId="a0">
    <w:name w:val="Прижатый влево"/>
    <w:basedOn w:val="Normal"/>
    <w:next w:val="Normal"/>
    <w:uiPriority w:val="99"/>
    <w:rsid w:val="002411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uiPriority w:val="99"/>
    <w:rsid w:val="0024111F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24111F"/>
    <w:pPr>
      <w:spacing w:before="0"/>
    </w:pPr>
    <w:rPr>
      <w:i/>
      <w:iCs/>
    </w:rPr>
  </w:style>
  <w:style w:type="paragraph" w:customStyle="1" w:styleId="a3">
    <w:name w:val="Заголовок статьи"/>
    <w:basedOn w:val="Normal"/>
    <w:next w:val="Normal"/>
    <w:uiPriority w:val="99"/>
    <w:rsid w:val="002411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411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Normal"/>
    <w:next w:val="Normal"/>
    <w:uiPriority w:val="99"/>
    <w:rsid w:val="0024111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5">
    <w:name w:val="Нормальный (таблица)"/>
    <w:basedOn w:val="Normal"/>
    <w:next w:val="Normal"/>
    <w:uiPriority w:val="99"/>
    <w:rsid w:val="0024111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411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customStyle="1" w:styleId="tel">
    <w:name w:val="tel"/>
    <w:basedOn w:val="DefaultParagraphFont"/>
    <w:uiPriority w:val="99"/>
    <w:rsid w:val="0024111F"/>
    <w:rPr>
      <w:rFonts w:cs="Times New Roman"/>
    </w:rPr>
  </w:style>
  <w:style w:type="paragraph" w:styleId="NoSpacing">
    <w:name w:val="No Spacing"/>
    <w:uiPriority w:val="99"/>
    <w:qFormat/>
    <w:rsid w:val="00512D47"/>
    <w:pPr>
      <w:suppressAutoHyphens/>
    </w:pPr>
    <w:rPr>
      <w:rFonts w:cs="Calibri"/>
      <w:kern w:val="1"/>
      <w:lang w:eastAsia="ar-SA"/>
    </w:rPr>
  </w:style>
  <w:style w:type="paragraph" w:customStyle="1" w:styleId="1">
    <w:name w:val="Без интервала1"/>
    <w:uiPriority w:val="99"/>
    <w:rsid w:val="004C3D1D"/>
    <w:pPr>
      <w:suppressAutoHyphens/>
    </w:pPr>
    <w:rPr>
      <w:rFonts w:eastAsia="Times New Roman" w:cs="Calibri"/>
      <w:kern w:val="1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87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701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13" Type="http://schemas.openxmlformats.org/officeDocument/2006/relationships/hyperlink" Target="mailto:00_uddfrs1@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00_uddfrs1@rosree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7D0DB8DE2A75E73A89B9BC1B321D25A49439DB6115DE2F9BB37F9E6D3F2F7BCF2CEB3Ag16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6;n=28667;fld=134;dst=100011" TargetMode="External"/><Relationship Id="rId14" Type="http://schemas.openxmlformats.org/officeDocument/2006/relationships/hyperlink" Target="https://22.fm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29</Pages>
  <Words>8708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</cp:revision>
  <cp:lastPrinted>2018-04-25T07:53:00Z</cp:lastPrinted>
  <dcterms:created xsi:type="dcterms:W3CDTF">2018-04-17T09:37:00Z</dcterms:created>
  <dcterms:modified xsi:type="dcterms:W3CDTF">2018-04-26T07:54:00Z</dcterms:modified>
</cp:coreProperties>
</file>