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0D7" w:rsidRPr="00FD6BCE" w:rsidRDefault="000160D7" w:rsidP="00C7497E">
      <w:pPr>
        <w:spacing w:after="0" w:line="240" w:lineRule="auto"/>
        <w:jc w:val="center"/>
        <w:rPr>
          <w:rFonts w:ascii="Times New Roman" w:hAnsi="Times New Roman"/>
        </w:rPr>
      </w:pPr>
      <w:r w:rsidRPr="00763C3D">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20город1" style="width:55.5pt;height:66pt;visibility:visible">
            <v:imagedata r:id="rId4" o:title="" gain="79922f" blacklevel="1966f"/>
          </v:shape>
        </w:pict>
      </w:r>
    </w:p>
    <w:p w:rsidR="000160D7" w:rsidRPr="00FD6BCE" w:rsidRDefault="000160D7" w:rsidP="00FD6BCE">
      <w:pPr>
        <w:spacing w:after="0" w:line="240" w:lineRule="auto"/>
        <w:rPr>
          <w:rFonts w:ascii="Times New Roman" w:hAnsi="Times New Roman"/>
          <w:b/>
          <w:spacing w:val="20"/>
          <w:sz w:val="32"/>
          <w:szCs w:val="32"/>
        </w:rPr>
      </w:pPr>
      <w:r w:rsidRPr="00FD6BCE">
        <w:rPr>
          <w:rFonts w:ascii="Times New Roman" w:hAnsi="Times New Roman"/>
          <w:b/>
          <w:spacing w:val="20"/>
          <w:sz w:val="32"/>
          <w:szCs w:val="32"/>
        </w:rPr>
        <w:t xml:space="preserve">                  Администрация города Рубцовска </w:t>
      </w:r>
    </w:p>
    <w:p w:rsidR="000160D7" w:rsidRPr="00FD6BCE" w:rsidRDefault="000160D7" w:rsidP="00FD6BCE">
      <w:pPr>
        <w:spacing w:after="0" w:line="240" w:lineRule="auto"/>
        <w:rPr>
          <w:rFonts w:ascii="Times New Roman" w:hAnsi="Times New Roman"/>
          <w:b/>
          <w:spacing w:val="20"/>
          <w:sz w:val="32"/>
          <w:szCs w:val="32"/>
        </w:rPr>
      </w:pPr>
      <w:r w:rsidRPr="00FD6BCE">
        <w:rPr>
          <w:rFonts w:ascii="Times New Roman" w:hAnsi="Times New Roman"/>
          <w:b/>
          <w:spacing w:val="20"/>
          <w:sz w:val="32"/>
          <w:szCs w:val="32"/>
        </w:rPr>
        <w:t xml:space="preserve">                           Алтайского края</w:t>
      </w:r>
    </w:p>
    <w:p w:rsidR="000160D7" w:rsidRPr="00FD6BCE" w:rsidRDefault="000160D7" w:rsidP="00FD6BCE">
      <w:pPr>
        <w:spacing w:after="0" w:line="240" w:lineRule="auto"/>
        <w:jc w:val="center"/>
        <w:rPr>
          <w:rFonts w:ascii="Times New Roman" w:hAnsi="Times New Roman"/>
          <w:b/>
          <w:sz w:val="28"/>
          <w:szCs w:val="28"/>
        </w:rPr>
      </w:pPr>
    </w:p>
    <w:p w:rsidR="000160D7" w:rsidRPr="00FD6BCE" w:rsidRDefault="000160D7" w:rsidP="00FD6BCE">
      <w:pPr>
        <w:spacing w:after="0" w:line="240" w:lineRule="auto"/>
        <w:rPr>
          <w:rFonts w:ascii="Times New Roman" w:hAnsi="Times New Roman"/>
          <w:b/>
          <w:spacing w:val="20"/>
          <w:w w:val="150"/>
          <w:sz w:val="28"/>
          <w:szCs w:val="28"/>
        </w:rPr>
      </w:pPr>
      <w:r w:rsidRPr="00FD6BCE">
        <w:rPr>
          <w:rFonts w:ascii="Times New Roman" w:hAnsi="Times New Roman"/>
          <w:b/>
          <w:spacing w:val="20"/>
          <w:w w:val="150"/>
          <w:sz w:val="28"/>
          <w:szCs w:val="28"/>
        </w:rPr>
        <w:t xml:space="preserve">                  ПОСТАНОВЛЕНИЕ</w:t>
      </w:r>
    </w:p>
    <w:p w:rsidR="000160D7" w:rsidRPr="00C7497E" w:rsidRDefault="000160D7" w:rsidP="00C7497E">
      <w:pPr>
        <w:spacing w:before="240" w:after="0" w:line="240" w:lineRule="auto"/>
        <w:jc w:val="center"/>
        <w:rPr>
          <w:rFonts w:ascii="Times New Roman" w:hAnsi="Times New Roman"/>
          <w:sz w:val="28"/>
          <w:szCs w:val="28"/>
        </w:rPr>
      </w:pPr>
      <w:r w:rsidRPr="00C7497E">
        <w:rPr>
          <w:rFonts w:ascii="Times New Roman" w:hAnsi="Times New Roman"/>
          <w:sz w:val="28"/>
          <w:szCs w:val="28"/>
        </w:rPr>
        <w:t>07.08.2020 № 1919</w:t>
      </w:r>
    </w:p>
    <w:p w:rsidR="000160D7" w:rsidRPr="00FD6BCE" w:rsidRDefault="000160D7" w:rsidP="00FD6BCE">
      <w:pPr>
        <w:spacing w:before="240" w:after="0" w:line="240" w:lineRule="auto"/>
        <w:rPr>
          <w:rFonts w:ascii="Times New Roman" w:hAnsi="Times New Roman"/>
        </w:rPr>
      </w:pPr>
    </w:p>
    <w:p w:rsidR="000160D7" w:rsidRPr="00FD6BCE" w:rsidRDefault="000160D7" w:rsidP="00FD6BCE">
      <w:pPr>
        <w:spacing w:after="0" w:line="240" w:lineRule="auto"/>
        <w:jc w:val="both"/>
        <w:rPr>
          <w:rFonts w:ascii="Times New Roman" w:hAnsi="Times New Roman"/>
          <w:sz w:val="26"/>
          <w:szCs w:val="26"/>
        </w:rPr>
      </w:pPr>
      <w:r w:rsidRPr="00FD6BCE">
        <w:rPr>
          <w:rFonts w:ascii="Times New Roman" w:hAnsi="Times New Roman"/>
          <w:sz w:val="26"/>
          <w:szCs w:val="26"/>
        </w:rPr>
        <w:t xml:space="preserve">Об утверждении Положения о балансовой </w:t>
      </w:r>
    </w:p>
    <w:p w:rsidR="000160D7" w:rsidRPr="00FD6BCE" w:rsidRDefault="000160D7" w:rsidP="00FD6BCE">
      <w:pPr>
        <w:spacing w:after="0" w:line="240" w:lineRule="auto"/>
        <w:jc w:val="both"/>
        <w:rPr>
          <w:rFonts w:ascii="Times New Roman" w:hAnsi="Times New Roman"/>
          <w:sz w:val="26"/>
          <w:szCs w:val="26"/>
        </w:rPr>
      </w:pPr>
      <w:r w:rsidRPr="00FD6BCE">
        <w:rPr>
          <w:rFonts w:ascii="Times New Roman" w:hAnsi="Times New Roman"/>
          <w:sz w:val="26"/>
          <w:szCs w:val="26"/>
        </w:rPr>
        <w:t xml:space="preserve">комиссии по рассмотрению итогов работы                           </w:t>
      </w:r>
    </w:p>
    <w:p w:rsidR="000160D7" w:rsidRPr="00FD6BCE" w:rsidRDefault="000160D7" w:rsidP="00FD6BCE">
      <w:pPr>
        <w:spacing w:after="0" w:line="240" w:lineRule="auto"/>
        <w:rPr>
          <w:rFonts w:ascii="Times New Roman" w:hAnsi="Times New Roman"/>
          <w:sz w:val="26"/>
          <w:szCs w:val="26"/>
        </w:rPr>
      </w:pPr>
      <w:r w:rsidRPr="00FD6BCE">
        <w:rPr>
          <w:rFonts w:ascii="Times New Roman" w:hAnsi="Times New Roman"/>
          <w:sz w:val="26"/>
          <w:szCs w:val="26"/>
        </w:rPr>
        <w:t xml:space="preserve">муниципальных унитарных предприятий </w:t>
      </w:r>
    </w:p>
    <w:p w:rsidR="000160D7" w:rsidRPr="00FD6BCE" w:rsidRDefault="000160D7" w:rsidP="00FD6BCE">
      <w:pPr>
        <w:spacing w:after="0" w:line="240" w:lineRule="auto"/>
        <w:rPr>
          <w:rFonts w:ascii="Times New Roman" w:hAnsi="Times New Roman"/>
          <w:sz w:val="26"/>
          <w:szCs w:val="26"/>
        </w:rPr>
      </w:pPr>
      <w:r w:rsidRPr="00FD6BCE">
        <w:rPr>
          <w:rFonts w:ascii="Times New Roman" w:hAnsi="Times New Roman"/>
          <w:sz w:val="26"/>
          <w:szCs w:val="26"/>
        </w:rPr>
        <w:t>торговли, общественного питания</w:t>
      </w:r>
    </w:p>
    <w:p w:rsidR="000160D7" w:rsidRPr="00FD6BCE" w:rsidRDefault="000160D7" w:rsidP="00FD6BCE">
      <w:pPr>
        <w:spacing w:after="0" w:line="240" w:lineRule="auto"/>
        <w:jc w:val="both"/>
        <w:rPr>
          <w:rFonts w:ascii="Times New Roman" w:hAnsi="Times New Roman"/>
          <w:sz w:val="26"/>
          <w:szCs w:val="26"/>
        </w:rPr>
      </w:pPr>
      <w:r w:rsidRPr="00FD6BCE">
        <w:rPr>
          <w:rFonts w:ascii="Times New Roman" w:hAnsi="Times New Roman"/>
          <w:sz w:val="26"/>
          <w:szCs w:val="26"/>
        </w:rPr>
        <w:t xml:space="preserve">и бытового обслуживания населения  </w:t>
      </w:r>
    </w:p>
    <w:p w:rsidR="000160D7" w:rsidRPr="00FD6BCE" w:rsidRDefault="000160D7" w:rsidP="00FD6BCE">
      <w:pPr>
        <w:spacing w:after="0" w:line="240" w:lineRule="auto"/>
        <w:jc w:val="both"/>
        <w:rPr>
          <w:rFonts w:ascii="Times New Roman" w:hAnsi="Times New Roman"/>
          <w:sz w:val="26"/>
          <w:szCs w:val="26"/>
        </w:rPr>
      </w:pPr>
      <w:r w:rsidRPr="00FD6BCE">
        <w:rPr>
          <w:rFonts w:ascii="Times New Roman" w:hAnsi="Times New Roman"/>
          <w:sz w:val="26"/>
          <w:szCs w:val="26"/>
        </w:rPr>
        <w:t xml:space="preserve">города Рубцовска </w:t>
      </w:r>
    </w:p>
    <w:p w:rsidR="000160D7" w:rsidRPr="00FD6BCE" w:rsidRDefault="000160D7" w:rsidP="00FD6BCE">
      <w:pPr>
        <w:spacing w:after="0" w:line="240" w:lineRule="auto"/>
        <w:jc w:val="both"/>
        <w:rPr>
          <w:rFonts w:ascii="Times New Roman" w:hAnsi="Times New Roman"/>
          <w:sz w:val="26"/>
          <w:szCs w:val="26"/>
        </w:rPr>
      </w:pPr>
    </w:p>
    <w:p w:rsidR="000160D7" w:rsidRPr="00FD6BCE" w:rsidRDefault="000160D7" w:rsidP="00FD6BCE">
      <w:pPr>
        <w:tabs>
          <w:tab w:val="left" w:pos="720"/>
        </w:tabs>
        <w:spacing w:after="0" w:line="240" w:lineRule="auto"/>
        <w:ind w:right="180"/>
        <w:jc w:val="both"/>
        <w:rPr>
          <w:rFonts w:ascii="Times New Roman" w:hAnsi="Times New Roman"/>
          <w:sz w:val="26"/>
          <w:szCs w:val="26"/>
        </w:rPr>
      </w:pPr>
      <w:r w:rsidRPr="00FD6BCE">
        <w:rPr>
          <w:rFonts w:ascii="Times New Roman" w:hAnsi="Times New Roman"/>
          <w:sz w:val="26"/>
          <w:szCs w:val="26"/>
        </w:rPr>
        <w:t xml:space="preserve">            В целях рассмотрения итогов работы, экономического, финансового состояния муниципальных унитарных предприятий торговли, общественного питания и бытового обслуживания населения города Рубцовска, в соответствии с п. 3.6 Положения об Администрации города Рубцовска Алтайского края, принятого решением Рубцовского городского Совета депутатов Алтайского края от 17.02.2012 № 744, руководствуясь ст.ст. 68, 70 Устава муниципального образования город Рубцовск Алтайского края (с изменениями) ПОСТАНОВЛЯЮ:</w:t>
      </w:r>
    </w:p>
    <w:p w:rsidR="000160D7" w:rsidRPr="00FD6BCE" w:rsidRDefault="000160D7" w:rsidP="00FD6BCE">
      <w:pPr>
        <w:tabs>
          <w:tab w:val="left" w:pos="180"/>
          <w:tab w:val="left" w:pos="709"/>
          <w:tab w:val="left" w:pos="5040"/>
        </w:tabs>
        <w:spacing w:after="0" w:line="240" w:lineRule="auto"/>
        <w:ind w:right="180"/>
        <w:jc w:val="both"/>
        <w:rPr>
          <w:rFonts w:ascii="Times New Roman" w:hAnsi="Times New Roman"/>
          <w:sz w:val="26"/>
          <w:szCs w:val="26"/>
        </w:rPr>
      </w:pPr>
      <w:r w:rsidRPr="00FD6BCE">
        <w:rPr>
          <w:rFonts w:ascii="Times New Roman" w:hAnsi="Times New Roman"/>
          <w:sz w:val="26"/>
          <w:szCs w:val="26"/>
        </w:rPr>
        <w:t xml:space="preserve">            1. Утвердить Положение о балансовой комиссии по рассмотрению итогов работы муниципальных унитарных предприятий торговли, общественного питания и бытового обслуживания  населения города Рубцовска (приложение).</w:t>
      </w:r>
    </w:p>
    <w:p w:rsidR="000160D7" w:rsidRPr="00FD6BCE" w:rsidRDefault="000160D7" w:rsidP="00FD6BCE">
      <w:pPr>
        <w:tabs>
          <w:tab w:val="left" w:pos="720"/>
        </w:tabs>
        <w:spacing w:after="0" w:line="240" w:lineRule="auto"/>
        <w:ind w:right="180"/>
        <w:jc w:val="both"/>
        <w:rPr>
          <w:rFonts w:ascii="Times New Roman" w:hAnsi="Times New Roman"/>
          <w:sz w:val="26"/>
          <w:szCs w:val="26"/>
        </w:rPr>
      </w:pPr>
      <w:r w:rsidRPr="00FD6BCE">
        <w:rPr>
          <w:rFonts w:ascii="Times New Roman" w:hAnsi="Times New Roman"/>
          <w:sz w:val="26"/>
          <w:szCs w:val="26"/>
        </w:rPr>
        <w:t xml:space="preserve">            2. Признать утратившим силу пункт 2 постановления Администрации города Рубцовска Алтайского края от 30.03.2018 № 722 «Об утверждении состава балансовой комиссии по рассмотрению итогов работы муниципальных унитарных предприятий торговли, общественного питания и бытового обслуживания населения  города Рубцовска».</w:t>
      </w:r>
    </w:p>
    <w:p w:rsidR="000160D7" w:rsidRPr="00FD6BCE" w:rsidRDefault="000160D7" w:rsidP="00FD6BCE">
      <w:pPr>
        <w:widowControl w:val="0"/>
        <w:shd w:val="clear" w:color="auto" w:fill="FFFFFF"/>
        <w:tabs>
          <w:tab w:val="left" w:pos="720"/>
        </w:tabs>
        <w:autoSpaceDE w:val="0"/>
        <w:autoSpaceDN w:val="0"/>
        <w:adjustRightInd w:val="0"/>
        <w:spacing w:after="0" w:line="240" w:lineRule="auto"/>
        <w:jc w:val="both"/>
        <w:rPr>
          <w:rFonts w:ascii="Times New Roman" w:hAnsi="Times New Roman"/>
          <w:sz w:val="26"/>
          <w:szCs w:val="26"/>
        </w:rPr>
      </w:pPr>
      <w:r w:rsidRPr="00FD6BCE">
        <w:rPr>
          <w:rFonts w:ascii="Times New Roman" w:hAnsi="Times New Roman"/>
          <w:sz w:val="26"/>
          <w:szCs w:val="26"/>
        </w:rPr>
        <w:t xml:space="preserve">           3</w:t>
      </w:r>
      <w:r w:rsidRPr="00FD6BCE">
        <w:rPr>
          <w:rFonts w:ascii="Times New Roman" w:hAnsi="Times New Roman"/>
          <w:color w:val="000000"/>
          <w:sz w:val="26"/>
          <w:szCs w:val="26"/>
        </w:rPr>
        <w:t>.</w:t>
      </w:r>
      <w:r w:rsidRPr="00FD6BCE">
        <w:rPr>
          <w:rFonts w:ascii="Times New Roman" w:hAnsi="Times New Roman"/>
          <w:sz w:val="26"/>
          <w:szCs w:val="26"/>
        </w:rPr>
        <w:t xml:space="preserve">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 </w:t>
      </w:r>
    </w:p>
    <w:p w:rsidR="000160D7" w:rsidRPr="00FD6BCE" w:rsidRDefault="000160D7" w:rsidP="00FD6BCE">
      <w:pPr>
        <w:tabs>
          <w:tab w:val="left" w:pos="720"/>
        </w:tabs>
        <w:spacing w:after="0" w:line="240" w:lineRule="auto"/>
        <w:ind w:firstLine="360"/>
        <w:jc w:val="both"/>
        <w:rPr>
          <w:rFonts w:ascii="Times New Roman" w:hAnsi="Times New Roman"/>
          <w:sz w:val="26"/>
          <w:szCs w:val="26"/>
        </w:rPr>
      </w:pPr>
      <w:r w:rsidRPr="00FD6BCE">
        <w:rPr>
          <w:rFonts w:ascii="Times New Roman" w:hAnsi="Times New Roman"/>
          <w:sz w:val="26"/>
          <w:szCs w:val="26"/>
        </w:rPr>
        <w:t xml:space="preserve">      4. Настоящее постановление вступает в силу после его официального опубликования в газете «Местное время».</w:t>
      </w:r>
    </w:p>
    <w:p w:rsidR="000160D7" w:rsidRPr="00FD6BCE" w:rsidRDefault="000160D7" w:rsidP="00FD6BCE">
      <w:pPr>
        <w:tabs>
          <w:tab w:val="left" w:pos="720"/>
        </w:tabs>
        <w:spacing w:after="0" w:line="240" w:lineRule="auto"/>
        <w:ind w:right="180"/>
        <w:jc w:val="both"/>
        <w:rPr>
          <w:rFonts w:ascii="Times New Roman" w:hAnsi="Times New Roman"/>
          <w:sz w:val="26"/>
          <w:szCs w:val="26"/>
        </w:rPr>
      </w:pPr>
      <w:r w:rsidRPr="00FD6BCE">
        <w:rPr>
          <w:rFonts w:ascii="Times New Roman" w:hAnsi="Times New Roman"/>
          <w:sz w:val="26"/>
          <w:szCs w:val="26"/>
        </w:rPr>
        <w:t xml:space="preserve">            5. Контроль  за  исполнением настоящего постановления  возложить на   заместителя Главы Администрации города  Рубцовска Обуховича О.Г.</w:t>
      </w:r>
    </w:p>
    <w:p w:rsidR="000160D7" w:rsidRPr="00FD6BCE" w:rsidRDefault="000160D7" w:rsidP="00FD6BCE">
      <w:pPr>
        <w:spacing w:after="0" w:line="240" w:lineRule="auto"/>
        <w:ind w:right="180"/>
        <w:jc w:val="both"/>
        <w:rPr>
          <w:rFonts w:ascii="Times New Roman" w:hAnsi="Times New Roman"/>
          <w:sz w:val="26"/>
          <w:szCs w:val="26"/>
        </w:rPr>
      </w:pPr>
      <w:r w:rsidRPr="00FD6BCE">
        <w:rPr>
          <w:rFonts w:ascii="Times New Roman" w:hAnsi="Times New Roman"/>
          <w:sz w:val="26"/>
          <w:szCs w:val="26"/>
        </w:rPr>
        <w:t xml:space="preserve">       </w:t>
      </w:r>
    </w:p>
    <w:p w:rsidR="000160D7" w:rsidRPr="00FD6BCE" w:rsidRDefault="000160D7" w:rsidP="00FD6BCE">
      <w:pPr>
        <w:spacing w:after="0" w:line="240" w:lineRule="auto"/>
        <w:ind w:right="180"/>
        <w:jc w:val="both"/>
        <w:rPr>
          <w:rFonts w:ascii="Times New Roman" w:hAnsi="Times New Roman"/>
          <w:sz w:val="26"/>
          <w:szCs w:val="26"/>
        </w:rPr>
      </w:pPr>
    </w:p>
    <w:p w:rsidR="000160D7" w:rsidRPr="00FD6BCE" w:rsidRDefault="000160D7" w:rsidP="00FD6BCE">
      <w:pPr>
        <w:spacing w:after="0" w:line="240" w:lineRule="auto"/>
        <w:ind w:right="180"/>
        <w:jc w:val="both"/>
        <w:rPr>
          <w:rFonts w:ascii="Times New Roman" w:hAnsi="Times New Roman"/>
          <w:sz w:val="26"/>
          <w:szCs w:val="26"/>
        </w:rPr>
      </w:pPr>
    </w:p>
    <w:p w:rsidR="000160D7" w:rsidRDefault="000160D7" w:rsidP="00FD6BCE">
      <w:pPr>
        <w:spacing w:after="0" w:line="240" w:lineRule="auto"/>
        <w:ind w:right="180"/>
        <w:jc w:val="both"/>
        <w:rPr>
          <w:rFonts w:ascii="Times New Roman" w:hAnsi="Times New Roman"/>
          <w:sz w:val="26"/>
          <w:szCs w:val="26"/>
        </w:rPr>
      </w:pPr>
      <w:r w:rsidRPr="00FD6BCE">
        <w:rPr>
          <w:rFonts w:ascii="Times New Roman" w:hAnsi="Times New Roman"/>
          <w:sz w:val="26"/>
          <w:szCs w:val="26"/>
        </w:rPr>
        <w:t xml:space="preserve">Глава города Рубцовска                                                                           Д.З. Фельдман    </w:t>
      </w:r>
    </w:p>
    <w:p w:rsidR="000160D7" w:rsidRDefault="000160D7" w:rsidP="00FD6BCE">
      <w:pPr>
        <w:spacing w:after="0" w:line="240" w:lineRule="auto"/>
        <w:ind w:right="180"/>
        <w:jc w:val="both"/>
        <w:rPr>
          <w:rFonts w:ascii="Times New Roman" w:hAnsi="Times New Roman"/>
          <w:sz w:val="26"/>
          <w:szCs w:val="26"/>
        </w:rPr>
      </w:pPr>
    </w:p>
    <w:p w:rsidR="000160D7" w:rsidRDefault="000160D7" w:rsidP="00FD6BCE">
      <w:pPr>
        <w:spacing w:after="0" w:line="240" w:lineRule="auto"/>
        <w:ind w:right="180"/>
        <w:jc w:val="both"/>
        <w:rPr>
          <w:rFonts w:ascii="Times New Roman" w:hAnsi="Times New Roman"/>
          <w:sz w:val="26"/>
          <w:szCs w:val="26"/>
        </w:rPr>
      </w:pPr>
    </w:p>
    <w:p w:rsidR="000160D7" w:rsidRPr="00516966" w:rsidRDefault="000160D7" w:rsidP="00F0608D">
      <w:pPr>
        <w:spacing w:after="0" w:line="240" w:lineRule="auto"/>
        <w:ind w:left="4956"/>
        <w:jc w:val="both"/>
        <w:rPr>
          <w:rFonts w:ascii="Times New Roman" w:hAnsi="Times New Roman"/>
          <w:sz w:val="26"/>
          <w:szCs w:val="26"/>
        </w:rPr>
      </w:pPr>
      <w:r w:rsidRPr="00FD6BCE">
        <w:rPr>
          <w:rFonts w:ascii="Times New Roman" w:hAnsi="Times New Roman"/>
          <w:sz w:val="26"/>
          <w:szCs w:val="26"/>
        </w:rPr>
        <w:t xml:space="preserve">              </w:t>
      </w:r>
      <w:r w:rsidRPr="00516966">
        <w:rPr>
          <w:rFonts w:ascii="Times New Roman" w:hAnsi="Times New Roman"/>
          <w:sz w:val="26"/>
          <w:szCs w:val="26"/>
        </w:rPr>
        <w:t xml:space="preserve">Приложение </w:t>
      </w:r>
    </w:p>
    <w:p w:rsidR="000160D7" w:rsidRPr="00516966" w:rsidRDefault="000160D7" w:rsidP="00F0608D">
      <w:pPr>
        <w:spacing w:after="0" w:line="240" w:lineRule="auto"/>
        <w:ind w:left="4956"/>
        <w:jc w:val="both"/>
        <w:rPr>
          <w:rFonts w:ascii="Times New Roman" w:hAnsi="Times New Roman"/>
          <w:sz w:val="26"/>
          <w:szCs w:val="26"/>
        </w:rPr>
      </w:pPr>
      <w:r w:rsidRPr="00516966">
        <w:rPr>
          <w:rFonts w:ascii="Times New Roman" w:hAnsi="Times New Roman"/>
          <w:sz w:val="26"/>
          <w:szCs w:val="26"/>
        </w:rPr>
        <w:t xml:space="preserve">             </w:t>
      </w:r>
      <w:r>
        <w:rPr>
          <w:rFonts w:ascii="Times New Roman" w:hAnsi="Times New Roman"/>
          <w:sz w:val="26"/>
          <w:szCs w:val="26"/>
        </w:rPr>
        <w:t xml:space="preserve"> </w:t>
      </w:r>
      <w:r w:rsidRPr="00516966">
        <w:rPr>
          <w:rFonts w:ascii="Times New Roman" w:hAnsi="Times New Roman"/>
          <w:sz w:val="26"/>
          <w:szCs w:val="26"/>
        </w:rPr>
        <w:t>к постановлению</w:t>
      </w:r>
    </w:p>
    <w:p w:rsidR="000160D7" w:rsidRPr="00516966" w:rsidRDefault="000160D7" w:rsidP="00F0608D">
      <w:pPr>
        <w:spacing w:after="0" w:line="240" w:lineRule="auto"/>
        <w:jc w:val="both"/>
        <w:rPr>
          <w:rFonts w:ascii="Times New Roman" w:hAnsi="Times New Roman"/>
          <w:sz w:val="26"/>
          <w:szCs w:val="26"/>
        </w:rPr>
      </w:pPr>
      <w:r w:rsidRPr="00516966">
        <w:rPr>
          <w:rFonts w:ascii="Times New Roman" w:hAnsi="Times New Roman"/>
          <w:sz w:val="26"/>
          <w:szCs w:val="26"/>
        </w:rPr>
        <w:t xml:space="preserve">                                                                                          Администрации  города  </w:t>
      </w:r>
    </w:p>
    <w:p w:rsidR="000160D7" w:rsidRPr="00516966" w:rsidRDefault="000160D7" w:rsidP="00F0608D">
      <w:pPr>
        <w:spacing w:after="0" w:line="240" w:lineRule="auto"/>
        <w:jc w:val="both"/>
        <w:rPr>
          <w:rFonts w:ascii="Times New Roman" w:hAnsi="Times New Roman"/>
          <w:sz w:val="26"/>
          <w:szCs w:val="26"/>
        </w:rPr>
      </w:pPr>
      <w:r w:rsidRPr="00516966">
        <w:rPr>
          <w:rFonts w:ascii="Times New Roman" w:hAnsi="Times New Roman"/>
          <w:sz w:val="26"/>
          <w:szCs w:val="26"/>
        </w:rPr>
        <w:t xml:space="preserve">                                                                                          Рубцовска Алтайского края</w:t>
      </w:r>
    </w:p>
    <w:p w:rsidR="000160D7" w:rsidRPr="00516966" w:rsidRDefault="000160D7" w:rsidP="00F0608D">
      <w:pPr>
        <w:spacing w:after="0" w:line="240" w:lineRule="auto"/>
        <w:jc w:val="both"/>
        <w:rPr>
          <w:rFonts w:ascii="Times New Roman" w:hAnsi="Times New Roman"/>
          <w:sz w:val="26"/>
          <w:szCs w:val="26"/>
        </w:rPr>
      </w:pPr>
      <w:r w:rsidRPr="00516966">
        <w:rPr>
          <w:rFonts w:ascii="Times New Roman" w:hAnsi="Times New Roman"/>
          <w:sz w:val="26"/>
          <w:szCs w:val="26"/>
        </w:rPr>
        <w:t xml:space="preserve">                                                            </w:t>
      </w:r>
      <w:r>
        <w:rPr>
          <w:rFonts w:ascii="Times New Roman" w:hAnsi="Times New Roman"/>
          <w:sz w:val="26"/>
          <w:szCs w:val="26"/>
        </w:rPr>
        <w:t xml:space="preserve">                              07.08.2020 </w:t>
      </w:r>
      <w:r w:rsidRPr="00516966">
        <w:rPr>
          <w:rFonts w:ascii="Times New Roman" w:hAnsi="Times New Roman"/>
          <w:sz w:val="26"/>
          <w:szCs w:val="26"/>
        </w:rPr>
        <w:t>№</w:t>
      </w:r>
      <w:r>
        <w:rPr>
          <w:rFonts w:ascii="Times New Roman" w:hAnsi="Times New Roman"/>
          <w:sz w:val="26"/>
          <w:szCs w:val="26"/>
        </w:rPr>
        <w:t xml:space="preserve"> 1919</w:t>
      </w:r>
    </w:p>
    <w:p w:rsidR="000160D7" w:rsidRPr="00516966" w:rsidRDefault="000160D7" w:rsidP="00F0608D">
      <w:pPr>
        <w:spacing w:after="0" w:line="240" w:lineRule="auto"/>
        <w:jc w:val="both"/>
        <w:rPr>
          <w:rFonts w:ascii="Times New Roman" w:hAnsi="Times New Roman"/>
          <w:sz w:val="26"/>
          <w:szCs w:val="26"/>
        </w:rPr>
      </w:pPr>
    </w:p>
    <w:p w:rsidR="000160D7" w:rsidRPr="00516966" w:rsidRDefault="000160D7" w:rsidP="00F0608D">
      <w:pPr>
        <w:spacing w:after="0" w:line="240" w:lineRule="auto"/>
        <w:jc w:val="both"/>
        <w:rPr>
          <w:rFonts w:ascii="Times New Roman" w:hAnsi="Times New Roman"/>
          <w:sz w:val="26"/>
          <w:szCs w:val="26"/>
        </w:rPr>
      </w:pPr>
    </w:p>
    <w:p w:rsidR="000160D7" w:rsidRPr="00516966" w:rsidRDefault="000160D7" w:rsidP="00F0608D">
      <w:pPr>
        <w:spacing w:after="0" w:line="240" w:lineRule="auto"/>
        <w:jc w:val="both"/>
        <w:rPr>
          <w:rFonts w:ascii="Times New Roman" w:hAnsi="Times New Roman"/>
          <w:sz w:val="26"/>
          <w:szCs w:val="26"/>
        </w:rPr>
      </w:pPr>
      <w:r w:rsidRPr="00516966">
        <w:rPr>
          <w:rFonts w:ascii="Times New Roman" w:hAnsi="Times New Roman"/>
          <w:sz w:val="26"/>
          <w:szCs w:val="26"/>
        </w:rPr>
        <w:t xml:space="preserve">                                                 ПОЛОЖЕНИЕ</w:t>
      </w:r>
    </w:p>
    <w:p w:rsidR="000160D7" w:rsidRPr="00516966" w:rsidRDefault="000160D7" w:rsidP="00F0608D">
      <w:pPr>
        <w:spacing w:after="0" w:line="240" w:lineRule="auto"/>
        <w:jc w:val="both"/>
        <w:rPr>
          <w:rFonts w:ascii="Times New Roman" w:hAnsi="Times New Roman"/>
          <w:sz w:val="26"/>
          <w:szCs w:val="26"/>
        </w:rPr>
      </w:pPr>
      <w:r w:rsidRPr="00516966">
        <w:rPr>
          <w:rFonts w:ascii="Times New Roman" w:hAnsi="Times New Roman"/>
          <w:sz w:val="26"/>
          <w:szCs w:val="26"/>
        </w:rPr>
        <w:t xml:space="preserve">                 о балансовой комиссии по рассмотрению итогов работы                           </w:t>
      </w:r>
    </w:p>
    <w:p w:rsidR="000160D7" w:rsidRPr="00516966" w:rsidRDefault="000160D7" w:rsidP="00F0608D">
      <w:pPr>
        <w:spacing w:after="0" w:line="240" w:lineRule="auto"/>
        <w:rPr>
          <w:rFonts w:ascii="Times New Roman" w:hAnsi="Times New Roman"/>
          <w:sz w:val="26"/>
          <w:szCs w:val="26"/>
        </w:rPr>
      </w:pPr>
      <w:r w:rsidRPr="00516966">
        <w:rPr>
          <w:rFonts w:ascii="Times New Roman" w:hAnsi="Times New Roman"/>
          <w:sz w:val="26"/>
          <w:szCs w:val="26"/>
        </w:rPr>
        <w:t xml:space="preserve">       муниципальных унитарных предприятий торговли, общественного питания</w:t>
      </w:r>
    </w:p>
    <w:p w:rsidR="000160D7" w:rsidRPr="00516966" w:rsidRDefault="000160D7" w:rsidP="00F0608D">
      <w:pPr>
        <w:spacing w:after="0" w:line="240" w:lineRule="auto"/>
        <w:jc w:val="both"/>
        <w:rPr>
          <w:rFonts w:ascii="Times New Roman" w:hAnsi="Times New Roman"/>
          <w:sz w:val="26"/>
          <w:szCs w:val="26"/>
        </w:rPr>
      </w:pPr>
      <w:r w:rsidRPr="00516966">
        <w:rPr>
          <w:rFonts w:ascii="Times New Roman" w:hAnsi="Times New Roman"/>
          <w:sz w:val="26"/>
          <w:szCs w:val="26"/>
        </w:rPr>
        <w:t xml:space="preserve">                и бытового обслуживания населения  города Рубцовска</w:t>
      </w:r>
    </w:p>
    <w:p w:rsidR="000160D7" w:rsidRPr="00516966" w:rsidRDefault="000160D7" w:rsidP="00F0608D">
      <w:pPr>
        <w:spacing w:after="0" w:line="240" w:lineRule="auto"/>
        <w:jc w:val="both"/>
        <w:rPr>
          <w:rFonts w:ascii="Times New Roman" w:hAnsi="Times New Roman"/>
          <w:sz w:val="26"/>
          <w:szCs w:val="26"/>
        </w:rPr>
      </w:pPr>
    </w:p>
    <w:p w:rsidR="000160D7" w:rsidRPr="00516966" w:rsidRDefault="000160D7" w:rsidP="00F0608D">
      <w:pPr>
        <w:tabs>
          <w:tab w:val="left" w:pos="720"/>
        </w:tabs>
        <w:spacing w:after="0" w:line="240" w:lineRule="auto"/>
        <w:ind w:firstLine="708"/>
        <w:jc w:val="both"/>
        <w:rPr>
          <w:rFonts w:ascii="Times New Roman" w:hAnsi="Times New Roman"/>
          <w:sz w:val="26"/>
          <w:szCs w:val="26"/>
        </w:rPr>
      </w:pPr>
      <w:r w:rsidRPr="00516966">
        <w:rPr>
          <w:rFonts w:ascii="Times New Roman" w:hAnsi="Times New Roman"/>
          <w:sz w:val="26"/>
          <w:szCs w:val="26"/>
        </w:rPr>
        <w:t xml:space="preserve">1. Балансовая комиссия по рассмотрению итогов работы муниципальных унитарных предприятий торговли, общественного питания и бытового обслуживания населения города Рубцовска (далее - Комиссия) создается с целью рассмотрения работы, экономического, финансового состояния предприятий торговли, общественного питания и бытового обслуживания населения города Рубцовска. </w:t>
      </w:r>
    </w:p>
    <w:p w:rsidR="000160D7" w:rsidRPr="00516966" w:rsidRDefault="000160D7" w:rsidP="00F0608D">
      <w:pPr>
        <w:tabs>
          <w:tab w:val="left" w:pos="720"/>
        </w:tabs>
        <w:spacing w:after="0" w:line="240" w:lineRule="auto"/>
        <w:ind w:firstLine="708"/>
        <w:jc w:val="both"/>
        <w:rPr>
          <w:rFonts w:ascii="Times New Roman" w:hAnsi="Times New Roman"/>
          <w:sz w:val="26"/>
          <w:szCs w:val="26"/>
        </w:rPr>
      </w:pPr>
      <w:r w:rsidRPr="00516966">
        <w:rPr>
          <w:rFonts w:ascii="Times New Roman" w:hAnsi="Times New Roman"/>
          <w:sz w:val="26"/>
          <w:szCs w:val="26"/>
        </w:rPr>
        <w:t xml:space="preserve">2. Задачами Комиссии являются: </w:t>
      </w:r>
    </w:p>
    <w:p w:rsidR="000160D7" w:rsidRPr="00516966" w:rsidRDefault="000160D7" w:rsidP="00F0608D">
      <w:pPr>
        <w:tabs>
          <w:tab w:val="left" w:pos="720"/>
        </w:tabs>
        <w:spacing w:after="0" w:line="240" w:lineRule="auto"/>
        <w:ind w:firstLine="708"/>
        <w:jc w:val="both"/>
        <w:rPr>
          <w:rFonts w:ascii="Times New Roman" w:hAnsi="Times New Roman"/>
          <w:sz w:val="26"/>
          <w:szCs w:val="26"/>
        </w:rPr>
      </w:pPr>
      <w:r w:rsidRPr="00516966">
        <w:rPr>
          <w:rFonts w:ascii="Times New Roman" w:hAnsi="Times New Roman"/>
          <w:sz w:val="26"/>
          <w:szCs w:val="26"/>
        </w:rPr>
        <w:t>рассмотрение результатов финансово-хозяйственной деятельности  муниципальных унитарных предприятий торговли, общественного питания и бытового   обслуживания   населения  города за отчетный период;</w:t>
      </w:r>
    </w:p>
    <w:p w:rsidR="000160D7" w:rsidRPr="00516966" w:rsidRDefault="000160D7" w:rsidP="00F0608D">
      <w:pPr>
        <w:tabs>
          <w:tab w:val="left" w:pos="720"/>
        </w:tabs>
        <w:spacing w:after="0" w:line="240" w:lineRule="auto"/>
        <w:ind w:firstLine="708"/>
        <w:jc w:val="both"/>
        <w:rPr>
          <w:rFonts w:ascii="Times New Roman" w:hAnsi="Times New Roman"/>
          <w:sz w:val="26"/>
          <w:szCs w:val="26"/>
        </w:rPr>
      </w:pPr>
      <w:r w:rsidRPr="00516966">
        <w:rPr>
          <w:rFonts w:ascii="Times New Roman" w:hAnsi="Times New Roman"/>
          <w:sz w:val="26"/>
          <w:szCs w:val="26"/>
        </w:rPr>
        <w:t xml:space="preserve">анализ показателей экономической эффективности деятельности муниципальных унитарных предприятий торговли, общественного питания и бытового   обслуживания   населения  города;  </w:t>
      </w:r>
    </w:p>
    <w:p w:rsidR="000160D7" w:rsidRPr="00516966" w:rsidRDefault="000160D7" w:rsidP="00F0608D">
      <w:pPr>
        <w:tabs>
          <w:tab w:val="left" w:pos="720"/>
        </w:tabs>
        <w:spacing w:after="0" w:line="240" w:lineRule="auto"/>
        <w:ind w:firstLine="708"/>
        <w:jc w:val="both"/>
        <w:rPr>
          <w:rFonts w:ascii="Times New Roman" w:hAnsi="Times New Roman"/>
          <w:sz w:val="24"/>
          <w:szCs w:val="28"/>
        </w:rPr>
      </w:pPr>
      <w:r w:rsidRPr="00516966">
        <w:rPr>
          <w:rFonts w:ascii="Times New Roman" w:hAnsi="Times New Roman"/>
          <w:sz w:val="26"/>
          <w:szCs w:val="26"/>
        </w:rPr>
        <w:t>подготовка руководителям  муниципальных унитарных предприятий торговли, общественного питания и бытового   обслуживания   населения  города</w:t>
      </w:r>
      <w:r w:rsidRPr="00516966">
        <w:rPr>
          <w:rFonts w:ascii="Times New Roman" w:hAnsi="Times New Roman"/>
          <w:sz w:val="26"/>
          <w:szCs w:val="26"/>
        </w:rPr>
        <w:br/>
        <w:t>предложений и рекомендаций по стабилизации финансового и экономического состояния  предприятий и выработки стратегии совместных действий.</w:t>
      </w:r>
      <w:r w:rsidRPr="00516966">
        <w:rPr>
          <w:rFonts w:ascii="Times New Roman" w:hAnsi="Times New Roman"/>
          <w:szCs w:val="28"/>
        </w:rPr>
        <w:t xml:space="preserve"> </w:t>
      </w:r>
    </w:p>
    <w:p w:rsidR="000160D7" w:rsidRPr="00516966" w:rsidRDefault="000160D7" w:rsidP="00F0608D">
      <w:pPr>
        <w:spacing w:after="0" w:line="240" w:lineRule="auto"/>
        <w:ind w:firstLine="708"/>
        <w:jc w:val="both"/>
        <w:rPr>
          <w:rFonts w:ascii="Times New Roman" w:hAnsi="Times New Roman"/>
          <w:sz w:val="26"/>
          <w:szCs w:val="26"/>
        </w:rPr>
      </w:pPr>
      <w:r w:rsidRPr="00516966">
        <w:rPr>
          <w:rFonts w:ascii="Times New Roman" w:hAnsi="Times New Roman"/>
          <w:sz w:val="26"/>
          <w:szCs w:val="26"/>
        </w:rPr>
        <w:t>3. Состав Комиссии и последующие изменения в ее составе, утверждаются распоряжением Администрации города Рубцовска Алтайского края</w:t>
      </w:r>
      <w:r>
        <w:rPr>
          <w:rFonts w:ascii="Times New Roman" w:hAnsi="Times New Roman"/>
          <w:sz w:val="26"/>
          <w:szCs w:val="26"/>
        </w:rPr>
        <w:t>. К</w:t>
      </w:r>
      <w:r w:rsidRPr="00516966">
        <w:rPr>
          <w:rFonts w:ascii="Times New Roman" w:hAnsi="Times New Roman"/>
          <w:sz w:val="26"/>
          <w:szCs w:val="26"/>
        </w:rPr>
        <w:t xml:space="preserve">омиссию возглавляет председатель. Председатель осуществляет общее руководство деятельностью Комиссии, утверждает протоколы заседания Комиссии, несет ответственность за выполнение возложенных на Комиссию задач. В отсутствие председателя Комиссии (отпуск, командировка, болезнь)  </w:t>
      </w:r>
      <w:r>
        <w:rPr>
          <w:rFonts w:ascii="Times New Roman" w:hAnsi="Times New Roman"/>
          <w:sz w:val="26"/>
          <w:szCs w:val="26"/>
        </w:rPr>
        <w:t xml:space="preserve">обязанности председателя Комиссии исполняет </w:t>
      </w:r>
      <w:r w:rsidRPr="00516966">
        <w:rPr>
          <w:rFonts w:ascii="Times New Roman" w:hAnsi="Times New Roman"/>
          <w:sz w:val="26"/>
          <w:szCs w:val="26"/>
        </w:rPr>
        <w:t>заместитель председателя. Заместитель председателя Комиссии выполняет поручения председателя Комиссии.</w:t>
      </w:r>
    </w:p>
    <w:p w:rsidR="000160D7" w:rsidRPr="00516966" w:rsidRDefault="000160D7" w:rsidP="00F0608D">
      <w:pPr>
        <w:spacing w:after="0" w:line="240" w:lineRule="auto"/>
        <w:jc w:val="both"/>
        <w:rPr>
          <w:rFonts w:ascii="Times New Roman" w:hAnsi="Times New Roman"/>
          <w:sz w:val="26"/>
          <w:szCs w:val="26"/>
        </w:rPr>
      </w:pPr>
      <w:r w:rsidRPr="00516966">
        <w:rPr>
          <w:rFonts w:ascii="Times New Roman" w:hAnsi="Times New Roman"/>
          <w:sz w:val="26"/>
          <w:szCs w:val="26"/>
        </w:rPr>
        <w:t xml:space="preserve">            4. Заседания Комиссии проводятся ежеквартально. Заседания Комиссии считаются правомочными, если на них присутствует не менее половины ее членов.</w:t>
      </w:r>
      <w:r w:rsidRPr="00EE14C4">
        <w:rPr>
          <w:rFonts w:ascii="Times New Roman" w:hAnsi="Times New Roman"/>
          <w:sz w:val="26"/>
          <w:szCs w:val="26"/>
        </w:rPr>
        <w:t xml:space="preserve"> </w:t>
      </w:r>
      <w:r w:rsidRPr="00516966">
        <w:rPr>
          <w:rFonts w:ascii="Times New Roman" w:hAnsi="Times New Roman"/>
          <w:sz w:val="26"/>
          <w:szCs w:val="26"/>
        </w:rPr>
        <w:t>При отсутствии кворума Комиссии созывается повторное заседание Комиссии. Решения Комиссии носят рекомендательный характер. Решения Комиссии принимаются простым большинством голосов от числа присутствующих на заседании членов Комиссии, оформляются протоколами, которые подписываются секретарем и утверждаются председателем.</w:t>
      </w:r>
      <w:r>
        <w:rPr>
          <w:rFonts w:ascii="Times New Roman" w:hAnsi="Times New Roman"/>
          <w:sz w:val="26"/>
          <w:szCs w:val="26"/>
        </w:rPr>
        <w:t xml:space="preserve"> При равенстве голосов  решающим является голос председательствующего.</w:t>
      </w:r>
    </w:p>
    <w:p w:rsidR="000160D7" w:rsidRPr="00516966" w:rsidRDefault="000160D7" w:rsidP="00F0608D">
      <w:pPr>
        <w:spacing w:after="0" w:line="240" w:lineRule="auto"/>
        <w:jc w:val="both"/>
        <w:rPr>
          <w:rFonts w:ascii="Times New Roman" w:hAnsi="Times New Roman"/>
          <w:sz w:val="26"/>
          <w:szCs w:val="26"/>
        </w:rPr>
      </w:pPr>
      <w:r w:rsidRPr="00516966">
        <w:rPr>
          <w:rFonts w:ascii="Times New Roman" w:hAnsi="Times New Roman"/>
          <w:sz w:val="26"/>
          <w:szCs w:val="26"/>
        </w:rPr>
        <w:t xml:space="preserve">           5. Секретарь Комиссии формирует повестку дня заседания Комиссии, подготавливает материалы на заседание, извещает членов комиссии о месте, времени и дате заседания, вед</w:t>
      </w:r>
      <w:r>
        <w:rPr>
          <w:rFonts w:ascii="Times New Roman" w:hAnsi="Times New Roman"/>
          <w:sz w:val="26"/>
          <w:szCs w:val="26"/>
        </w:rPr>
        <w:t>ет протокол заседания</w:t>
      </w:r>
      <w:r w:rsidRPr="00516966">
        <w:rPr>
          <w:rFonts w:ascii="Times New Roman" w:hAnsi="Times New Roman"/>
          <w:sz w:val="26"/>
          <w:szCs w:val="26"/>
        </w:rPr>
        <w:t>. На период отсутствия секретаря Комиссии</w:t>
      </w:r>
      <w:r>
        <w:rPr>
          <w:rFonts w:ascii="Times New Roman" w:hAnsi="Times New Roman"/>
          <w:sz w:val="26"/>
          <w:szCs w:val="26"/>
        </w:rPr>
        <w:t xml:space="preserve"> (</w:t>
      </w:r>
      <w:r w:rsidRPr="00516966">
        <w:rPr>
          <w:rFonts w:ascii="Times New Roman" w:hAnsi="Times New Roman"/>
          <w:sz w:val="26"/>
          <w:szCs w:val="26"/>
        </w:rPr>
        <w:t xml:space="preserve">отпуск, командировка, болезнь) председатель Комиссии может назначить секретарем любого из членов Комиссии, при этом указанный член Комиссии при принятии решения не голосует. Протоколы заседания Комиссии хранятся в отделе по развитию предпринимательства и рыночной инфраструктуры Администрации города Рубцовска. </w:t>
      </w:r>
    </w:p>
    <w:p w:rsidR="000160D7" w:rsidRPr="00516966" w:rsidRDefault="000160D7" w:rsidP="00F0608D">
      <w:pPr>
        <w:tabs>
          <w:tab w:val="left" w:pos="720"/>
        </w:tabs>
        <w:spacing w:after="0" w:line="240" w:lineRule="auto"/>
        <w:ind w:firstLine="708"/>
        <w:jc w:val="both"/>
        <w:rPr>
          <w:rFonts w:ascii="Times New Roman" w:hAnsi="Times New Roman"/>
          <w:sz w:val="26"/>
          <w:szCs w:val="26"/>
        </w:rPr>
      </w:pPr>
      <w:r w:rsidRPr="00516966">
        <w:rPr>
          <w:rFonts w:ascii="Times New Roman" w:hAnsi="Times New Roman"/>
          <w:sz w:val="26"/>
          <w:szCs w:val="26"/>
        </w:rPr>
        <w:t>6. Комиссия заслушивает отчеты руководителей муниципальных унитарных предприятий торговли, общественного питания и бытового обслуживания населения города Рубцовска о финансово-экономической эффективности деятельности предприятий, которые представляются  в отдел по развитию предпринимательства и рыночной инфраструктуры Администрации города Рубцовска до 30 числа месяца, следующего за отчетным.</w:t>
      </w:r>
    </w:p>
    <w:p w:rsidR="000160D7" w:rsidRPr="00516966" w:rsidRDefault="000160D7" w:rsidP="00F0608D">
      <w:pPr>
        <w:spacing w:after="0" w:line="240" w:lineRule="auto"/>
        <w:ind w:firstLine="708"/>
        <w:jc w:val="both"/>
        <w:rPr>
          <w:rFonts w:ascii="Times New Roman" w:hAnsi="Times New Roman"/>
          <w:sz w:val="26"/>
          <w:szCs w:val="26"/>
        </w:rPr>
      </w:pPr>
      <w:r w:rsidRPr="00516966">
        <w:rPr>
          <w:rFonts w:ascii="Times New Roman" w:hAnsi="Times New Roman"/>
          <w:sz w:val="26"/>
          <w:szCs w:val="26"/>
        </w:rPr>
        <w:t>7. Комиссия выносит предложение о выплате премии руководителям муниципальных унитарных предприятий, получающим прибыль, в соответствии с действующим Положением об оплате труда руководителей муниципальных унитарных предприятий торговли, общественного питания, бытового обслуживания города Рубцовска Алтайского края. Руководителям предприятий, не имеющих прибыли, премия не выплачивается.</w:t>
      </w:r>
    </w:p>
    <w:p w:rsidR="000160D7" w:rsidRPr="00516966" w:rsidRDefault="000160D7" w:rsidP="00F0608D">
      <w:pPr>
        <w:tabs>
          <w:tab w:val="left" w:pos="720"/>
        </w:tabs>
        <w:spacing w:after="0" w:line="240" w:lineRule="auto"/>
        <w:jc w:val="both"/>
        <w:rPr>
          <w:rFonts w:ascii="Times New Roman" w:hAnsi="Times New Roman"/>
          <w:sz w:val="26"/>
          <w:szCs w:val="26"/>
        </w:rPr>
      </w:pPr>
      <w:r w:rsidRPr="00516966">
        <w:rPr>
          <w:rFonts w:ascii="Times New Roman" w:hAnsi="Times New Roman"/>
          <w:sz w:val="26"/>
          <w:szCs w:val="26"/>
        </w:rPr>
        <w:t xml:space="preserve">  </w:t>
      </w:r>
      <w:r w:rsidRPr="00516966">
        <w:rPr>
          <w:rFonts w:ascii="Times New Roman" w:hAnsi="Times New Roman"/>
          <w:sz w:val="26"/>
          <w:szCs w:val="26"/>
        </w:rPr>
        <w:tab/>
        <w:t>8. Комиссия рассматривает замечания и предложения членов балансовой комиссии по рассмотрению итогов работы муниципальных унитарных предприятий торговли, общественного питания и бытового обслуживания населения  города Рубцовска.</w:t>
      </w:r>
    </w:p>
    <w:p w:rsidR="000160D7" w:rsidRPr="00516966" w:rsidRDefault="000160D7" w:rsidP="00F0608D">
      <w:pPr>
        <w:spacing w:after="0" w:line="240" w:lineRule="auto"/>
        <w:ind w:firstLine="708"/>
        <w:jc w:val="both"/>
        <w:rPr>
          <w:rFonts w:ascii="Times New Roman" w:hAnsi="Times New Roman"/>
          <w:sz w:val="26"/>
          <w:szCs w:val="26"/>
        </w:rPr>
      </w:pPr>
      <w:r w:rsidRPr="00516966">
        <w:rPr>
          <w:rFonts w:ascii="Times New Roman" w:hAnsi="Times New Roman"/>
          <w:sz w:val="26"/>
          <w:szCs w:val="26"/>
        </w:rPr>
        <w:t>9. Комиссия вносит предложения руководителям муниципальных унитарных предприятий торговли, общественного питания и бытового обслуживания населения предприятий города Рубцовска по стабилизации финансово-экономического состояния предприятия,  снижению убытков с целью повышения эффективности работы предприятий.</w:t>
      </w:r>
    </w:p>
    <w:p w:rsidR="000160D7" w:rsidRPr="00516966" w:rsidRDefault="000160D7" w:rsidP="00F0608D">
      <w:pPr>
        <w:spacing w:after="0" w:line="240" w:lineRule="auto"/>
        <w:jc w:val="both"/>
        <w:rPr>
          <w:rFonts w:ascii="Times New Roman" w:hAnsi="Times New Roman"/>
          <w:sz w:val="26"/>
          <w:szCs w:val="26"/>
        </w:rPr>
      </w:pPr>
    </w:p>
    <w:p w:rsidR="000160D7" w:rsidRPr="00516966" w:rsidRDefault="000160D7" w:rsidP="00F0608D">
      <w:pPr>
        <w:spacing w:after="0" w:line="240" w:lineRule="auto"/>
        <w:rPr>
          <w:rFonts w:ascii="Times New Roman" w:hAnsi="Times New Roman"/>
          <w:sz w:val="26"/>
          <w:szCs w:val="26"/>
        </w:rPr>
      </w:pPr>
    </w:p>
    <w:p w:rsidR="000160D7" w:rsidRPr="00516966" w:rsidRDefault="000160D7" w:rsidP="00F0608D">
      <w:pPr>
        <w:spacing w:after="0" w:line="240" w:lineRule="auto"/>
        <w:rPr>
          <w:rFonts w:ascii="Times New Roman" w:hAnsi="Times New Roman"/>
          <w:sz w:val="26"/>
          <w:szCs w:val="26"/>
        </w:rPr>
      </w:pPr>
    </w:p>
    <w:p w:rsidR="000160D7" w:rsidRPr="00516966" w:rsidRDefault="000160D7" w:rsidP="00F0608D">
      <w:pPr>
        <w:spacing w:after="0" w:line="240" w:lineRule="auto"/>
        <w:rPr>
          <w:rFonts w:ascii="Times New Roman" w:hAnsi="Times New Roman"/>
          <w:sz w:val="26"/>
          <w:szCs w:val="26"/>
        </w:rPr>
      </w:pPr>
      <w:r w:rsidRPr="00516966">
        <w:rPr>
          <w:rFonts w:ascii="Times New Roman" w:hAnsi="Times New Roman"/>
          <w:sz w:val="26"/>
          <w:szCs w:val="26"/>
        </w:rPr>
        <w:t>Начальник отдела по организации</w:t>
      </w:r>
    </w:p>
    <w:p w:rsidR="000160D7" w:rsidRPr="00516966" w:rsidRDefault="000160D7" w:rsidP="00F0608D">
      <w:pPr>
        <w:spacing w:after="0" w:line="240" w:lineRule="auto"/>
        <w:rPr>
          <w:rFonts w:ascii="Times New Roman" w:hAnsi="Times New Roman"/>
          <w:sz w:val="26"/>
          <w:szCs w:val="26"/>
        </w:rPr>
      </w:pPr>
      <w:r w:rsidRPr="00516966">
        <w:rPr>
          <w:rFonts w:ascii="Times New Roman" w:hAnsi="Times New Roman"/>
          <w:sz w:val="26"/>
          <w:szCs w:val="26"/>
        </w:rPr>
        <w:t>управления и работе с обращениями</w:t>
      </w:r>
    </w:p>
    <w:p w:rsidR="000160D7" w:rsidRPr="00516966" w:rsidRDefault="000160D7" w:rsidP="00F0608D">
      <w:pPr>
        <w:spacing w:after="0" w:line="240" w:lineRule="auto"/>
        <w:rPr>
          <w:rFonts w:ascii="Times New Roman" w:hAnsi="Times New Roman"/>
          <w:sz w:val="26"/>
          <w:szCs w:val="26"/>
        </w:rPr>
      </w:pPr>
      <w:r w:rsidRPr="00516966">
        <w:rPr>
          <w:rFonts w:ascii="Times New Roman" w:hAnsi="Times New Roman"/>
          <w:sz w:val="26"/>
          <w:szCs w:val="26"/>
        </w:rPr>
        <w:t xml:space="preserve">Администрации города  </w:t>
      </w:r>
      <w:r>
        <w:rPr>
          <w:rFonts w:ascii="Times New Roman" w:hAnsi="Times New Roman"/>
          <w:sz w:val="26"/>
          <w:szCs w:val="26"/>
        </w:rPr>
        <w:t>Рубцовска</w:t>
      </w:r>
      <w:r w:rsidRPr="00516966">
        <w:rPr>
          <w:rFonts w:ascii="Times New Roman" w:hAnsi="Times New Roman"/>
          <w:sz w:val="26"/>
          <w:szCs w:val="26"/>
        </w:rPr>
        <w:t xml:space="preserve">                                                         А.В. Инютина</w:t>
      </w:r>
    </w:p>
    <w:p w:rsidR="000160D7" w:rsidRPr="00516966" w:rsidRDefault="000160D7" w:rsidP="00F0608D">
      <w:pPr>
        <w:spacing w:after="0" w:line="240" w:lineRule="auto"/>
        <w:rPr>
          <w:rFonts w:ascii="Times New Roman" w:hAnsi="Times New Roman"/>
          <w:sz w:val="26"/>
          <w:szCs w:val="26"/>
        </w:rPr>
      </w:pPr>
    </w:p>
    <w:p w:rsidR="000160D7" w:rsidRPr="00516966" w:rsidRDefault="000160D7" w:rsidP="00F0608D">
      <w:pPr>
        <w:spacing w:after="0" w:line="240" w:lineRule="auto"/>
        <w:jc w:val="both"/>
        <w:rPr>
          <w:rFonts w:ascii="Times New Roman" w:hAnsi="Times New Roman"/>
          <w:sz w:val="26"/>
          <w:szCs w:val="26"/>
        </w:rPr>
      </w:pPr>
      <w:r w:rsidRPr="00516966">
        <w:rPr>
          <w:rFonts w:ascii="Times New Roman" w:hAnsi="Times New Roman"/>
          <w:sz w:val="26"/>
          <w:szCs w:val="26"/>
        </w:rPr>
        <w:t xml:space="preserve">   </w:t>
      </w:r>
    </w:p>
    <w:p w:rsidR="000160D7" w:rsidRPr="00516966" w:rsidRDefault="000160D7" w:rsidP="00F0608D">
      <w:pPr>
        <w:spacing w:after="0" w:line="240" w:lineRule="auto"/>
        <w:jc w:val="both"/>
        <w:rPr>
          <w:rFonts w:ascii="Times New Roman" w:hAnsi="Times New Roman"/>
          <w:sz w:val="26"/>
          <w:szCs w:val="26"/>
        </w:rPr>
      </w:pPr>
    </w:p>
    <w:p w:rsidR="000160D7" w:rsidRPr="00516966" w:rsidRDefault="000160D7" w:rsidP="00F0608D">
      <w:pPr>
        <w:spacing w:after="0" w:line="240" w:lineRule="auto"/>
        <w:jc w:val="both"/>
        <w:rPr>
          <w:rFonts w:ascii="Times New Roman" w:hAnsi="Times New Roman"/>
          <w:sz w:val="26"/>
          <w:szCs w:val="26"/>
        </w:rPr>
      </w:pPr>
    </w:p>
    <w:p w:rsidR="000160D7" w:rsidRPr="00516966" w:rsidRDefault="000160D7" w:rsidP="00F0608D">
      <w:pPr>
        <w:jc w:val="both"/>
        <w:rPr>
          <w:rFonts w:ascii="Times New Roman" w:hAnsi="Times New Roman"/>
          <w:sz w:val="26"/>
          <w:szCs w:val="26"/>
        </w:rPr>
      </w:pPr>
    </w:p>
    <w:p w:rsidR="000160D7" w:rsidRPr="00FD6BCE" w:rsidRDefault="000160D7" w:rsidP="00FD6BCE">
      <w:pPr>
        <w:spacing w:after="0" w:line="240" w:lineRule="auto"/>
        <w:ind w:right="180"/>
        <w:jc w:val="both"/>
        <w:rPr>
          <w:rFonts w:ascii="Times New Roman" w:hAnsi="Times New Roman"/>
          <w:sz w:val="26"/>
          <w:szCs w:val="26"/>
        </w:rPr>
      </w:pPr>
      <w:r w:rsidRPr="00FD6BCE">
        <w:rPr>
          <w:rFonts w:ascii="Times New Roman" w:hAnsi="Times New Roman"/>
          <w:sz w:val="26"/>
          <w:szCs w:val="26"/>
        </w:rPr>
        <w:t xml:space="preserve">                                        </w:t>
      </w:r>
    </w:p>
    <w:p w:rsidR="000160D7" w:rsidRPr="00FD6BCE" w:rsidRDefault="000160D7" w:rsidP="00FD6BCE">
      <w:pPr>
        <w:spacing w:after="0" w:line="240" w:lineRule="auto"/>
        <w:ind w:right="180"/>
        <w:jc w:val="both"/>
        <w:rPr>
          <w:rFonts w:ascii="Times New Roman" w:hAnsi="Times New Roman"/>
          <w:sz w:val="26"/>
          <w:szCs w:val="26"/>
        </w:rPr>
      </w:pPr>
    </w:p>
    <w:p w:rsidR="000160D7" w:rsidRPr="00FD6BCE" w:rsidRDefault="000160D7" w:rsidP="00FD6BCE">
      <w:pPr>
        <w:spacing w:after="0" w:line="240" w:lineRule="auto"/>
        <w:rPr>
          <w:rFonts w:ascii="Times New Roman" w:hAnsi="Times New Roman"/>
        </w:rPr>
      </w:pPr>
    </w:p>
    <w:sectPr w:rsidR="000160D7" w:rsidRPr="00FD6BCE" w:rsidSect="00952D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6BCE"/>
    <w:rsid w:val="000160D7"/>
    <w:rsid w:val="000A7303"/>
    <w:rsid w:val="002041C2"/>
    <w:rsid w:val="002D2336"/>
    <w:rsid w:val="003E09B2"/>
    <w:rsid w:val="00463F8A"/>
    <w:rsid w:val="00516966"/>
    <w:rsid w:val="00625D62"/>
    <w:rsid w:val="006C30E7"/>
    <w:rsid w:val="00732D97"/>
    <w:rsid w:val="00763C3D"/>
    <w:rsid w:val="00797913"/>
    <w:rsid w:val="00932215"/>
    <w:rsid w:val="00952DDB"/>
    <w:rsid w:val="00A66C34"/>
    <w:rsid w:val="00C7497E"/>
    <w:rsid w:val="00CC17E3"/>
    <w:rsid w:val="00EE14C4"/>
    <w:rsid w:val="00F0608D"/>
    <w:rsid w:val="00FD6B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D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D6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B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3</Pages>
  <Words>1042</Words>
  <Characters>5941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Затямина</dc:creator>
  <cp:keywords/>
  <dc:description/>
  <cp:lastModifiedBy>ptd</cp:lastModifiedBy>
  <cp:revision>5</cp:revision>
  <dcterms:created xsi:type="dcterms:W3CDTF">2020-07-30T09:21:00Z</dcterms:created>
  <dcterms:modified xsi:type="dcterms:W3CDTF">2020-08-07T09:54:00Z</dcterms:modified>
</cp:coreProperties>
</file>