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1B" w:rsidRDefault="0073241B" w:rsidP="00C94C23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66pt;visibility:visible">
            <v:imagedata r:id="rId5" o:title="" gain="79922f" blacklevel="1966f"/>
          </v:shape>
        </w:pict>
      </w:r>
    </w:p>
    <w:p w:rsidR="0073241B" w:rsidRPr="00F30774" w:rsidRDefault="0073241B" w:rsidP="00C94C23">
      <w:pPr>
        <w:jc w:val="center"/>
        <w:rPr>
          <w:sz w:val="26"/>
          <w:szCs w:val="26"/>
        </w:rPr>
      </w:pPr>
    </w:p>
    <w:p w:rsidR="0073241B" w:rsidRPr="00F30774" w:rsidRDefault="0073241B" w:rsidP="00C94C23">
      <w:pPr>
        <w:jc w:val="center"/>
        <w:rPr>
          <w:b/>
          <w:spacing w:val="20"/>
          <w:sz w:val="26"/>
          <w:szCs w:val="26"/>
        </w:rPr>
      </w:pPr>
      <w:r w:rsidRPr="00F30774">
        <w:rPr>
          <w:b/>
          <w:spacing w:val="20"/>
          <w:sz w:val="26"/>
          <w:szCs w:val="26"/>
        </w:rPr>
        <w:t xml:space="preserve">Администрация города Рубцовска </w:t>
      </w:r>
    </w:p>
    <w:p w:rsidR="0073241B" w:rsidRPr="00F30774" w:rsidRDefault="0073241B" w:rsidP="00C94C23">
      <w:pPr>
        <w:jc w:val="center"/>
        <w:rPr>
          <w:b/>
          <w:spacing w:val="20"/>
          <w:sz w:val="26"/>
          <w:szCs w:val="26"/>
        </w:rPr>
      </w:pPr>
      <w:r w:rsidRPr="00F30774">
        <w:rPr>
          <w:b/>
          <w:spacing w:val="20"/>
          <w:sz w:val="26"/>
          <w:szCs w:val="26"/>
        </w:rPr>
        <w:t>Алтайского края</w:t>
      </w:r>
    </w:p>
    <w:p w:rsidR="0073241B" w:rsidRPr="00F30774" w:rsidRDefault="0073241B" w:rsidP="00C94C23">
      <w:pPr>
        <w:jc w:val="center"/>
        <w:rPr>
          <w:b/>
          <w:sz w:val="26"/>
          <w:szCs w:val="26"/>
        </w:rPr>
      </w:pPr>
    </w:p>
    <w:p w:rsidR="0073241B" w:rsidRPr="00F30774" w:rsidRDefault="0073241B" w:rsidP="00C94C23">
      <w:pPr>
        <w:jc w:val="center"/>
        <w:rPr>
          <w:b/>
          <w:spacing w:val="20"/>
          <w:w w:val="150"/>
          <w:sz w:val="26"/>
          <w:szCs w:val="26"/>
        </w:rPr>
      </w:pPr>
      <w:r w:rsidRPr="00F30774">
        <w:rPr>
          <w:b/>
          <w:spacing w:val="20"/>
          <w:w w:val="150"/>
          <w:sz w:val="26"/>
          <w:szCs w:val="26"/>
        </w:rPr>
        <w:t>ПОСТАНОВЛЕНИЕ</w:t>
      </w:r>
    </w:p>
    <w:p w:rsidR="0073241B" w:rsidRPr="00F30774" w:rsidRDefault="0073241B" w:rsidP="00C94C23">
      <w:pPr>
        <w:spacing w:before="240"/>
        <w:jc w:val="center"/>
        <w:rPr>
          <w:sz w:val="26"/>
          <w:szCs w:val="26"/>
        </w:rPr>
      </w:pPr>
      <w:r>
        <w:rPr>
          <w:sz w:val="26"/>
          <w:szCs w:val="26"/>
        </w:rPr>
        <w:t>26.07.2018</w:t>
      </w:r>
      <w:r w:rsidRPr="00F30774">
        <w:rPr>
          <w:sz w:val="26"/>
          <w:szCs w:val="26"/>
        </w:rPr>
        <w:t xml:space="preserve"> № </w:t>
      </w:r>
      <w:r>
        <w:rPr>
          <w:sz w:val="26"/>
          <w:szCs w:val="26"/>
        </w:rPr>
        <w:t>1952</w:t>
      </w:r>
    </w:p>
    <w:p w:rsidR="0073241B" w:rsidRPr="00F30774" w:rsidRDefault="0073241B" w:rsidP="00C94C23">
      <w:pPr>
        <w:jc w:val="both"/>
        <w:rPr>
          <w:sz w:val="26"/>
          <w:szCs w:val="26"/>
        </w:rPr>
      </w:pPr>
    </w:p>
    <w:p w:rsidR="0073241B" w:rsidRPr="00F30774" w:rsidRDefault="0073241B" w:rsidP="00C94C23">
      <w:pPr>
        <w:jc w:val="both"/>
        <w:rPr>
          <w:sz w:val="26"/>
          <w:szCs w:val="26"/>
        </w:rPr>
      </w:pPr>
    </w:p>
    <w:p w:rsidR="0073241B" w:rsidRPr="00C94C23" w:rsidRDefault="0073241B" w:rsidP="00C94C23">
      <w:pPr>
        <w:jc w:val="both"/>
        <w:rPr>
          <w:sz w:val="26"/>
          <w:szCs w:val="26"/>
        </w:rPr>
      </w:pPr>
      <w:r w:rsidRPr="00C94C23">
        <w:rPr>
          <w:sz w:val="26"/>
          <w:szCs w:val="26"/>
        </w:rPr>
        <w:t>О внесении изменений в постановление</w:t>
      </w:r>
    </w:p>
    <w:p w:rsidR="0073241B" w:rsidRPr="00C94C23" w:rsidRDefault="0073241B" w:rsidP="00C94C23">
      <w:pPr>
        <w:jc w:val="both"/>
        <w:rPr>
          <w:sz w:val="26"/>
          <w:szCs w:val="26"/>
        </w:rPr>
      </w:pPr>
      <w:r w:rsidRPr="00C94C23">
        <w:rPr>
          <w:sz w:val="26"/>
          <w:szCs w:val="26"/>
        </w:rPr>
        <w:t xml:space="preserve">Администрации города Рубцовска </w:t>
      </w:r>
    </w:p>
    <w:p w:rsidR="0073241B" w:rsidRPr="00C94C23" w:rsidRDefault="0073241B" w:rsidP="00C94C23">
      <w:pPr>
        <w:jc w:val="both"/>
        <w:rPr>
          <w:sz w:val="26"/>
          <w:szCs w:val="26"/>
        </w:rPr>
      </w:pPr>
      <w:r w:rsidRPr="00C94C23">
        <w:rPr>
          <w:sz w:val="26"/>
          <w:szCs w:val="26"/>
        </w:rPr>
        <w:t xml:space="preserve">Алтайского края от 22.07.2014 № 3126 </w:t>
      </w:r>
    </w:p>
    <w:p w:rsidR="0073241B" w:rsidRPr="00C94C23" w:rsidRDefault="0073241B" w:rsidP="00C94C23">
      <w:pPr>
        <w:jc w:val="both"/>
        <w:rPr>
          <w:sz w:val="26"/>
          <w:szCs w:val="26"/>
        </w:rPr>
      </w:pPr>
      <w:r w:rsidRPr="00C94C23">
        <w:rPr>
          <w:sz w:val="26"/>
          <w:szCs w:val="26"/>
        </w:rPr>
        <w:t xml:space="preserve">«Об утверждении муниципальной </w:t>
      </w:r>
    </w:p>
    <w:p w:rsidR="0073241B" w:rsidRPr="00C94C23" w:rsidRDefault="0073241B" w:rsidP="00C94C23">
      <w:pPr>
        <w:jc w:val="both"/>
        <w:rPr>
          <w:sz w:val="26"/>
          <w:szCs w:val="26"/>
        </w:rPr>
      </w:pPr>
      <w:r w:rsidRPr="00C94C23">
        <w:rPr>
          <w:sz w:val="26"/>
          <w:szCs w:val="26"/>
        </w:rPr>
        <w:t xml:space="preserve">программы «Развитие физической культуры и </w:t>
      </w:r>
    </w:p>
    <w:p w:rsidR="0073241B" w:rsidRPr="00C94C23" w:rsidRDefault="0073241B" w:rsidP="00C94C23">
      <w:pPr>
        <w:jc w:val="both"/>
        <w:rPr>
          <w:sz w:val="26"/>
          <w:szCs w:val="26"/>
        </w:rPr>
      </w:pPr>
      <w:r w:rsidRPr="00C94C23">
        <w:rPr>
          <w:sz w:val="26"/>
          <w:szCs w:val="26"/>
        </w:rPr>
        <w:t xml:space="preserve">спорта в  городе Рубцовске» </w:t>
      </w:r>
    </w:p>
    <w:p w:rsidR="0073241B" w:rsidRPr="00C94C23" w:rsidRDefault="0073241B" w:rsidP="00C94C23">
      <w:pPr>
        <w:jc w:val="both"/>
        <w:rPr>
          <w:sz w:val="26"/>
          <w:szCs w:val="26"/>
        </w:rPr>
      </w:pPr>
      <w:r w:rsidRPr="00C94C23">
        <w:rPr>
          <w:sz w:val="26"/>
          <w:szCs w:val="26"/>
        </w:rPr>
        <w:t xml:space="preserve">на 2015 – 2019 годы» (с изменениями, внесенными </w:t>
      </w:r>
    </w:p>
    <w:p w:rsidR="0073241B" w:rsidRPr="00C94C23" w:rsidRDefault="0073241B" w:rsidP="00C94C23">
      <w:pPr>
        <w:jc w:val="both"/>
        <w:rPr>
          <w:sz w:val="26"/>
          <w:szCs w:val="26"/>
        </w:rPr>
      </w:pPr>
      <w:r w:rsidRPr="00C94C23">
        <w:rPr>
          <w:sz w:val="26"/>
          <w:szCs w:val="26"/>
        </w:rPr>
        <w:t xml:space="preserve">постановлениями Администрации города </w:t>
      </w:r>
    </w:p>
    <w:p w:rsidR="0073241B" w:rsidRPr="00C94C23" w:rsidRDefault="0073241B" w:rsidP="00C94C23">
      <w:pPr>
        <w:jc w:val="both"/>
        <w:rPr>
          <w:sz w:val="26"/>
          <w:szCs w:val="26"/>
        </w:rPr>
      </w:pPr>
      <w:r w:rsidRPr="00C94C23">
        <w:rPr>
          <w:sz w:val="26"/>
          <w:szCs w:val="26"/>
        </w:rPr>
        <w:t xml:space="preserve">Рубцовска Алтайского края от 20.02.2016 № 841, </w:t>
      </w:r>
    </w:p>
    <w:p w:rsidR="0073241B" w:rsidRPr="00C94C23" w:rsidRDefault="0073241B" w:rsidP="00C94C23">
      <w:pPr>
        <w:jc w:val="both"/>
        <w:rPr>
          <w:sz w:val="26"/>
          <w:szCs w:val="26"/>
        </w:rPr>
      </w:pPr>
      <w:r w:rsidRPr="00C94C23">
        <w:rPr>
          <w:sz w:val="26"/>
          <w:szCs w:val="26"/>
        </w:rPr>
        <w:t xml:space="preserve">от 29.08.2016 № 3724, от 14.02.2017 № 442, </w:t>
      </w:r>
    </w:p>
    <w:p w:rsidR="0073241B" w:rsidRPr="00C94C23" w:rsidRDefault="0073241B" w:rsidP="00C94C23">
      <w:pPr>
        <w:jc w:val="both"/>
        <w:rPr>
          <w:sz w:val="26"/>
          <w:szCs w:val="26"/>
        </w:rPr>
      </w:pPr>
      <w:r w:rsidRPr="00C94C23">
        <w:rPr>
          <w:sz w:val="26"/>
          <w:szCs w:val="26"/>
        </w:rPr>
        <w:t xml:space="preserve">от 03.10.2017 № 4853, от 12.02.2018 № 282, </w:t>
      </w:r>
    </w:p>
    <w:p w:rsidR="0073241B" w:rsidRPr="00C94C23" w:rsidRDefault="0073241B" w:rsidP="00C94C23">
      <w:pPr>
        <w:jc w:val="both"/>
        <w:rPr>
          <w:sz w:val="26"/>
          <w:szCs w:val="26"/>
        </w:rPr>
      </w:pPr>
      <w:r w:rsidRPr="00C94C23">
        <w:rPr>
          <w:sz w:val="26"/>
          <w:szCs w:val="26"/>
        </w:rPr>
        <w:t>от 31.05.2018 № 1323)</w:t>
      </w:r>
    </w:p>
    <w:p w:rsidR="0073241B" w:rsidRPr="00C94C23" w:rsidRDefault="0073241B" w:rsidP="00C94C23">
      <w:pPr>
        <w:jc w:val="both"/>
        <w:rPr>
          <w:sz w:val="26"/>
          <w:szCs w:val="26"/>
        </w:rPr>
      </w:pPr>
    </w:p>
    <w:p w:rsidR="0073241B" w:rsidRPr="00C94C23" w:rsidRDefault="0073241B" w:rsidP="00C94C23">
      <w:pPr>
        <w:jc w:val="both"/>
        <w:rPr>
          <w:sz w:val="26"/>
          <w:szCs w:val="26"/>
        </w:rPr>
      </w:pPr>
    </w:p>
    <w:p w:rsidR="0073241B" w:rsidRPr="00C94C23" w:rsidRDefault="0073241B" w:rsidP="00C94C23">
      <w:pPr>
        <w:ind w:firstLine="708"/>
        <w:jc w:val="both"/>
        <w:rPr>
          <w:sz w:val="26"/>
          <w:szCs w:val="26"/>
        </w:rPr>
      </w:pPr>
      <w:r w:rsidRPr="00C94C23">
        <w:rPr>
          <w:sz w:val="26"/>
          <w:szCs w:val="26"/>
        </w:rPr>
        <w:t>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руководствуясь ст.179 Бюджетного кодекса Российской Федерации, ПОСТАНОВЛЯЮ:</w:t>
      </w:r>
    </w:p>
    <w:p w:rsidR="0073241B" w:rsidRPr="00C94C23" w:rsidRDefault="0073241B" w:rsidP="00C94C23">
      <w:pPr>
        <w:ind w:firstLine="708"/>
        <w:jc w:val="both"/>
        <w:rPr>
          <w:sz w:val="26"/>
          <w:szCs w:val="26"/>
        </w:rPr>
      </w:pPr>
      <w:r w:rsidRPr="00C94C23">
        <w:rPr>
          <w:sz w:val="26"/>
          <w:szCs w:val="26"/>
        </w:rPr>
        <w:t>1. Внести изменение в постановление Администрации города Рубцовска Алтайского края от 22.07.2014 № 3126 «Об утверждении муниципальной программы «Развитие физической культуры и спорта в  городе Рубцовске» на 2015 – 2019 годы» (с изменениями, внесенными постановлениями Администрации города Рубцовска Алтайского края от 20.02.2016 № 841, от 29.08.2016 № 3724, от 14.02.2017 № 442, от 03.10.2017 № 4853, от 12.02.2018 № 282, от 31.05.2018            № 1323):</w:t>
      </w:r>
    </w:p>
    <w:p w:rsidR="0073241B" w:rsidRPr="00C94C23" w:rsidRDefault="0073241B" w:rsidP="00C94C23">
      <w:pPr>
        <w:ind w:firstLine="709"/>
        <w:jc w:val="both"/>
        <w:rPr>
          <w:sz w:val="26"/>
          <w:szCs w:val="26"/>
        </w:rPr>
      </w:pPr>
      <w:r w:rsidRPr="00C94C23">
        <w:rPr>
          <w:sz w:val="26"/>
          <w:szCs w:val="26"/>
        </w:rPr>
        <w:t>1.1. приложение к  постановлению Администрации города Рубцовска Алтайского края от 22.07.2014 № 3126 изложить в новой редакции (приложение).</w:t>
      </w:r>
    </w:p>
    <w:p w:rsidR="0073241B" w:rsidRPr="00C94C23" w:rsidRDefault="0073241B" w:rsidP="00C94C23">
      <w:pPr>
        <w:ind w:firstLine="709"/>
        <w:jc w:val="both"/>
        <w:rPr>
          <w:sz w:val="26"/>
          <w:szCs w:val="26"/>
        </w:rPr>
      </w:pPr>
      <w:r w:rsidRPr="00C94C23">
        <w:rPr>
          <w:sz w:val="26"/>
          <w:szCs w:val="26"/>
        </w:rPr>
        <w:t>2. Настоящее постановление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73241B" w:rsidRPr="00C94C23" w:rsidRDefault="0073241B" w:rsidP="00C94C23">
      <w:pPr>
        <w:ind w:firstLine="708"/>
        <w:jc w:val="both"/>
        <w:rPr>
          <w:sz w:val="26"/>
          <w:szCs w:val="26"/>
        </w:rPr>
      </w:pPr>
      <w:r w:rsidRPr="00C94C23">
        <w:rPr>
          <w:sz w:val="26"/>
          <w:szCs w:val="26"/>
        </w:rPr>
        <w:t>3. Контроль за исполнением настоящего постановления возложить на и.о. заместителя Главы Администрации города Рубцовска А.А. Мищерина.</w:t>
      </w:r>
    </w:p>
    <w:p w:rsidR="0073241B" w:rsidRPr="00C94C23" w:rsidRDefault="0073241B" w:rsidP="00C94C23">
      <w:pPr>
        <w:ind w:firstLine="708"/>
        <w:jc w:val="both"/>
        <w:rPr>
          <w:sz w:val="26"/>
          <w:szCs w:val="26"/>
        </w:rPr>
      </w:pPr>
      <w:r w:rsidRPr="00C94C23">
        <w:rPr>
          <w:sz w:val="26"/>
          <w:szCs w:val="26"/>
        </w:rPr>
        <w:tab/>
      </w:r>
    </w:p>
    <w:p w:rsidR="0073241B" w:rsidRPr="00C94C23" w:rsidRDefault="0073241B" w:rsidP="00C94C23">
      <w:pPr>
        <w:ind w:firstLine="708"/>
        <w:jc w:val="both"/>
        <w:rPr>
          <w:sz w:val="26"/>
          <w:szCs w:val="26"/>
        </w:rPr>
      </w:pPr>
    </w:p>
    <w:p w:rsidR="0073241B" w:rsidRPr="00C94C23" w:rsidRDefault="0073241B" w:rsidP="00C94C23">
      <w:pPr>
        <w:ind w:firstLine="708"/>
        <w:jc w:val="both"/>
        <w:rPr>
          <w:sz w:val="26"/>
          <w:szCs w:val="26"/>
        </w:rPr>
      </w:pPr>
    </w:p>
    <w:p w:rsidR="0073241B" w:rsidRPr="00C94C23" w:rsidRDefault="0073241B" w:rsidP="00C94C23">
      <w:pPr>
        <w:jc w:val="both"/>
        <w:rPr>
          <w:sz w:val="26"/>
          <w:szCs w:val="26"/>
        </w:rPr>
      </w:pPr>
      <w:r w:rsidRPr="00C94C23">
        <w:rPr>
          <w:sz w:val="26"/>
          <w:szCs w:val="26"/>
        </w:rPr>
        <w:t>Глава города Рубцовска</w:t>
      </w:r>
      <w:r w:rsidRPr="00C94C23">
        <w:rPr>
          <w:sz w:val="26"/>
          <w:szCs w:val="26"/>
        </w:rPr>
        <w:tab/>
      </w:r>
      <w:r w:rsidRPr="00C94C23">
        <w:rPr>
          <w:sz w:val="26"/>
          <w:szCs w:val="26"/>
        </w:rPr>
        <w:tab/>
      </w:r>
      <w:r w:rsidRPr="00C94C23">
        <w:rPr>
          <w:sz w:val="26"/>
          <w:szCs w:val="26"/>
        </w:rPr>
        <w:tab/>
      </w:r>
      <w:r w:rsidRPr="00C94C23">
        <w:rPr>
          <w:sz w:val="26"/>
          <w:szCs w:val="26"/>
        </w:rPr>
        <w:tab/>
      </w:r>
      <w:r w:rsidRPr="00C94C23">
        <w:rPr>
          <w:sz w:val="26"/>
          <w:szCs w:val="26"/>
        </w:rPr>
        <w:tab/>
        <w:t xml:space="preserve">                          Д.З. Фельдман</w:t>
      </w:r>
    </w:p>
    <w:p w:rsidR="0073241B" w:rsidRPr="00C94C23" w:rsidRDefault="0073241B" w:rsidP="00C94C23">
      <w:pPr>
        <w:ind w:left="4680"/>
        <w:rPr>
          <w:sz w:val="27"/>
          <w:szCs w:val="27"/>
        </w:rPr>
      </w:pPr>
      <w:r w:rsidRPr="00C94C23">
        <w:rPr>
          <w:sz w:val="27"/>
          <w:szCs w:val="27"/>
        </w:rPr>
        <w:t xml:space="preserve">Приложение </w:t>
      </w:r>
    </w:p>
    <w:p w:rsidR="0073241B" w:rsidRPr="00C94C23" w:rsidRDefault="0073241B" w:rsidP="00C94C23">
      <w:pPr>
        <w:ind w:left="4680"/>
        <w:rPr>
          <w:sz w:val="27"/>
          <w:szCs w:val="27"/>
        </w:rPr>
      </w:pPr>
      <w:r w:rsidRPr="00C94C23">
        <w:rPr>
          <w:sz w:val="27"/>
          <w:szCs w:val="27"/>
        </w:rPr>
        <w:t xml:space="preserve">к постановлению Администрации </w:t>
      </w:r>
    </w:p>
    <w:p w:rsidR="0073241B" w:rsidRPr="00C94C23" w:rsidRDefault="0073241B" w:rsidP="00C94C23">
      <w:pPr>
        <w:ind w:left="4680"/>
        <w:rPr>
          <w:sz w:val="27"/>
          <w:szCs w:val="27"/>
        </w:rPr>
      </w:pPr>
      <w:r w:rsidRPr="00C94C23">
        <w:rPr>
          <w:sz w:val="27"/>
          <w:szCs w:val="27"/>
        </w:rPr>
        <w:t>города Рубцовска Алтайского края</w:t>
      </w:r>
    </w:p>
    <w:p w:rsidR="0073241B" w:rsidRPr="00C94C23" w:rsidRDefault="0073241B" w:rsidP="00C94C23">
      <w:pPr>
        <w:ind w:left="4680"/>
        <w:rPr>
          <w:sz w:val="27"/>
          <w:szCs w:val="27"/>
        </w:rPr>
      </w:pPr>
      <w:r>
        <w:rPr>
          <w:sz w:val="27"/>
          <w:szCs w:val="27"/>
        </w:rPr>
        <w:t>от  26.07.2018   № 1952</w:t>
      </w:r>
    </w:p>
    <w:p w:rsidR="0073241B" w:rsidRPr="00C94C23" w:rsidRDefault="0073241B" w:rsidP="00C94C23">
      <w:pPr>
        <w:ind w:left="4680"/>
        <w:jc w:val="center"/>
        <w:rPr>
          <w:sz w:val="27"/>
          <w:szCs w:val="27"/>
        </w:rPr>
      </w:pPr>
    </w:p>
    <w:p w:rsidR="0073241B" w:rsidRPr="00C94C23" w:rsidRDefault="0073241B" w:rsidP="00C94C23">
      <w:pPr>
        <w:ind w:left="4680"/>
        <w:rPr>
          <w:sz w:val="27"/>
          <w:szCs w:val="27"/>
        </w:rPr>
      </w:pPr>
      <w:r w:rsidRPr="00C94C23">
        <w:rPr>
          <w:sz w:val="27"/>
          <w:szCs w:val="27"/>
        </w:rPr>
        <w:t xml:space="preserve">«Приложение к постановлению </w:t>
      </w:r>
    </w:p>
    <w:p w:rsidR="0073241B" w:rsidRPr="00C94C23" w:rsidRDefault="0073241B" w:rsidP="00C94C23">
      <w:pPr>
        <w:ind w:left="4680"/>
        <w:rPr>
          <w:sz w:val="27"/>
          <w:szCs w:val="27"/>
        </w:rPr>
      </w:pPr>
      <w:r w:rsidRPr="00C94C23">
        <w:rPr>
          <w:sz w:val="27"/>
          <w:szCs w:val="27"/>
        </w:rPr>
        <w:t xml:space="preserve">Администрации города Рубцовска </w:t>
      </w:r>
    </w:p>
    <w:p w:rsidR="0073241B" w:rsidRPr="00C94C23" w:rsidRDefault="0073241B" w:rsidP="00C94C23">
      <w:pPr>
        <w:ind w:left="4680"/>
        <w:rPr>
          <w:sz w:val="27"/>
          <w:szCs w:val="27"/>
        </w:rPr>
      </w:pPr>
      <w:r w:rsidRPr="00C94C23">
        <w:rPr>
          <w:sz w:val="27"/>
          <w:szCs w:val="27"/>
        </w:rPr>
        <w:t>Алтайского края от   22.07.2014 № 3126</w:t>
      </w:r>
    </w:p>
    <w:p w:rsidR="0073241B" w:rsidRPr="00C94C23" w:rsidRDefault="0073241B" w:rsidP="00C94C23">
      <w:pPr>
        <w:jc w:val="center"/>
        <w:rPr>
          <w:sz w:val="27"/>
          <w:szCs w:val="27"/>
        </w:rPr>
      </w:pPr>
    </w:p>
    <w:p w:rsidR="0073241B" w:rsidRPr="00C94C23" w:rsidRDefault="0073241B" w:rsidP="00C94C23">
      <w:pPr>
        <w:jc w:val="center"/>
        <w:rPr>
          <w:sz w:val="27"/>
          <w:szCs w:val="27"/>
        </w:rPr>
      </w:pPr>
      <w:r w:rsidRPr="00C94C23">
        <w:rPr>
          <w:sz w:val="27"/>
          <w:szCs w:val="27"/>
        </w:rPr>
        <w:t xml:space="preserve">Муниципальная программа «Развитие физической культуры и спорта </w:t>
      </w:r>
    </w:p>
    <w:p w:rsidR="0073241B" w:rsidRPr="00C94C23" w:rsidRDefault="0073241B" w:rsidP="00C94C23">
      <w:pPr>
        <w:jc w:val="center"/>
        <w:rPr>
          <w:sz w:val="27"/>
          <w:szCs w:val="27"/>
        </w:rPr>
      </w:pPr>
      <w:r w:rsidRPr="00C94C23">
        <w:rPr>
          <w:sz w:val="27"/>
          <w:szCs w:val="27"/>
        </w:rPr>
        <w:t xml:space="preserve"> в городе Рубцовске» на 2015-2019 годы </w:t>
      </w:r>
    </w:p>
    <w:p w:rsidR="0073241B" w:rsidRPr="00C94C23" w:rsidRDefault="0073241B" w:rsidP="00C94C23">
      <w:pPr>
        <w:jc w:val="center"/>
        <w:rPr>
          <w:sz w:val="27"/>
          <w:szCs w:val="27"/>
        </w:rPr>
      </w:pPr>
    </w:p>
    <w:p w:rsidR="0073241B" w:rsidRPr="00C94C23" w:rsidRDefault="0073241B" w:rsidP="00C94C23">
      <w:pPr>
        <w:jc w:val="center"/>
        <w:rPr>
          <w:sz w:val="27"/>
          <w:szCs w:val="27"/>
        </w:rPr>
      </w:pPr>
      <w:r w:rsidRPr="00C94C23">
        <w:rPr>
          <w:sz w:val="27"/>
          <w:szCs w:val="27"/>
        </w:rPr>
        <w:t>ПАСПОРТ</w:t>
      </w:r>
    </w:p>
    <w:p w:rsidR="0073241B" w:rsidRPr="00C94C23" w:rsidRDefault="0073241B" w:rsidP="00C94C23">
      <w:pPr>
        <w:jc w:val="center"/>
        <w:rPr>
          <w:sz w:val="27"/>
          <w:szCs w:val="27"/>
        </w:rPr>
      </w:pPr>
      <w:r w:rsidRPr="00C94C23">
        <w:rPr>
          <w:sz w:val="27"/>
          <w:szCs w:val="27"/>
        </w:rPr>
        <w:t xml:space="preserve">муниципальной программы </w:t>
      </w:r>
    </w:p>
    <w:p w:rsidR="0073241B" w:rsidRPr="00C94C23" w:rsidRDefault="0073241B" w:rsidP="00C94C23">
      <w:pPr>
        <w:jc w:val="center"/>
        <w:rPr>
          <w:sz w:val="27"/>
          <w:szCs w:val="27"/>
        </w:rPr>
      </w:pPr>
      <w:r w:rsidRPr="00C94C23">
        <w:rPr>
          <w:sz w:val="27"/>
          <w:szCs w:val="27"/>
        </w:rPr>
        <w:t>«Развитие физической культуры и спорта  в городе Рубцовске»</w:t>
      </w:r>
    </w:p>
    <w:p w:rsidR="0073241B" w:rsidRPr="00C94C23" w:rsidRDefault="0073241B" w:rsidP="00C94C23">
      <w:pPr>
        <w:jc w:val="center"/>
        <w:rPr>
          <w:sz w:val="27"/>
          <w:szCs w:val="27"/>
        </w:rPr>
      </w:pPr>
      <w:r w:rsidRPr="00C94C23">
        <w:rPr>
          <w:sz w:val="27"/>
          <w:szCs w:val="27"/>
        </w:rPr>
        <w:t xml:space="preserve"> на 2015-2019 годы </w:t>
      </w:r>
    </w:p>
    <w:p w:rsidR="0073241B" w:rsidRPr="00C94C23" w:rsidRDefault="0073241B" w:rsidP="00C94C23">
      <w:pPr>
        <w:jc w:val="center"/>
        <w:rPr>
          <w:sz w:val="27"/>
          <w:szCs w:val="27"/>
        </w:rPr>
      </w:pPr>
      <w:r w:rsidRPr="00C94C23">
        <w:rPr>
          <w:sz w:val="27"/>
          <w:szCs w:val="27"/>
        </w:rPr>
        <w:t>(далее - программа)</w:t>
      </w:r>
    </w:p>
    <w:p w:rsidR="0073241B" w:rsidRPr="00C94C23" w:rsidRDefault="0073241B" w:rsidP="00C94C23">
      <w:pPr>
        <w:jc w:val="center"/>
        <w:rPr>
          <w:b/>
          <w:sz w:val="27"/>
          <w:szCs w:val="27"/>
        </w:rPr>
      </w:pPr>
    </w:p>
    <w:tbl>
      <w:tblPr>
        <w:tblW w:w="944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720"/>
        <w:gridCol w:w="4720"/>
      </w:tblGrid>
      <w:tr w:rsidR="0073241B" w:rsidRPr="00C94C23" w:rsidTr="00714E30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41B" w:rsidRPr="00C94C23" w:rsidRDefault="0073241B" w:rsidP="00714E3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94C23">
              <w:rPr>
                <w:rFonts w:ascii="Times New Roman" w:hAnsi="Times New Roman" w:cs="Times New Roman"/>
                <w:sz w:val="27"/>
                <w:szCs w:val="27"/>
              </w:rPr>
              <w:t xml:space="preserve">Ответственный исполнитель </w:t>
            </w:r>
          </w:p>
          <w:p w:rsidR="0073241B" w:rsidRPr="00C94C23" w:rsidRDefault="0073241B" w:rsidP="00714E3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94C23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</w:t>
            </w: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41B" w:rsidRPr="00C94C23" w:rsidRDefault="0073241B" w:rsidP="00714E30">
            <w:pPr>
              <w:jc w:val="both"/>
              <w:rPr>
                <w:sz w:val="27"/>
                <w:szCs w:val="27"/>
              </w:rPr>
            </w:pPr>
            <w:r w:rsidRPr="00C94C23">
              <w:rPr>
                <w:sz w:val="27"/>
                <w:szCs w:val="27"/>
              </w:rPr>
              <w:t>Муниципальное казенное учреждение  «Управление культуры, спорта и молодежной политики» города  Рубцовска</w:t>
            </w:r>
          </w:p>
        </w:tc>
      </w:tr>
      <w:tr w:rsidR="0073241B" w:rsidRPr="00C94C23" w:rsidTr="00714E30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41B" w:rsidRPr="00C94C23" w:rsidRDefault="0073241B" w:rsidP="00714E3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94C23">
              <w:rPr>
                <w:rFonts w:ascii="Times New Roman" w:hAnsi="Times New Roman" w:cs="Times New Roman"/>
                <w:sz w:val="27"/>
                <w:szCs w:val="27"/>
              </w:rPr>
              <w:t xml:space="preserve">Соисполнители программы </w:t>
            </w:r>
          </w:p>
          <w:p w:rsidR="0073241B" w:rsidRPr="00C94C23" w:rsidRDefault="0073241B" w:rsidP="00714E3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41B" w:rsidRPr="00C94C23" w:rsidRDefault="0073241B" w:rsidP="00714E30">
            <w:pPr>
              <w:rPr>
                <w:color w:val="000000"/>
                <w:sz w:val="27"/>
                <w:szCs w:val="27"/>
              </w:rPr>
            </w:pPr>
            <w:r w:rsidRPr="00C94C23">
              <w:rPr>
                <w:color w:val="000000"/>
                <w:sz w:val="27"/>
                <w:szCs w:val="27"/>
              </w:rPr>
              <w:t>Муниципальное бюджетное учреждение «Спортивный клуб «Торпедо»;</w:t>
            </w:r>
          </w:p>
          <w:p w:rsidR="0073241B" w:rsidRPr="00C94C23" w:rsidRDefault="0073241B" w:rsidP="00714E30">
            <w:pPr>
              <w:rPr>
                <w:color w:val="000000"/>
                <w:sz w:val="27"/>
                <w:szCs w:val="27"/>
              </w:rPr>
            </w:pPr>
            <w:r w:rsidRPr="00C94C23">
              <w:rPr>
                <w:color w:val="000000"/>
                <w:sz w:val="27"/>
                <w:szCs w:val="27"/>
              </w:rPr>
              <w:t>муниципальное бюджетное учреждение спортивной подготовки «Спортивная школа №1»;</w:t>
            </w:r>
          </w:p>
          <w:p w:rsidR="0073241B" w:rsidRPr="00C94C23" w:rsidRDefault="0073241B" w:rsidP="00714E30">
            <w:pPr>
              <w:rPr>
                <w:color w:val="000000"/>
                <w:sz w:val="27"/>
                <w:szCs w:val="27"/>
              </w:rPr>
            </w:pPr>
            <w:r w:rsidRPr="00C94C23">
              <w:rPr>
                <w:color w:val="000000"/>
                <w:sz w:val="27"/>
                <w:szCs w:val="27"/>
              </w:rPr>
              <w:t>муниципальное бюджетное учреждение спортивной подготовки «Спортивная школа №2»;</w:t>
            </w:r>
          </w:p>
          <w:p w:rsidR="0073241B" w:rsidRPr="00C94C23" w:rsidRDefault="0073241B" w:rsidP="00714E30">
            <w:pPr>
              <w:rPr>
                <w:color w:val="000000"/>
                <w:sz w:val="27"/>
                <w:szCs w:val="27"/>
              </w:rPr>
            </w:pPr>
            <w:r w:rsidRPr="00C94C23">
              <w:rPr>
                <w:color w:val="000000"/>
                <w:sz w:val="27"/>
                <w:szCs w:val="27"/>
              </w:rPr>
              <w:t>муниципальное бюджетное учреждение спортивной подготовки «Спортивная школа «Рубцовск»;</w:t>
            </w:r>
          </w:p>
          <w:p w:rsidR="0073241B" w:rsidRPr="00C94C23" w:rsidRDefault="0073241B" w:rsidP="00714E30">
            <w:pPr>
              <w:rPr>
                <w:color w:val="000000"/>
                <w:sz w:val="27"/>
                <w:szCs w:val="27"/>
              </w:rPr>
            </w:pPr>
            <w:r w:rsidRPr="00C94C23">
              <w:rPr>
                <w:color w:val="000000"/>
                <w:sz w:val="27"/>
                <w:szCs w:val="27"/>
              </w:rPr>
              <w:t>муниципальное бюджетное учреждение спортивной подготовки «Спортивная школа «Спарта»;</w:t>
            </w:r>
          </w:p>
          <w:p w:rsidR="0073241B" w:rsidRPr="00C94C23" w:rsidRDefault="0073241B" w:rsidP="00714E30">
            <w:pPr>
              <w:rPr>
                <w:color w:val="000000"/>
                <w:sz w:val="27"/>
                <w:szCs w:val="27"/>
              </w:rPr>
            </w:pPr>
            <w:r w:rsidRPr="00C94C23">
              <w:rPr>
                <w:color w:val="000000"/>
                <w:sz w:val="27"/>
                <w:szCs w:val="27"/>
              </w:rPr>
              <w:t>муниципальное бюджетное учреждение  спортивной подготовки «Спортивная школа «Юбилейный»</w:t>
            </w:r>
          </w:p>
        </w:tc>
      </w:tr>
      <w:tr w:rsidR="0073241B" w:rsidRPr="00C94C23" w:rsidTr="00714E30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41B" w:rsidRPr="00C94C23" w:rsidRDefault="0073241B" w:rsidP="00714E3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94C23">
              <w:rPr>
                <w:rFonts w:ascii="Times New Roman" w:hAnsi="Times New Roman" w:cs="Times New Roman"/>
                <w:sz w:val="27"/>
                <w:szCs w:val="27"/>
              </w:rPr>
              <w:t>Участники программы</w:t>
            </w:r>
          </w:p>
          <w:p w:rsidR="0073241B" w:rsidRPr="00C94C23" w:rsidRDefault="0073241B" w:rsidP="00714E3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41B" w:rsidRPr="00C94C23" w:rsidRDefault="0073241B" w:rsidP="00714E30">
            <w:pPr>
              <w:rPr>
                <w:sz w:val="27"/>
                <w:szCs w:val="27"/>
              </w:rPr>
            </w:pPr>
            <w:r w:rsidRPr="00C94C23">
              <w:rPr>
                <w:sz w:val="27"/>
                <w:szCs w:val="27"/>
              </w:rPr>
              <w:t>Муниципальные спортивные учреждения, образовательные учреждения муниципального образования город Рубцовск Алтайского края, общественные и иные организации спортивного профиля (по согласованию)</w:t>
            </w:r>
          </w:p>
        </w:tc>
      </w:tr>
      <w:tr w:rsidR="0073241B" w:rsidRPr="00D21682" w:rsidTr="00714E30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41B" w:rsidRPr="00C73F51" w:rsidRDefault="0073241B" w:rsidP="00714E3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73F51">
              <w:rPr>
                <w:rFonts w:ascii="Times New Roman" w:hAnsi="Times New Roman" w:cs="Times New Roman"/>
                <w:sz w:val="27"/>
                <w:szCs w:val="27"/>
              </w:rPr>
              <w:t>Подпрограммы программы</w:t>
            </w:r>
          </w:p>
          <w:p w:rsidR="0073241B" w:rsidRPr="00C73F51" w:rsidRDefault="0073241B" w:rsidP="00714E3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Подпрограмма 1. «Развитие массового спорта и спорта высоких достижений в городе Рубцовске» на 2015-2019 годы.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Подпрограмма 2. «Развитие  детско-юношеского спорта в городе Рубцовске» на 2015-2019 годы.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Подпрограмма 3. «Развитие спортивных клубов в городе Рубцовске» на 2015-2019 годы</w:t>
            </w:r>
          </w:p>
        </w:tc>
      </w:tr>
      <w:tr w:rsidR="0073241B" w:rsidRPr="00D21682" w:rsidTr="00714E30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41B" w:rsidRPr="00C73F51" w:rsidRDefault="0073241B" w:rsidP="00714E3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73F51">
              <w:rPr>
                <w:rFonts w:ascii="Times New Roman" w:hAnsi="Times New Roman" w:cs="Times New Roman"/>
                <w:sz w:val="27"/>
                <w:szCs w:val="27"/>
              </w:rPr>
              <w:t xml:space="preserve">Программно-целевые инструменты </w:t>
            </w:r>
          </w:p>
          <w:p w:rsidR="0073241B" w:rsidRPr="00C73F51" w:rsidRDefault="0073241B" w:rsidP="00714E3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73F51">
              <w:rPr>
                <w:rFonts w:ascii="Times New Roman" w:hAnsi="Times New Roman" w:cs="Times New Roman"/>
                <w:sz w:val="27"/>
                <w:szCs w:val="27"/>
              </w:rPr>
              <w:t>программы</w:t>
            </w:r>
          </w:p>
          <w:p w:rsidR="0073241B" w:rsidRPr="00C73F51" w:rsidRDefault="0073241B" w:rsidP="00714E3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41B" w:rsidRPr="00C73F51" w:rsidRDefault="0073241B" w:rsidP="00714E30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Федеральная целевая программа «Развитие физической культуры и спорта в Российской Федерации на 2016-2020 годы», утвержденная постановлением Правительства РФ от 21.01.2015 № 30;</w:t>
            </w:r>
          </w:p>
          <w:p w:rsidR="0073241B" w:rsidRPr="00C73F51" w:rsidRDefault="0073241B" w:rsidP="00714E30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 xml:space="preserve">Федеральный закон от 04.12.2007 </w:t>
            </w:r>
          </w:p>
          <w:p w:rsidR="0073241B" w:rsidRPr="00C73F51" w:rsidRDefault="0073241B" w:rsidP="00714E30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 xml:space="preserve">№ 329-ФЗ «О физической культуре и спорте в Российской Федерации» </w:t>
            </w:r>
          </w:p>
          <w:p w:rsidR="0073241B" w:rsidRPr="00C73F51" w:rsidRDefault="0073241B" w:rsidP="00714E30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(с изменениями и дополнениями);</w:t>
            </w:r>
          </w:p>
          <w:p w:rsidR="0073241B" w:rsidRPr="00C73F51" w:rsidRDefault="0073241B" w:rsidP="00714E30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 xml:space="preserve">закон Алтайского края от 11.09.2008 </w:t>
            </w:r>
          </w:p>
          <w:p w:rsidR="0073241B" w:rsidRPr="00C73F51" w:rsidRDefault="0073241B" w:rsidP="00714E30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 xml:space="preserve">№ 68-ЗС «О физической культуре и спорте в Алтайском крае» </w:t>
            </w:r>
          </w:p>
          <w:p w:rsidR="0073241B" w:rsidRPr="00C73F51" w:rsidRDefault="0073241B" w:rsidP="00714E30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(с изменениями и дополнениями);</w:t>
            </w:r>
          </w:p>
          <w:p w:rsidR="0073241B" w:rsidRPr="00C73F51" w:rsidRDefault="0073241B" w:rsidP="00714E30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постановление Администрации Алтайского края от 04.03.2011 № 100 «О стратегии развития физической культуры и спорта в Алтайском крае на период до 2020 года» (с изменениями и дополнениями)</w:t>
            </w:r>
          </w:p>
        </w:tc>
      </w:tr>
      <w:tr w:rsidR="0073241B" w:rsidRPr="00D21682" w:rsidTr="00714E30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41B" w:rsidRPr="00C73F51" w:rsidRDefault="0073241B" w:rsidP="00714E3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73F51">
              <w:rPr>
                <w:rFonts w:ascii="Times New Roman" w:hAnsi="Times New Roman" w:cs="Times New Roman"/>
                <w:sz w:val="27"/>
                <w:szCs w:val="27"/>
              </w:rPr>
              <w:t xml:space="preserve">Цель программы </w:t>
            </w:r>
          </w:p>
          <w:p w:rsidR="0073241B" w:rsidRPr="00C73F51" w:rsidRDefault="0073241B" w:rsidP="00714E3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41B" w:rsidRPr="00C73F51" w:rsidRDefault="0073241B" w:rsidP="00714E30">
            <w:pPr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C73F51">
              <w:rPr>
                <w:sz w:val="27"/>
                <w:szCs w:val="27"/>
                <w:lang w:eastAsia="en-US"/>
              </w:rPr>
              <w:t>Создание условий для укрепления здоровья населения города путем развития  инфраструктуры спорта, популяризации массового и профессионального спорта (включая спорт высших достижений) и приобщения различных</w:t>
            </w:r>
          </w:p>
          <w:p w:rsidR="0073241B" w:rsidRPr="00C73F51" w:rsidRDefault="0073241B" w:rsidP="00714E3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  <w:lang w:eastAsia="en-US"/>
              </w:rPr>
              <w:t>слоев населения города к регулярным занятиям физической культурой и спортом</w:t>
            </w:r>
          </w:p>
        </w:tc>
      </w:tr>
      <w:tr w:rsidR="0073241B" w:rsidRPr="00D21682" w:rsidTr="00714E30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41B" w:rsidRPr="00D21682" w:rsidRDefault="0073241B" w:rsidP="00714E3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>Задачи программы</w:t>
            </w:r>
          </w:p>
          <w:p w:rsidR="0073241B" w:rsidRPr="00D21682" w:rsidRDefault="0073241B" w:rsidP="00714E3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41B" w:rsidRPr="00D21682" w:rsidRDefault="0073241B" w:rsidP="00714E30">
            <w:pPr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D21682">
              <w:rPr>
                <w:sz w:val="27"/>
                <w:szCs w:val="27"/>
                <w:lang w:eastAsia="en-US"/>
              </w:rPr>
              <w:t>Создание правовых, экономических, социальных и организационны</w:t>
            </w:r>
            <w:r>
              <w:rPr>
                <w:sz w:val="27"/>
                <w:szCs w:val="27"/>
                <w:lang w:eastAsia="en-US"/>
              </w:rPr>
              <w:t xml:space="preserve">х условий для развития в городе </w:t>
            </w:r>
            <w:r w:rsidRPr="00D21682">
              <w:rPr>
                <w:sz w:val="27"/>
                <w:szCs w:val="27"/>
                <w:lang w:eastAsia="en-US"/>
              </w:rPr>
              <w:t>массо</w:t>
            </w:r>
            <w:r>
              <w:rPr>
                <w:sz w:val="27"/>
                <w:szCs w:val="27"/>
                <w:lang w:eastAsia="en-US"/>
              </w:rPr>
              <w:t>вого спорта и спорта высших достижений;</w:t>
            </w:r>
          </w:p>
          <w:p w:rsidR="0073241B" w:rsidRPr="00D21682" w:rsidRDefault="0073241B" w:rsidP="00714E3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eastAsia="en-US"/>
              </w:rPr>
              <w:t>с</w:t>
            </w:r>
            <w:r w:rsidRPr="00D21682">
              <w:rPr>
                <w:sz w:val="27"/>
                <w:szCs w:val="27"/>
                <w:lang w:eastAsia="en-US"/>
              </w:rPr>
              <w:t>оздание оптимальных условий для развит</w:t>
            </w:r>
            <w:r>
              <w:rPr>
                <w:sz w:val="27"/>
                <w:szCs w:val="27"/>
                <w:lang w:eastAsia="en-US"/>
              </w:rPr>
              <w:t xml:space="preserve">ия детско – юношеского спорта и реализации </w:t>
            </w:r>
            <w:r w:rsidRPr="00D21682">
              <w:rPr>
                <w:sz w:val="27"/>
                <w:szCs w:val="27"/>
                <w:lang w:eastAsia="en-US"/>
              </w:rPr>
              <w:t>програ</w:t>
            </w:r>
            <w:r>
              <w:rPr>
                <w:sz w:val="27"/>
                <w:szCs w:val="27"/>
                <w:lang w:eastAsia="en-US"/>
              </w:rPr>
              <w:t>мм спортивной подготовки;</w:t>
            </w:r>
          </w:p>
          <w:p w:rsidR="0073241B" w:rsidRPr="00D21682" w:rsidRDefault="0073241B" w:rsidP="00714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Pr="00D21682">
              <w:rPr>
                <w:sz w:val="27"/>
                <w:szCs w:val="27"/>
              </w:rPr>
              <w:t>оздание условий для укрепления здоровья населения</w:t>
            </w:r>
            <w:r>
              <w:rPr>
                <w:sz w:val="27"/>
                <w:szCs w:val="27"/>
              </w:rPr>
              <w:t xml:space="preserve"> города</w:t>
            </w:r>
            <w:r w:rsidRPr="00D21682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и популяризации массового спорта </w:t>
            </w:r>
          </w:p>
        </w:tc>
      </w:tr>
      <w:tr w:rsidR="0073241B" w:rsidRPr="00D21682" w:rsidTr="00714E30">
        <w:trPr>
          <w:cantSplit/>
          <w:trHeight w:val="272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41B" w:rsidRPr="00D21682" w:rsidRDefault="0073241B" w:rsidP="00714E3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Целевые индикаторы и показатели </w:t>
            </w:r>
          </w:p>
          <w:p w:rsidR="0073241B" w:rsidRPr="00D21682" w:rsidRDefault="0073241B" w:rsidP="00714E3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</w:t>
            </w:r>
          </w:p>
          <w:p w:rsidR="0073241B" w:rsidRPr="00D21682" w:rsidRDefault="0073241B" w:rsidP="00714E3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41B" w:rsidRPr="00D21682" w:rsidRDefault="0073241B" w:rsidP="00714E3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доля населения города</w:t>
            </w:r>
            <w:r w:rsidRPr="00D21682">
              <w:rPr>
                <w:sz w:val="27"/>
                <w:szCs w:val="27"/>
              </w:rPr>
              <w:t>, систематически занимающегося физической культурой и спортом, в общей численности населения</w:t>
            </w:r>
            <w:r>
              <w:rPr>
                <w:sz w:val="27"/>
                <w:szCs w:val="27"/>
              </w:rPr>
              <w:t xml:space="preserve"> города в возрасте от 3 до 79 лет;</w:t>
            </w:r>
          </w:p>
          <w:p w:rsidR="0073241B" w:rsidRPr="00D21682" w:rsidRDefault="0073241B" w:rsidP="00714E3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</w:t>
            </w:r>
            <w:r w:rsidRPr="00D21682">
              <w:rPr>
                <w:sz w:val="27"/>
                <w:szCs w:val="27"/>
              </w:rPr>
              <w:t xml:space="preserve">ровень обеспеченности населения </w:t>
            </w:r>
            <w:r>
              <w:rPr>
                <w:sz w:val="27"/>
                <w:szCs w:val="27"/>
              </w:rPr>
              <w:t xml:space="preserve">города </w:t>
            </w:r>
            <w:r w:rsidRPr="00D21682">
              <w:rPr>
                <w:sz w:val="27"/>
                <w:szCs w:val="27"/>
              </w:rPr>
              <w:t>спортивными сооружениями, исходя из единовременной пропуск</w:t>
            </w:r>
            <w:r>
              <w:rPr>
                <w:sz w:val="27"/>
                <w:szCs w:val="27"/>
              </w:rPr>
              <w:t>ной способности объектов спорта;</w:t>
            </w:r>
          </w:p>
          <w:p w:rsidR="0073241B" w:rsidRPr="00D21682" w:rsidRDefault="0073241B" w:rsidP="00714E3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</w:t>
            </w:r>
            <w:r w:rsidRPr="00D21682">
              <w:rPr>
                <w:sz w:val="27"/>
                <w:szCs w:val="27"/>
              </w:rPr>
              <w:t>ффективност</w:t>
            </w:r>
            <w:r>
              <w:rPr>
                <w:sz w:val="27"/>
                <w:szCs w:val="27"/>
              </w:rPr>
              <w:t>ь использования объектов спорта;</w:t>
            </w:r>
          </w:p>
          <w:p w:rsidR="0073241B" w:rsidRPr="00D21682" w:rsidRDefault="0073241B" w:rsidP="00714E3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Pr="00D21682">
              <w:rPr>
                <w:sz w:val="27"/>
                <w:szCs w:val="27"/>
              </w:rPr>
              <w:t>оличество проведенных спортивно-массовых мероприятий</w:t>
            </w:r>
          </w:p>
        </w:tc>
      </w:tr>
      <w:tr w:rsidR="0073241B" w:rsidRPr="00D21682" w:rsidTr="00714E30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41B" w:rsidRPr="00D21682" w:rsidRDefault="0073241B" w:rsidP="00714E3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Сроки и этапы реализации </w:t>
            </w:r>
          </w:p>
          <w:p w:rsidR="0073241B" w:rsidRPr="00D21682" w:rsidRDefault="0073241B" w:rsidP="00714E3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</w:t>
            </w:r>
          </w:p>
          <w:p w:rsidR="0073241B" w:rsidRPr="00D21682" w:rsidRDefault="0073241B" w:rsidP="00714E3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41B" w:rsidRPr="00D21682" w:rsidRDefault="0073241B" w:rsidP="00714E30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2015-2019 годы.</w:t>
            </w:r>
          </w:p>
          <w:p w:rsidR="0073241B" w:rsidRPr="00D21682" w:rsidRDefault="0073241B" w:rsidP="00714E30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Этапы программой не предусмотрены</w:t>
            </w:r>
          </w:p>
        </w:tc>
      </w:tr>
      <w:tr w:rsidR="0073241B" w:rsidRPr="00D21682" w:rsidTr="00714E30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241B" w:rsidRPr="00C73F51" w:rsidRDefault="0073241B" w:rsidP="00714E3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73F51">
              <w:rPr>
                <w:rFonts w:ascii="Times New Roman" w:hAnsi="Times New Roman" w:cs="Times New Roman"/>
                <w:sz w:val="27"/>
                <w:szCs w:val="27"/>
              </w:rPr>
              <w:t xml:space="preserve">Объемы финансирования </w:t>
            </w:r>
          </w:p>
          <w:p w:rsidR="0073241B" w:rsidRPr="00C73F51" w:rsidRDefault="0073241B" w:rsidP="00714E3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73F51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</w:t>
            </w:r>
          </w:p>
          <w:p w:rsidR="0073241B" w:rsidRPr="00C73F51" w:rsidRDefault="0073241B" w:rsidP="00714E3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Общий объем финансирования программы составляет всего: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389653,1 тыс. руб., в том числе по годам: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2015 год – 76456,5 тыс. руб.;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2016 год – 61368,0 тыс. руб.;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2017 год – 67701,9 тыс. руб.;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2018 год – 78976,7 тыс. руб.;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2019 год – 105150,0 тыс. руб.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 xml:space="preserve">Из них: 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краевой бюджет – 1375,0 тыс. руб., в том числе по годам: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2015 год – 0 тыс. руб.;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2016 год – 375,0 тыс. руб.;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2017 год – 0 тыс. руб.;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2018 год -  0 тыс. руб.;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2019 год – 1000,0 тыс. руб.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бюджет города – 306986,8 тыс. руб., в том числе по годам: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2015 год – 57914,9 тыс. руб.;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2016 год – 45728,7 тыс. руб.;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2017 год – 50566,5 тыс. руб.;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2018 год – 61226,7 тыс. руб.;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2019 год – 91550,0 тыс. руб.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из внебюджетных источников – 81291,3 тыс. руб., в том числе по годам: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2015 год – 18541,6 тыс. руб.;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2016 год – 15264,3 тыс. руб.;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2017 год – 17135,4 тыс. руб.;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2018 год – 17750,0 тыс. руб.;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2019 год – 12600,0 тыс. руб.</w:t>
            </w:r>
          </w:p>
        </w:tc>
      </w:tr>
      <w:tr w:rsidR="0073241B" w:rsidRPr="00D21682" w:rsidTr="00714E30">
        <w:trPr>
          <w:cantSplit/>
          <w:trHeight w:val="181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41B" w:rsidRPr="00D21682" w:rsidRDefault="0073241B" w:rsidP="00714E3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Ожидаемые результаты реализации </w:t>
            </w:r>
          </w:p>
          <w:p w:rsidR="0073241B" w:rsidRPr="00D21682" w:rsidRDefault="0073241B" w:rsidP="00714E3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</w:t>
            </w:r>
          </w:p>
          <w:p w:rsidR="0073241B" w:rsidRPr="00D21682" w:rsidRDefault="0073241B" w:rsidP="00714E30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41B" w:rsidRPr="00D21682" w:rsidRDefault="0073241B" w:rsidP="00714E30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Увеличение </w:t>
            </w:r>
            <w:r>
              <w:rPr>
                <w:sz w:val="27"/>
                <w:szCs w:val="27"/>
              </w:rPr>
              <w:t>доли</w:t>
            </w:r>
            <w:r w:rsidRPr="00D21682">
              <w:rPr>
                <w:sz w:val="27"/>
                <w:szCs w:val="27"/>
              </w:rPr>
              <w:t xml:space="preserve"> населения</w:t>
            </w:r>
            <w:r>
              <w:rPr>
                <w:sz w:val="27"/>
                <w:szCs w:val="27"/>
              </w:rPr>
              <w:t xml:space="preserve"> города</w:t>
            </w:r>
            <w:r w:rsidRPr="00D21682">
              <w:rPr>
                <w:sz w:val="27"/>
                <w:szCs w:val="27"/>
              </w:rPr>
              <w:t>, систематически занимающегося физической культурой и спортом, в общей численности населения</w:t>
            </w:r>
            <w:r>
              <w:rPr>
                <w:sz w:val="27"/>
                <w:szCs w:val="27"/>
              </w:rPr>
              <w:t xml:space="preserve"> города в возрасте от 3 до 79 лет</w:t>
            </w:r>
            <w:r w:rsidRPr="00D21682">
              <w:rPr>
                <w:sz w:val="27"/>
                <w:szCs w:val="27"/>
              </w:rPr>
              <w:t xml:space="preserve"> с 26,5% в 2013 году до </w:t>
            </w:r>
            <w:r>
              <w:rPr>
                <w:sz w:val="27"/>
                <w:szCs w:val="27"/>
              </w:rPr>
              <w:t>45% в 2019 году;</w:t>
            </w:r>
          </w:p>
          <w:p w:rsidR="0073241B" w:rsidRPr="00C25768" w:rsidRDefault="0073241B" w:rsidP="00714E30">
            <w:pPr>
              <w:rPr>
                <w:sz w:val="27"/>
                <w:szCs w:val="27"/>
              </w:rPr>
            </w:pPr>
            <w:r w:rsidRPr="00C25768">
              <w:rPr>
                <w:sz w:val="27"/>
                <w:szCs w:val="27"/>
              </w:rPr>
              <w:t xml:space="preserve">увеличение уровня обеспеченности населения </w:t>
            </w:r>
            <w:r>
              <w:rPr>
                <w:sz w:val="27"/>
                <w:szCs w:val="27"/>
              </w:rPr>
              <w:t xml:space="preserve">города </w:t>
            </w:r>
            <w:r w:rsidRPr="00C25768">
              <w:rPr>
                <w:sz w:val="27"/>
                <w:szCs w:val="27"/>
              </w:rPr>
              <w:t>спортивными сооружениями, исходя из единовременной пропускной способности объектов спорта с 15% в 2016 году до 53,2% в 2019 году;</w:t>
            </w:r>
          </w:p>
          <w:p w:rsidR="0073241B" w:rsidRPr="00D21682" w:rsidRDefault="0073241B" w:rsidP="00714E3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</w:t>
            </w:r>
            <w:r w:rsidRPr="00D21682">
              <w:rPr>
                <w:sz w:val="27"/>
                <w:szCs w:val="27"/>
              </w:rPr>
              <w:t>величение эффективности использования объектов спорта с 73% в 2016 году до 75% в 2019 году</w:t>
            </w:r>
            <w:r>
              <w:rPr>
                <w:sz w:val="27"/>
                <w:szCs w:val="27"/>
              </w:rPr>
              <w:t>;</w:t>
            </w:r>
          </w:p>
          <w:p w:rsidR="0073241B" w:rsidRPr="00D21682" w:rsidRDefault="0073241B" w:rsidP="00714E3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</w:t>
            </w:r>
            <w:r w:rsidRPr="00D21682">
              <w:rPr>
                <w:sz w:val="27"/>
                <w:szCs w:val="27"/>
              </w:rPr>
              <w:t>величение количества проведенных спортивно-массовых мероприятий со 167 в 2013 году до 195 в 2019 году</w:t>
            </w:r>
          </w:p>
        </w:tc>
      </w:tr>
    </w:tbl>
    <w:p w:rsidR="0073241B" w:rsidRPr="00D21682" w:rsidRDefault="0073241B" w:rsidP="00C94C23">
      <w:pPr>
        <w:rPr>
          <w:sz w:val="27"/>
          <w:szCs w:val="27"/>
        </w:rPr>
      </w:pPr>
    </w:p>
    <w:p w:rsidR="0073241B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Pr="00D21682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3241B" w:rsidRPr="00C73F51" w:rsidRDefault="0073241B" w:rsidP="00C94C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73F51">
        <w:rPr>
          <w:rFonts w:ascii="Times New Roman" w:hAnsi="Times New Roman"/>
          <w:sz w:val="27"/>
          <w:szCs w:val="27"/>
        </w:rPr>
        <w:t xml:space="preserve">Общая характеристика сферы реализации </w:t>
      </w:r>
    </w:p>
    <w:p w:rsidR="0073241B" w:rsidRPr="00C73F51" w:rsidRDefault="0073241B" w:rsidP="00C94C23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/>
          <w:sz w:val="27"/>
          <w:szCs w:val="27"/>
        </w:rPr>
      </w:pPr>
      <w:r w:rsidRPr="00C73F51">
        <w:rPr>
          <w:rFonts w:ascii="Times New Roman" w:hAnsi="Times New Roman"/>
          <w:sz w:val="27"/>
          <w:szCs w:val="27"/>
        </w:rPr>
        <w:t>программы</w:t>
      </w:r>
    </w:p>
    <w:p w:rsidR="0073241B" w:rsidRPr="00C73F51" w:rsidRDefault="0073241B" w:rsidP="00C94C23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/>
          <w:sz w:val="27"/>
          <w:szCs w:val="27"/>
        </w:rPr>
      </w:pPr>
      <w:r w:rsidRPr="00C73F51">
        <w:rPr>
          <w:rFonts w:ascii="Times New Roman" w:hAnsi="Times New Roman"/>
          <w:sz w:val="27"/>
          <w:szCs w:val="27"/>
        </w:rPr>
        <w:t xml:space="preserve">1.1. Основные проблемы и анализ причин их возникновения </w:t>
      </w:r>
    </w:p>
    <w:p w:rsidR="0073241B" w:rsidRPr="00C73F51" w:rsidRDefault="0073241B" w:rsidP="00C94C23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/>
          <w:sz w:val="27"/>
          <w:szCs w:val="27"/>
        </w:rPr>
      </w:pPr>
      <w:r w:rsidRPr="00C73F51">
        <w:rPr>
          <w:rFonts w:ascii="Times New Roman" w:hAnsi="Times New Roman"/>
          <w:sz w:val="27"/>
          <w:szCs w:val="27"/>
        </w:rPr>
        <w:t>в сфере реализации программы</w:t>
      </w:r>
    </w:p>
    <w:p w:rsidR="0073241B" w:rsidRPr="00C73F51" w:rsidRDefault="0073241B" w:rsidP="00C94C23">
      <w:pPr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</w:p>
    <w:p w:rsidR="0073241B" w:rsidRPr="00C73F51" w:rsidRDefault="0073241B" w:rsidP="00C94C23">
      <w:pPr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Приоритетной задачей социальной политики в городе Рубцовске является создание основы для сохранения и улучшения  физического и духовного здоровья населения города.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</w:t>
      </w:r>
    </w:p>
    <w:p w:rsidR="0073241B" w:rsidRPr="00C73F51" w:rsidRDefault="0073241B" w:rsidP="00C94C23">
      <w:pPr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Понятие «здоровый образ жизни» объединяет все сферы жизнедеятельности личности, коллектива, социальной группы и наиболее актуальной его составляющей является физическая культура и спорт. Физическая культура, являясь одной из граней общей культуры, во многом определяет поведение человека в учебе, на производстве, в быту, в общении, способствует решению социально-экономических, воспитательных и оздоровительных задач. Забота о развитии физической культуры и спорта - важнейшая составляющая социальной политики города Рубцовска.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Кроме того, спорт становится все более заметным как социальным, так и политическим фактором в современном мире. Успешные выступления  рубцовских спортсменов на крупнейших российских и международных соревнованиях способствуют укреплению позитивного имиджа города и края, формированию чувства патриотизма.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В настоящее время имеется ряд проблем, влияющих на развитие физической культуры и спорта в городе Рубцовске, требующих неотложного решения, в том числе: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ухудшение здоровья, физического развития и физической подготовленности населения (в Алтайском крае только 21 процент обучающихся школьников являются здоровыми, 63,3 процента - имеют отклонения в состоянии здоровья, 15,7 процента - имеют хронические заболевания, свыше 35 процентов молодежи допризывного возраста не соответствуют требованиям, предъявляемым к армейской службе, в том числе в части выполнения минимальных нормативов физической подготовки);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отсутствие возможности у большинства граждан систематически заниматься физической культурой и спортом;</w:t>
      </w:r>
    </w:p>
    <w:p w:rsidR="0073241B" w:rsidRPr="00C73F51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73F51">
        <w:rPr>
          <w:sz w:val="27"/>
          <w:szCs w:val="27"/>
        </w:rPr>
        <w:tab/>
        <w:t>недостаточное привлечение населения к регулярным занятиям физической культурой;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несоответствие уровня материальной базы и инфраструктуры физической культуры и спорта задачам развития спорта в городе;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отсутствие на государственном уровне активной пропаганды занятий физической культурой и спортом как составляющей здорового образа жизни.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  <w:r w:rsidRPr="00C73F51">
        <w:rPr>
          <w:sz w:val="27"/>
          <w:szCs w:val="27"/>
        </w:rPr>
        <w:t xml:space="preserve">1.2. Обоснование решения проблем и прогноз развития 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  <w:r w:rsidRPr="00C73F51">
        <w:rPr>
          <w:sz w:val="27"/>
          <w:szCs w:val="27"/>
        </w:rPr>
        <w:t>в сфере реализации программы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Для решения  поставленных  задач  необходимо  повысить эффективность</w:t>
      </w:r>
    </w:p>
    <w:p w:rsidR="0073241B" w:rsidRPr="00C73F51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использования ресурсов в сфере физической культуры и спорта, способствовать раскрытию социально-экономического потенциала спорта.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Физическая культура и спорт влияют на решение таких фундаментальных социальных и экономических задач, как повышение качества жизни граждан, стимулирование потребительской и деловой активности, производительности труда, внедрение инновационных форм производства.</w:t>
      </w:r>
      <w:r w:rsidRPr="00C73F51">
        <w:rPr>
          <w:sz w:val="27"/>
          <w:szCs w:val="27"/>
        </w:rPr>
        <w:tab/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В городе Рубцовске развитие физической культуры и спорта осуществляется преимущественно за счет бюджета города. Участие бизнеса, особенно малого и среднего, в данном процессе носит ограниченный характер. В связи с этим необходимо экономически стимулировать организации, осуществляющие основную деятельность в сфере физической культуры и спорта, и тем самым способствовать повышению конкуренции на рынке физкультурно-оздоровительных услуг и окупаемости инвестиций в спорте и развитию государственно-частного партнерства.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Для привлечения граждан к регулярным занятиям физической культурой и спортом следует также разработать комплекс дополнительных мер по укреплению и обновлению материально-технической базы учреждений физической культуры и спорта.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Для сохранения положительной динамики и устойчивого развития физической культуры и спорта в городе Рубцовске в ближайшие годы также необходимо: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обеспечить увеличение темпов строительства и реконструкции объектов спорта с учетом потребностей лиц с ограниченными возможностями здоровья и инвалидов;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повысить привлекательность физической культуры и спорта как сферы профессиональной деятельности, принять дополнительные меры по совершенствованию системы оплаты труда и социальной защиты спортсменов, квалифицированных тренеров;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повысить эффективность пропаганды физической культуры и спорта, включая производство и распространение информационно – просветительских программ, подготовленных с участием муниципальных телерадиокомпаний.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Выполнение мероприятий программы позволит обеспечить реализацию целей государственной политики в сфере физической культуры и спорта на долгосрочный период, будет способствовать повышению экономической рентабельности этой сферы, раскрытию ее социального потенциала.</w:t>
      </w:r>
    </w:p>
    <w:p w:rsidR="0073241B" w:rsidRPr="00C73F51" w:rsidRDefault="0073241B" w:rsidP="00C94C23">
      <w:pPr>
        <w:jc w:val="center"/>
        <w:rPr>
          <w:b/>
          <w:sz w:val="27"/>
          <w:szCs w:val="27"/>
        </w:rPr>
      </w:pPr>
    </w:p>
    <w:p w:rsidR="0073241B" w:rsidRPr="00C73F51" w:rsidRDefault="0073241B" w:rsidP="00C94C23">
      <w:pPr>
        <w:autoSpaceDE w:val="0"/>
        <w:autoSpaceDN w:val="0"/>
        <w:adjustRightInd w:val="0"/>
        <w:ind w:left="360"/>
        <w:jc w:val="center"/>
        <w:rPr>
          <w:sz w:val="27"/>
          <w:szCs w:val="27"/>
        </w:rPr>
      </w:pPr>
      <w:r w:rsidRPr="00C73F51">
        <w:rPr>
          <w:sz w:val="27"/>
          <w:szCs w:val="27"/>
        </w:rPr>
        <w:t xml:space="preserve">2. Приоритетные направления реализации программы, цель и задачи, описание основных ожидаемых конечных результатов программы, </w:t>
      </w:r>
    </w:p>
    <w:p w:rsidR="0073241B" w:rsidRPr="00C73F51" w:rsidRDefault="0073241B" w:rsidP="00C94C23">
      <w:pPr>
        <w:autoSpaceDE w:val="0"/>
        <w:autoSpaceDN w:val="0"/>
        <w:adjustRightInd w:val="0"/>
        <w:ind w:left="360"/>
        <w:jc w:val="center"/>
        <w:rPr>
          <w:sz w:val="27"/>
          <w:szCs w:val="27"/>
        </w:rPr>
      </w:pPr>
      <w:r w:rsidRPr="00C73F51">
        <w:rPr>
          <w:sz w:val="27"/>
          <w:szCs w:val="27"/>
        </w:rPr>
        <w:t xml:space="preserve">сроков и этапов её реализации </w:t>
      </w:r>
    </w:p>
    <w:p w:rsidR="0073241B" w:rsidRPr="00C73F51" w:rsidRDefault="0073241B" w:rsidP="00C94C23">
      <w:pPr>
        <w:autoSpaceDE w:val="0"/>
        <w:autoSpaceDN w:val="0"/>
        <w:adjustRightInd w:val="0"/>
        <w:ind w:left="360"/>
        <w:jc w:val="center"/>
        <w:rPr>
          <w:sz w:val="27"/>
          <w:szCs w:val="27"/>
        </w:rPr>
      </w:pPr>
    </w:p>
    <w:p w:rsidR="0073241B" w:rsidRPr="00C73F51" w:rsidRDefault="0073241B" w:rsidP="00C94C23">
      <w:pPr>
        <w:autoSpaceDE w:val="0"/>
        <w:autoSpaceDN w:val="0"/>
        <w:adjustRightInd w:val="0"/>
        <w:ind w:left="360"/>
        <w:jc w:val="center"/>
        <w:rPr>
          <w:sz w:val="27"/>
          <w:szCs w:val="27"/>
        </w:rPr>
      </w:pPr>
      <w:r w:rsidRPr="00C73F51">
        <w:rPr>
          <w:sz w:val="27"/>
          <w:szCs w:val="27"/>
        </w:rPr>
        <w:t>2.1. Приоритетные направления реализации программы</w:t>
      </w:r>
    </w:p>
    <w:p w:rsidR="0073241B" w:rsidRPr="00C73F51" w:rsidRDefault="0073241B" w:rsidP="00C94C23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Приоритеты политики в сфере реализации программы физической культуры и спорта  сформированы с учетом целей и задач, обозначенных в следующих стратегических документах: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Федеральная целевая программа «Развитие физической культуры и спорта в Российской Федерации на 2016-2020 годы», утвержденная постановлением Правительства Российской Федерации от 21.01.2015 № 30;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Федеральный закон от 04.12.2007 № 329-ФЗ «О физической культуре и спорте в Российской Федерации»;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Стратегия инновационного развития Российской Федерации на период до 2020 года, утвержденная распоряжением Правительства Российской Федерации от 08.12.2011 № 2227-р;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Указ Президента Российской Федерации от 07.05.2012 № 597 «О мероприятиях по реализации государственной социальной политики»;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Федеральный закон от 29.12.2012 № 273-Ф3 «Об образовании в Российской Федерации»;</w:t>
      </w:r>
    </w:p>
    <w:p w:rsidR="0073241B" w:rsidRPr="00C73F51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73F51">
        <w:rPr>
          <w:sz w:val="27"/>
          <w:szCs w:val="27"/>
        </w:rPr>
        <w:tab/>
        <w:t>закон Алтайского края от 11.09.2008 № 68-ЗС «О физической культуре и спорте в Алтайском крае»;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постановление Администрации Алтайского края от 04.03.2011 № 100 «О стратегии развития физической культуры и спорта в Алтайском крае на период до 2020 года».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 xml:space="preserve">Приоритетными направлениями реализации программы являются: 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разработка и формирование организационной основы управления развитием отрасли физической культуры и спорта в городе;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совершенствование системы проведения спортивных и физкультурных мероприятий;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совершенствование взаимодействия субъектов физической культуры и спорта;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внедрение системы физического воспитания в развитие человека в различные периоды его жизни, в первую очередь подрастающего поколения.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  <w:r w:rsidRPr="00C73F51">
        <w:rPr>
          <w:sz w:val="27"/>
          <w:szCs w:val="27"/>
        </w:rPr>
        <w:t>2.2. Цель и задачи программы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Целью  программы является создание условий для укрепления здоровья населения города путем развития  инфраструктуры спорта, популяризации массового и профессионального спорта (включая спорт высших достижений) и приобщения различных слоев населения города к регулярным занятиям физической культурой и спортом.</w:t>
      </w:r>
    </w:p>
    <w:p w:rsidR="0073241B" w:rsidRPr="00C73F51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73F51">
        <w:rPr>
          <w:sz w:val="27"/>
          <w:szCs w:val="27"/>
        </w:rPr>
        <w:tab/>
        <w:t>К числу основных задач, требующих решения для достижения поставленной цели, относятся: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создание правовых, экономических, социальных и организационных условий для развития в городе массового спорта и спорта высших достижений;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создание оптимальных условий для развития детско – юношеского спорта и реализации программ спортивной подготовки;</w:t>
      </w:r>
    </w:p>
    <w:p w:rsidR="0073241B" w:rsidRPr="00C73F51" w:rsidRDefault="0073241B" w:rsidP="00C94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C73F51">
        <w:rPr>
          <w:sz w:val="27"/>
          <w:szCs w:val="27"/>
        </w:rPr>
        <w:t xml:space="preserve">          создание условий для укрепления здоровья населения города и популяризации массового спорта.</w:t>
      </w:r>
    </w:p>
    <w:p w:rsidR="0073241B" w:rsidRPr="00C73F51" w:rsidRDefault="0073241B" w:rsidP="00C94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  <w:r w:rsidRPr="00C73F51">
        <w:rPr>
          <w:sz w:val="27"/>
          <w:szCs w:val="27"/>
        </w:rPr>
        <w:t>2.3. Конечные результаты реализации программы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Для достижения цели и решения задач программы определены целевые показатели (индикаторы), которые в процессе реализации программы могут корректироваться (таблица №1):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ab/>
        <w:t>доля населения города, систематически занимающегося физической культурой и спортом, в общей численности населения города в возрасте от 3 до 79 лет;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ab/>
        <w:t>уровень обеспеченности населения города спортивными сооружениями, исходя из единовременной пропускной способности объектов спорта;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</w:r>
      <w:r w:rsidRPr="00C73F51">
        <w:rPr>
          <w:sz w:val="27"/>
          <w:szCs w:val="27"/>
        </w:rPr>
        <w:t>эффективность использования объектов спорта;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ab/>
        <w:t>количество проведенных спортивно-массовых мероприятий.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ab/>
        <w:t xml:space="preserve">Важнейшим ожидаемым конечным результатом реализации программы является устойчивое развитие физической культуры и спорта в городе Рубцовске, что характеризуется ростом количественных показателей и качественной оценкой изменений, происходящих в сфере физической культуры и спорта. </w:t>
      </w:r>
    </w:p>
    <w:p w:rsidR="0073241B" w:rsidRPr="00C73F51" w:rsidRDefault="0073241B" w:rsidP="00C94C23">
      <w:pPr>
        <w:jc w:val="center"/>
        <w:rPr>
          <w:sz w:val="27"/>
          <w:szCs w:val="27"/>
        </w:rPr>
      </w:pPr>
    </w:p>
    <w:p w:rsidR="0073241B" w:rsidRPr="00C73F51" w:rsidRDefault="0073241B" w:rsidP="00C94C23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C73F51">
        <w:rPr>
          <w:sz w:val="27"/>
          <w:szCs w:val="27"/>
        </w:rPr>
        <w:t>2.4. Сроки и этапы реализации программы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ab/>
        <w:t>Сроки реализации программы: 2015-2019 годы. Этапы программой не предусмотрены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</w:p>
    <w:p w:rsidR="0073241B" w:rsidRPr="00C73F51" w:rsidRDefault="0073241B" w:rsidP="00C94C23">
      <w:pPr>
        <w:pStyle w:val="ListParagraph"/>
        <w:jc w:val="center"/>
        <w:rPr>
          <w:rFonts w:ascii="Times New Roman" w:hAnsi="Times New Roman"/>
          <w:sz w:val="27"/>
          <w:szCs w:val="27"/>
        </w:rPr>
      </w:pPr>
      <w:r w:rsidRPr="00C73F51">
        <w:rPr>
          <w:rFonts w:ascii="Times New Roman" w:hAnsi="Times New Roman"/>
          <w:sz w:val="27"/>
          <w:szCs w:val="27"/>
        </w:rPr>
        <w:t>3. Обобщенная характеристика мероприятий</w:t>
      </w:r>
    </w:p>
    <w:p w:rsidR="0073241B" w:rsidRPr="00C73F51" w:rsidRDefault="0073241B" w:rsidP="00C94C23">
      <w:pPr>
        <w:pStyle w:val="ListParagraph"/>
        <w:jc w:val="center"/>
        <w:rPr>
          <w:rFonts w:ascii="Times New Roman" w:hAnsi="Times New Roman"/>
          <w:sz w:val="27"/>
          <w:szCs w:val="27"/>
        </w:rPr>
      </w:pPr>
      <w:r w:rsidRPr="00C73F51">
        <w:rPr>
          <w:rFonts w:ascii="Times New Roman" w:hAnsi="Times New Roman"/>
          <w:sz w:val="27"/>
          <w:szCs w:val="27"/>
        </w:rPr>
        <w:t>программы</w:t>
      </w:r>
    </w:p>
    <w:p w:rsidR="0073241B" w:rsidRPr="00C73F51" w:rsidRDefault="0073241B" w:rsidP="00C94C23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Fonts w:ascii="Times New Roman" w:hAnsi="Times New Roman"/>
          <w:sz w:val="27"/>
          <w:szCs w:val="27"/>
        </w:rPr>
      </w:pPr>
      <w:r w:rsidRPr="00C73F51">
        <w:rPr>
          <w:rStyle w:val="BodyTextChar"/>
          <w:rFonts w:ascii="Times New Roman" w:hAnsi="Times New Roman"/>
          <w:sz w:val="27"/>
          <w:szCs w:val="27"/>
        </w:rPr>
        <w:t>Для достижения целей программы предусматриваются меры регулирования, направленные:</w:t>
      </w:r>
    </w:p>
    <w:p w:rsidR="0073241B" w:rsidRPr="00C73F51" w:rsidRDefault="0073241B" w:rsidP="00C94C23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Style w:val="BodyTextChar"/>
          <w:rFonts w:ascii="Times New Roman" w:hAnsi="Times New Roman"/>
          <w:sz w:val="27"/>
          <w:szCs w:val="27"/>
        </w:rPr>
      </w:pPr>
      <w:r w:rsidRPr="00C73F51">
        <w:rPr>
          <w:rStyle w:val="BodyTextChar"/>
          <w:rFonts w:ascii="Times New Roman" w:hAnsi="Times New Roman"/>
          <w:sz w:val="27"/>
          <w:szCs w:val="27"/>
        </w:rPr>
        <w:t>на развитие физической культуры и массового спорта;</w:t>
      </w:r>
    </w:p>
    <w:p w:rsidR="0073241B" w:rsidRPr="00C73F51" w:rsidRDefault="0073241B" w:rsidP="00C94C23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Fonts w:ascii="Times New Roman" w:hAnsi="Times New Roman"/>
          <w:sz w:val="27"/>
          <w:szCs w:val="27"/>
        </w:rPr>
      </w:pPr>
      <w:r w:rsidRPr="00C73F51">
        <w:rPr>
          <w:rStyle w:val="BodyTextChar"/>
          <w:rFonts w:ascii="Times New Roman" w:hAnsi="Times New Roman"/>
          <w:sz w:val="27"/>
          <w:szCs w:val="27"/>
        </w:rPr>
        <w:t xml:space="preserve">на развитие спорта высших достижений и системы подготовки спортивного резерва. </w:t>
      </w:r>
    </w:p>
    <w:p w:rsidR="0073241B" w:rsidRPr="00C73F51" w:rsidRDefault="0073241B" w:rsidP="00C94C23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Fonts w:ascii="Times New Roman" w:hAnsi="Times New Roman"/>
          <w:sz w:val="27"/>
          <w:szCs w:val="27"/>
        </w:rPr>
      </w:pPr>
      <w:r w:rsidRPr="00C73F51">
        <w:rPr>
          <w:rStyle w:val="BodyTextChar"/>
          <w:rFonts w:ascii="Times New Roman" w:hAnsi="Times New Roman"/>
          <w:sz w:val="27"/>
          <w:szCs w:val="27"/>
        </w:rPr>
        <w:t>В рамках программы  на 2015-2019 годы предполагается реализовать три подпрограммы на 2015-2019 годы (приложение):</w:t>
      </w:r>
    </w:p>
    <w:p w:rsidR="0073241B" w:rsidRPr="00C73F51" w:rsidRDefault="0073241B" w:rsidP="00C94C23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Fonts w:ascii="Times New Roman" w:hAnsi="Times New Roman"/>
          <w:sz w:val="27"/>
          <w:szCs w:val="27"/>
        </w:rPr>
      </w:pPr>
      <w:r w:rsidRPr="00C73F51">
        <w:rPr>
          <w:rStyle w:val="BodyTextChar"/>
          <w:rFonts w:ascii="Times New Roman" w:hAnsi="Times New Roman"/>
          <w:sz w:val="27"/>
          <w:szCs w:val="27"/>
        </w:rPr>
        <w:t>подпрограмму 1. «Развитие массового спорта и спорта высоких достижений в городе Рубцовске», направленную на создание правовых, экономических, социальных и организационных условий для развития в городе Рубцовске массового спорта и спорта высших достижений;</w:t>
      </w:r>
    </w:p>
    <w:p w:rsidR="0073241B" w:rsidRPr="00C73F51" w:rsidRDefault="0073241B" w:rsidP="00C94C23">
      <w:pPr>
        <w:pStyle w:val="BodyText"/>
        <w:shd w:val="clear" w:color="auto" w:fill="auto"/>
        <w:spacing w:before="0" w:after="0" w:line="322" w:lineRule="exact"/>
        <w:ind w:right="20" w:firstLine="708"/>
        <w:jc w:val="both"/>
        <w:rPr>
          <w:rFonts w:ascii="Times New Roman" w:hAnsi="Times New Roman"/>
          <w:sz w:val="27"/>
          <w:szCs w:val="27"/>
        </w:rPr>
      </w:pPr>
      <w:r w:rsidRPr="00C73F51">
        <w:rPr>
          <w:rStyle w:val="BodyTextChar"/>
          <w:rFonts w:ascii="Times New Roman" w:hAnsi="Times New Roman"/>
          <w:sz w:val="27"/>
          <w:szCs w:val="27"/>
        </w:rPr>
        <w:t>подпрограмму 2. «Развитие детско-юношеского спорта в городе Рубцовске»,  направленную на  создание оптимальных условий для развития детско – юношеского спорта и реализации программ спортивной подготовки;</w:t>
      </w:r>
    </w:p>
    <w:p w:rsidR="0073241B" w:rsidRPr="00C73F51" w:rsidRDefault="0073241B" w:rsidP="00C94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C73F51">
        <w:rPr>
          <w:rStyle w:val="BodyTextChar"/>
          <w:sz w:val="27"/>
          <w:szCs w:val="27"/>
        </w:rPr>
        <w:tab/>
        <w:t>подпрограмму 3. «Развитие спортивных клубов в городе Рубцовске», направленную на создание</w:t>
      </w:r>
      <w:r w:rsidRPr="00C73F51">
        <w:rPr>
          <w:sz w:val="27"/>
          <w:szCs w:val="27"/>
        </w:rPr>
        <w:t xml:space="preserve"> условий для укрепления здоровья населения и популяризации массового спорта.</w:t>
      </w:r>
    </w:p>
    <w:p w:rsidR="0073241B" w:rsidRPr="00C73F51" w:rsidRDefault="0073241B" w:rsidP="00C94C23">
      <w:pPr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 xml:space="preserve">В ходе реализации программы предполагается выполнить перечень мероприятий  </w:t>
      </w:r>
      <w:r w:rsidRPr="00C73F51">
        <w:rPr>
          <w:sz w:val="27"/>
          <w:szCs w:val="27"/>
          <w:shd w:val="clear" w:color="auto" w:fill="FFFFFF"/>
        </w:rPr>
        <w:t xml:space="preserve">в сфере физической культуры и спорта по </w:t>
      </w:r>
      <w:r w:rsidRPr="00C73F51">
        <w:rPr>
          <w:sz w:val="27"/>
          <w:szCs w:val="27"/>
        </w:rPr>
        <w:t>следующим направлениям:</w:t>
      </w:r>
    </w:p>
    <w:p w:rsidR="0073241B" w:rsidRPr="00C73F51" w:rsidRDefault="0073241B" w:rsidP="00C94C23">
      <w:pPr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организация и проведение спортивно-массовых и физкультурно-оздоровительных мероприятий различного уровня;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участие сборной команды города Рубцовска в Олимпиадах городов Алтайского края;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создание условий для поэтапного внедрения ВФСК «ГТО»;</w:t>
      </w:r>
    </w:p>
    <w:p w:rsidR="0073241B" w:rsidRPr="00C73F51" w:rsidRDefault="0073241B" w:rsidP="00C94C23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73F51">
        <w:rPr>
          <w:sz w:val="27"/>
          <w:szCs w:val="27"/>
        </w:rPr>
        <w:tab/>
        <w:t>организация и проведение официальных и других спортивно - массовых мероприятий по видам спорта. Подготовка спортсменов массовых и спортивных разрядов;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укрепление материально – технической базы, приобретение программно – методических комплексов;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содержание имущества спортивных школ в удовлетворительном состоянии;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организация спортивных мероприятий. Деятельность по содействию в подготовке и проведении спортивных мероприятий;</w:t>
      </w:r>
    </w:p>
    <w:p w:rsidR="0073241B" w:rsidRPr="00C73F51" w:rsidRDefault="0073241B" w:rsidP="00C94C2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укрепление и развитие материально – технической базы учреждений для занятий физической культурой и спортом. Организация проведения испытаний ВФСК «ГТО» среди населения города Рубцовска;</w:t>
      </w:r>
    </w:p>
    <w:p w:rsidR="0073241B" w:rsidRPr="00C73F51" w:rsidRDefault="0073241B" w:rsidP="00C94C23">
      <w:pPr>
        <w:tabs>
          <w:tab w:val="center" w:pos="4677"/>
          <w:tab w:val="right" w:pos="9355"/>
        </w:tabs>
        <w:jc w:val="both"/>
        <w:rPr>
          <w:sz w:val="27"/>
          <w:szCs w:val="27"/>
        </w:rPr>
      </w:pPr>
      <w:r w:rsidRPr="00C73F51">
        <w:rPr>
          <w:sz w:val="27"/>
          <w:szCs w:val="27"/>
        </w:rPr>
        <w:tab/>
        <w:t xml:space="preserve">          содержание зданий, сооружений в технически исправном состоянии, пригодном для занятий физической культурой и спортом, эксплуатационные расходы.</w:t>
      </w:r>
    </w:p>
    <w:p w:rsidR="0073241B" w:rsidRPr="00C73F51" w:rsidRDefault="0073241B" w:rsidP="00C94C23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Fonts w:ascii="Times New Roman" w:hAnsi="Times New Roman"/>
          <w:sz w:val="27"/>
          <w:szCs w:val="27"/>
        </w:rPr>
      </w:pPr>
      <w:r w:rsidRPr="00C73F51">
        <w:rPr>
          <w:rStyle w:val="BodyTextChar"/>
          <w:rFonts w:ascii="Times New Roman" w:hAnsi="Times New Roman"/>
          <w:sz w:val="27"/>
          <w:szCs w:val="27"/>
        </w:rPr>
        <w:t>Подпрограммы программы предусматривают основные мероприятия, реализуемые в рамках наиболее актуальных и перспективных направлений муниципальной политики в сфере физической культуры и спорта города Рубцовска.</w:t>
      </w:r>
    </w:p>
    <w:p w:rsidR="0073241B" w:rsidRPr="00C73F51" w:rsidRDefault="0073241B" w:rsidP="00C94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C73F51">
        <w:rPr>
          <w:sz w:val="27"/>
          <w:szCs w:val="27"/>
        </w:rPr>
        <w:t xml:space="preserve">          Перечень основных мероприятий программы представлен в таблице № 2. </w:t>
      </w:r>
    </w:p>
    <w:p w:rsidR="0073241B" w:rsidRPr="00C73F51" w:rsidRDefault="0073241B" w:rsidP="00C94C23">
      <w:pPr>
        <w:rPr>
          <w:b/>
          <w:sz w:val="27"/>
          <w:szCs w:val="27"/>
        </w:rPr>
      </w:pPr>
    </w:p>
    <w:p w:rsidR="0073241B" w:rsidRPr="00C73F51" w:rsidRDefault="0073241B" w:rsidP="00C94C23">
      <w:pPr>
        <w:ind w:firstLine="708"/>
        <w:jc w:val="center"/>
        <w:rPr>
          <w:sz w:val="27"/>
          <w:szCs w:val="27"/>
        </w:rPr>
      </w:pPr>
      <w:r w:rsidRPr="00C73F51">
        <w:rPr>
          <w:sz w:val="27"/>
          <w:szCs w:val="27"/>
        </w:rPr>
        <w:t xml:space="preserve">4. Объем финансовых ресурсов, необходимых для реализации </w:t>
      </w:r>
    </w:p>
    <w:p w:rsidR="0073241B" w:rsidRPr="00C73F51" w:rsidRDefault="0073241B" w:rsidP="00C94C23">
      <w:pPr>
        <w:ind w:firstLine="708"/>
        <w:jc w:val="center"/>
        <w:rPr>
          <w:sz w:val="27"/>
          <w:szCs w:val="27"/>
        </w:rPr>
      </w:pPr>
      <w:r w:rsidRPr="00C73F51">
        <w:rPr>
          <w:sz w:val="27"/>
          <w:szCs w:val="27"/>
        </w:rPr>
        <w:t>программы</w:t>
      </w:r>
    </w:p>
    <w:p w:rsidR="0073241B" w:rsidRPr="00C73F51" w:rsidRDefault="0073241B" w:rsidP="00C94C23">
      <w:pPr>
        <w:ind w:firstLine="708"/>
        <w:jc w:val="center"/>
        <w:rPr>
          <w:sz w:val="27"/>
          <w:szCs w:val="27"/>
        </w:rPr>
      </w:pP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ab/>
        <w:t>Финансирование программы осуществляется за счет средств  краевого, городского бюджетов, внебюджетных средств учреждений.  Общий объем финансирования программы составляет всего: 389653,1 тыс. руб., в том числе по годам: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>2015 год – 76456,5 тыс. руб.;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>2016 год – 61368,0 тыс. руб.;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>2017 год – 67701,9 тыс. руб.;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>2018 год -  78976,7 тыс. руб.;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>2019 год – 105150,0 тыс. руб.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 xml:space="preserve">Из них: 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>краевой бюджет – 1375,0 тыс. руб., в том числе по годам: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>2015 год – 0 тыс. руб.;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>2016 год – 375,0 тыс. руб.;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>2017 год – 0 тыс. руб.;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>2018 год - 0 тыс. руб.;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>2019 год – 1000,0 тыс. руб.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>бюджет города – 306986,8 тыс. руб., в том числе по годам: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>2015 год – 57914,9 тыс. руб.;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>2016 год – 45728,7 тыс. руб.;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>2017 год – 50566,5 тыс. руб.;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>2018 год – 61226,7 тыс. руб;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>2019 год – 91550,0 тыс. руб.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>из внебюджетных источников – 81291,3 тыс. руб., в том числе по годам: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>2015 год – 18541,6 тыс. руб.;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>2016 год – 15264,3 тыс. руб.;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>2017 год – 17135,4 тыс. руб.;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>2018 год – 17750,0 тыс. руб.;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</w:rPr>
        <w:t>2019 год – 12600,0 тыс. руб.</w:t>
      </w:r>
    </w:p>
    <w:p w:rsidR="0073241B" w:rsidRPr="00C73F51" w:rsidRDefault="0073241B" w:rsidP="00C94C23">
      <w:pPr>
        <w:jc w:val="both"/>
        <w:rPr>
          <w:sz w:val="27"/>
          <w:szCs w:val="27"/>
        </w:rPr>
      </w:pPr>
      <w:r w:rsidRPr="00C73F51">
        <w:rPr>
          <w:sz w:val="27"/>
          <w:szCs w:val="27"/>
          <w:lang w:eastAsia="en-US"/>
        </w:rPr>
        <w:tab/>
        <w:t xml:space="preserve">Объемы финансирования подлежат ежегодному уточнению, исходя из  возможностей бюджета города Рубцовска на текущий финансовый год. </w:t>
      </w:r>
    </w:p>
    <w:p w:rsidR="0073241B" w:rsidRPr="00C73F51" w:rsidRDefault="0073241B" w:rsidP="00C94C23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В случае экономии средств при реализации одного из мероприятий</w:t>
      </w:r>
      <w:r w:rsidRPr="00D21682">
        <w:rPr>
          <w:sz w:val="27"/>
          <w:szCs w:val="27"/>
        </w:rPr>
        <w:t xml:space="preserve"> </w:t>
      </w:r>
      <w:r w:rsidRPr="00C73F51">
        <w:rPr>
          <w:sz w:val="27"/>
          <w:szCs w:val="27"/>
        </w:rPr>
        <w:t>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и на плановый период.</w:t>
      </w:r>
    </w:p>
    <w:p w:rsidR="0073241B" w:rsidRPr="00C73F51" w:rsidRDefault="0073241B" w:rsidP="00C94C23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Объем финансовых ресурсов, необходимых для реализации программы и подпрограмм представлен в таблице № 3.</w:t>
      </w:r>
    </w:p>
    <w:p w:rsidR="0073241B" w:rsidRPr="00C73F51" w:rsidRDefault="0073241B" w:rsidP="00C94C23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73241B" w:rsidRPr="00C73F51" w:rsidRDefault="0073241B" w:rsidP="00C94C23">
      <w:pPr>
        <w:jc w:val="center"/>
        <w:rPr>
          <w:sz w:val="27"/>
          <w:szCs w:val="27"/>
        </w:rPr>
      </w:pPr>
      <w:r w:rsidRPr="00C73F51">
        <w:rPr>
          <w:sz w:val="27"/>
          <w:szCs w:val="27"/>
        </w:rPr>
        <w:t>5. Анализ рисков реализации программы</w:t>
      </w:r>
    </w:p>
    <w:p w:rsidR="0073241B" w:rsidRPr="00C73F51" w:rsidRDefault="0073241B" w:rsidP="00C94C23">
      <w:pPr>
        <w:jc w:val="center"/>
        <w:rPr>
          <w:sz w:val="27"/>
          <w:szCs w:val="27"/>
        </w:rPr>
      </w:pPr>
      <w:r w:rsidRPr="00C73F51">
        <w:rPr>
          <w:sz w:val="27"/>
          <w:szCs w:val="27"/>
        </w:rPr>
        <w:t>и меры управления рисками реализации</w:t>
      </w:r>
    </w:p>
    <w:p w:rsidR="0073241B" w:rsidRPr="00C73F51" w:rsidRDefault="0073241B" w:rsidP="00C94C23">
      <w:pPr>
        <w:jc w:val="center"/>
        <w:rPr>
          <w:sz w:val="27"/>
          <w:szCs w:val="27"/>
        </w:rPr>
      </w:pPr>
      <w:r w:rsidRPr="00C73F51">
        <w:rPr>
          <w:sz w:val="27"/>
          <w:szCs w:val="27"/>
        </w:rPr>
        <w:t>программы</w:t>
      </w:r>
    </w:p>
    <w:p w:rsidR="0073241B" w:rsidRPr="00C73F51" w:rsidRDefault="0073241B" w:rsidP="00C94C23">
      <w:pPr>
        <w:jc w:val="center"/>
        <w:rPr>
          <w:sz w:val="27"/>
          <w:szCs w:val="27"/>
        </w:rPr>
      </w:pP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При реализации муниципальной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По характеру влияния на ход и конечные результаты реализации программы существенными являются следующие риски: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нормативно-правовые, организационные и управленческие риски – непринятие или несвоевременное принятие необходимых нормативных актов, влияющих на мероприятия программы, недостаточная проработка вопросов, решаемых в рамках программы, недостаточная подготовка управленческого потенциала, неадекватная система мониторинга реализации программы, отставание от сроков реализации программных мероприятий. Устранение (минимизация) рисков связано с качеством планирования реализации программы, обеспечение мониторинга ее осуществления и оперативного внесения необходимых изменений;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 xml:space="preserve">макроэкономические риски связаны с возможностью ухудшения внутренней и внешней коньюктуры,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физкультурно-спортивных услуг, снизить их доступность и сократить объем инвестиций в инфраструктуру спорта высоких достижений; 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финансовые риски связаны с возникновением бюджетного дефицита и недостаточным вследствие этого уровнем финансирования из средств местного бюджета, секвестрованием бюджетных расходов на установленные сферы деятельности, а также отсутствием стабильного источника финансирования деятельности общественных объединений и организаций, участвующих в осуществлении программы. Реализация данных рисков может повлечь срыв программных мероприятий, что существенно сократит число лиц, систематически занимающихся физической культурой и массовым спортом, снизит степень конкурентоспособности рубцовского спорта. 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программного бюджетирования, охватывающего среднесрочную перспективу, данные риски можно оценить как умеренные.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Наибольшее отрицательное влияние на выполнение программы может оказать реализация макроэкономических рисков и связанных с ними финансовых рисков. В рамках программы отсутствует возможность управления этими рисками. Вероятен лишь оперативный учет последствий их проявления.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Минимизация финансовых рисков возможна на основе: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регулярного мониторинга и оценки эффективности реализации мероприятий программы;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 xml:space="preserve">разработки дополнительных мер муниципальной поддержки сферы физической культуры и спорта; 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 xml:space="preserve">своевременной корректировки перечня мероприятий и показателей программы. 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Минимизация указанных рисков достигается в ходе регулярного мониторинга и оценки эффективности реализации мероприятий программы, а также на основе: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обеспечения эффективной координации деятельности иных организаций, участвующих в реализации программных мероприятий;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совершенствования межведомственного взаимодействия.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 xml:space="preserve">Минимизация названных рисков возможна за счет обеспечения широкого привлечения общественности к обсуждению целей, задач и механизмов развития дополнительного образования в сфере физической культуры и спорта, а также публичного освещения хода и результатов реализации программы.  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</w:p>
    <w:p w:rsidR="0073241B" w:rsidRPr="00C73F51" w:rsidRDefault="0073241B" w:rsidP="00C94C23">
      <w:pPr>
        <w:jc w:val="center"/>
        <w:rPr>
          <w:sz w:val="27"/>
          <w:szCs w:val="27"/>
        </w:rPr>
      </w:pPr>
      <w:r w:rsidRPr="00C73F51">
        <w:rPr>
          <w:sz w:val="27"/>
          <w:szCs w:val="27"/>
        </w:rPr>
        <w:t>6. Механизм реализации программы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 xml:space="preserve"> Ответственным исполнителем муниципальной программы является муниципальное казенное учреждение «Управление культуры, спорта и молодежной политики» города Рубцовска Алтайского края.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В реализации мероприятий муниципальной программы по согласованию участвуют органы исполнительной власти города Рубцовска Алтайского края, отделения и группы краевых государственных бюджетных учреждений, физкультурно-спортивные организации, имеющие статус юридического лица (спортивные клубы и (или) команда мастеров),  муниципальные бюджетные учреждения спортивной подготовки, муниципальное бюджетное учреждение «Спортивный клуб «Торпедо», высшие и средние специальные учебные заведения,  общественные и иные организации и иные некоммерческие организации.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Организацию выполнения мероприятий муниципальной программы и контроль за их реализацией осуществляет муниципальное казенное учреждение «Управление культуры, спорта и молодежной политики» города Рубцовска Алтайского края в соответствии с действующими правовыми актами Российской Федерации, Алтайского края и муниципального образования город Рубцовск Алтайского края.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Финансирование программы производится в порядке, установленном для исполнения краевого бюджета, бюджета города и внебюджетных средств.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Исполнители обеспечивают: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выполнение мероприятий программы и целевое расходование средств, выделенных на их реализацию;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формирование бюджетных заявок на финансирование мероприятий программы;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подготовку обоснований для отбора первоочередных работ, финансируемых в рамках реализации программы;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методическое сопровождение программных мероприятий, непрерывный мониторинг и оценку эффективности реализации программы;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разработку нормативных правовых документов, касающихся реализации программы;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участие в работе Общественного совета по развитию физической культуры и спорта при Главе города Рубцовска Алтайского края;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подготовку предложений по корректировке муниципальной программы на соответствующий год.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Соисполнители мероприятий муниципальной программы представляют информацию о ходе ее реализации в муниципальное казенное учреждение «Управление культуры, спорта и молодежной политики» города Рубцовска Алтайского края ежеквартально до 10 числа месяца, следующего за отчетным периодом. Муниципальное казенное учреждение «Управление культуры, спорта и молодежной политики» города Рубцовска Алтайского края ежеквартально до 15 числа месяца, следующего за отчетным периодом, направляет сводный отчет о ходе выполнения программы в Администрацию города Рубцовска Алтайского края в установленном порядке.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 xml:space="preserve">Контроль за исполнением программы осуществляется в соответствии с Порядком разработки, реализации и оценки эффективности муниципальных программ (далее - Порядок), утвержденным постановлением Администрации города Рубцовска Алтайского края от 14.10.2016 № 4337. 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 xml:space="preserve"> </w:t>
      </w:r>
    </w:p>
    <w:p w:rsidR="0073241B" w:rsidRPr="00C73F51" w:rsidRDefault="0073241B" w:rsidP="00C94C23">
      <w:pPr>
        <w:jc w:val="center"/>
        <w:rPr>
          <w:sz w:val="27"/>
          <w:szCs w:val="27"/>
        </w:rPr>
      </w:pPr>
      <w:r w:rsidRPr="00C73F51">
        <w:rPr>
          <w:sz w:val="27"/>
          <w:szCs w:val="27"/>
        </w:rPr>
        <w:t>7. Методика оценки эффективности программы</w:t>
      </w:r>
    </w:p>
    <w:p w:rsidR="0073241B" w:rsidRPr="00C73F51" w:rsidRDefault="0073241B" w:rsidP="00C94C23">
      <w:pPr>
        <w:jc w:val="center"/>
        <w:rPr>
          <w:sz w:val="27"/>
          <w:szCs w:val="27"/>
        </w:rPr>
      </w:pP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средств бюджета города их целевому назначению.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  <w:r w:rsidRPr="00C73F51">
        <w:rPr>
          <w:sz w:val="27"/>
          <w:szCs w:val="27"/>
        </w:rPr>
        <w:t>Комплексная оценка эффективности реализации программы осуществляется согласно приложению 2 к Порядку.</w:t>
      </w:r>
    </w:p>
    <w:p w:rsidR="0073241B" w:rsidRPr="00C73F51" w:rsidRDefault="0073241B" w:rsidP="00C94C23">
      <w:pPr>
        <w:ind w:firstLine="567"/>
        <w:jc w:val="both"/>
        <w:rPr>
          <w:sz w:val="27"/>
          <w:szCs w:val="27"/>
        </w:rPr>
      </w:pPr>
    </w:p>
    <w:p w:rsidR="0073241B" w:rsidRPr="00C73F51" w:rsidRDefault="0073241B" w:rsidP="00C94C23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C73F51">
        <w:rPr>
          <w:sz w:val="27"/>
          <w:szCs w:val="27"/>
        </w:rPr>
        <w:t>ПАСПОРТ</w:t>
      </w:r>
    </w:p>
    <w:p w:rsidR="0073241B" w:rsidRPr="00C73F51" w:rsidRDefault="0073241B" w:rsidP="00C94C23">
      <w:pPr>
        <w:jc w:val="center"/>
        <w:rPr>
          <w:sz w:val="27"/>
          <w:szCs w:val="27"/>
        </w:rPr>
      </w:pPr>
      <w:r w:rsidRPr="00C73F51">
        <w:rPr>
          <w:sz w:val="27"/>
          <w:szCs w:val="27"/>
        </w:rPr>
        <w:t xml:space="preserve">подпрограммы 1. «Развитие массового спорта </w:t>
      </w:r>
    </w:p>
    <w:p w:rsidR="0073241B" w:rsidRPr="00C73F51" w:rsidRDefault="0073241B" w:rsidP="00C94C23">
      <w:pPr>
        <w:jc w:val="center"/>
        <w:rPr>
          <w:sz w:val="27"/>
          <w:szCs w:val="27"/>
        </w:rPr>
      </w:pPr>
      <w:r w:rsidRPr="00C73F51">
        <w:rPr>
          <w:sz w:val="27"/>
          <w:szCs w:val="27"/>
        </w:rPr>
        <w:t xml:space="preserve">и спорта высоких достижений в городе Рубцовске» на 2015-2019 годы </w:t>
      </w:r>
    </w:p>
    <w:p w:rsidR="0073241B" w:rsidRPr="00C73F51" w:rsidRDefault="0073241B" w:rsidP="00C94C23">
      <w:pPr>
        <w:jc w:val="center"/>
        <w:rPr>
          <w:sz w:val="27"/>
          <w:szCs w:val="27"/>
        </w:rPr>
      </w:pPr>
      <w:r w:rsidRPr="00C73F51">
        <w:rPr>
          <w:sz w:val="27"/>
          <w:szCs w:val="27"/>
        </w:rPr>
        <w:t>(далее - подпрограмма)</w:t>
      </w:r>
    </w:p>
    <w:p w:rsidR="0073241B" w:rsidRPr="00C73F51" w:rsidRDefault="0073241B" w:rsidP="00C94C23">
      <w:pPr>
        <w:jc w:val="center"/>
        <w:rPr>
          <w:sz w:val="27"/>
          <w:szCs w:val="27"/>
        </w:rPr>
      </w:pPr>
      <w:r w:rsidRPr="00C73F51">
        <w:rPr>
          <w:sz w:val="27"/>
          <w:szCs w:val="27"/>
        </w:rPr>
        <w:t xml:space="preserve">муниципальной программы «Развитие физической культуры и спорта </w:t>
      </w:r>
    </w:p>
    <w:p w:rsidR="0073241B" w:rsidRPr="00C73F51" w:rsidRDefault="0073241B" w:rsidP="00C94C23">
      <w:pPr>
        <w:jc w:val="center"/>
        <w:rPr>
          <w:sz w:val="27"/>
          <w:szCs w:val="27"/>
        </w:rPr>
      </w:pPr>
      <w:r w:rsidRPr="00C73F51">
        <w:rPr>
          <w:sz w:val="27"/>
          <w:szCs w:val="27"/>
        </w:rPr>
        <w:t>в городе Рубцовске» на 2015-2019 годы</w:t>
      </w:r>
    </w:p>
    <w:p w:rsidR="0073241B" w:rsidRPr="00C73F51" w:rsidRDefault="0073241B" w:rsidP="00C94C23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0"/>
        <w:gridCol w:w="4730"/>
      </w:tblGrid>
      <w:tr w:rsidR="0073241B" w:rsidRPr="00C73F51" w:rsidTr="00714E30">
        <w:tc>
          <w:tcPr>
            <w:tcW w:w="4841" w:type="dxa"/>
          </w:tcPr>
          <w:p w:rsidR="0073241B" w:rsidRPr="00C73F51" w:rsidRDefault="0073241B" w:rsidP="00714E30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C73F51">
              <w:rPr>
                <w:rFonts w:ascii="Times New Roman" w:hAnsi="Times New Roman"/>
                <w:sz w:val="27"/>
                <w:szCs w:val="27"/>
              </w:rPr>
              <w:t xml:space="preserve">Соисполнитель муниципальной программы </w:t>
            </w:r>
          </w:p>
        </w:tc>
        <w:tc>
          <w:tcPr>
            <w:tcW w:w="4730" w:type="dxa"/>
          </w:tcPr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Не предусмотрен.</w:t>
            </w:r>
          </w:p>
        </w:tc>
      </w:tr>
      <w:tr w:rsidR="0073241B" w:rsidRPr="00C73F51" w:rsidTr="00714E30">
        <w:tc>
          <w:tcPr>
            <w:tcW w:w="4841" w:type="dxa"/>
          </w:tcPr>
          <w:p w:rsidR="0073241B" w:rsidRPr="00C73F51" w:rsidRDefault="0073241B" w:rsidP="00714E30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C73F51">
              <w:rPr>
                <w:rFonts w:ascii="Times New Roman" w:hAnsi="Times New Roman"/>
                <w:sz w:val="27"/>
                <w:szCs w:val="27"/>
              </w:rPr>
              <w:t>Участники подпрограммы</w:t>
            </w:r>
          </w:p>
        </w:tc>
        <w:tc>
          <w:tcPr>
            <w:tcW w:w="4730" w:type="dxa"/>
          </w:tcPr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Муниципальные спортивные учреждения, образовательные учреждения муниципального образования город Рубцовск, общественные и иные организации спортивного профиля (по согласованию)</w:t>
            </w:r>
          </w:p>
        </w:tc>
      </w:tr>
      <w:tr w:rsidR="0073241B" w:rsidRPr="00D21682" w:rsidTr="00714E30">
        <w:tc>
          <w:tcPr>
            <w:tcW w:w="4841" w:type="dxa"/>
          </w:tcPr>
          <w:p w:rsidR="0073241B" w:rsidRPr="00C73F51" w:rsidRDefault="0073241B" w:rsidP="00714E30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C73F51">
              <w:rPr>
                <w:rFonts w:ascii="Times New Roman" w:hAnsi="Times New Roman"/>
                <w:sz w:val="27"/>
                <w:szCs w:val="27"/>
              </w:rPr>
              <w:t>Цель подпрограммы</w:t>
            </w:r>
          </w:p>
        </w:tc>
        <w:tc>
          <w:tcPr>
            <w:tcW w:w="4730" w:type="dxa"/>
          </w:tcPr>
          <w:p w:rsidR="0073241B" w:rsidRPr="00C73F51" w:rsidRDefault="0073241B" w:rsidP="00714E30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  <w:lang w:eastAsia="en-US"/>
              </w:rPr>
              <w:t>Создание правовых, экономических, социальных и организационных условий для развития в городе Рубцовске массового спорта и спорта высших достижений</w:t>
            </w:r>
          </w:p>
        </w:tc>
      </w:tr>
      <w:tr w:rsidR="0073241B" w:rsidRPr="00D21682" w:rsidTr="00714E30">
        <w:tc>
          <w:tcPr>
            <w:tcW w:w="4841" w:type="dxa"/>
          </w:tcPr>
          <w:p w:rsidR="0073241B" w:rsidRPr="00C73F51" w:rsidRDefault="0073241B" w:rsidP="00714E30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C73F51">
              <w:rPr>
                <w:rFonts w:ascii="Times New Roman" w:hAnsi="Times New Roman"/>
                <w:sz w:val="27"/>
                <w:szCs w:val="27"/>
              </w:rPr>
              <w:t>Задачи подпрограммы</w:t>
            </w:r>
          </w:p>
        </w:tc>
        <w:tc>
          <w:tcPr>
            <w:tcW w:w="4730" w:type="dxa"/>
          </w:tcPr>
          <w:p w:rsidR="0073241B" w:rsidRPr="00C73F51" w:rsidRDefault="0073241B" w:rsidP="00714E30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Содействие в развитии материально-технической базы физкультурно-спортивных организаций в городе Рубцовске;</w:t>
            </w:r>
          </w:p>
          <w:p w:rsidR="0073241B" w:rsidRPr="00C73F51" w:rsidRDefault="0073241B" w:rsidP="00714E30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повышение эффективности спортивно–массовой и физкультурно-оздоровительной работы. Пропаганда физической культуры и спорта, здорового образа жизни (ЗОЖ)</w:t>
            </w:r>
          </w:p>
        </w:tc>
      </w:tr>
      <w:tr w:rsidR="0073241B" w:rsidRPr="00D21682" w:rsidTr="00714E30">
        <w:tc>
          <w:tcPr>
            <w:tcW w:w="4841" w:type="dxa"/>
          </w:tcPr>
          <w:p w:rsidR="0073241B" w:rsidRPr="00C73F51" w:rsidRDefault="0073241B" w:rsidP="00714E30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C73F51">
              <w:rPr>
                <w:rFonts w:ascii="Times New Roman" w:hAnsi="Times New Roman"/>
                <w:sz w:val="27"/>
                <w:szCs w:val="27"/>
              </w:rPr>
              <w:t>Перечень мероприятий подпрограммы</w:t>
            </w:r>
          </w:p>
        </w:tc>
        <w:tc>
          <w:tcPr>
            <w:tcW w:w="4730" w:type="dxa"/>
          </w:tcPr>
          <w:p w:rsidR="0073241B" w:rsidRPr="00C73F51" w:rsidRDefault="0073241B" w:rsidP="00714E30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Проведение спортивно-массовых и физкультурно-оздоровительных мероприятий различного уровня;</w:t>
            </w:r>
          </w:p>
          <w:p w:rsidR="0073241B" w:rsidRPr="00C73F51" w:rsidRDefault="0073241B" w:rsidP="00714E30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участие сборной команды города Рубцовска в Олимпиадах городов Алтайского края;</w:t>
            </w:r>
          </w:p>
          <w:p w:rsidR="0073241B" w:rsidRPr="00C73F51" w:rsidRDefault="0073241B" w:rsidP="00714E30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создание условий для поэтапного внедрения Всероссийского физкультурно-спортивного комплекса «Готов к труду и обороне» (далее – ВФСК «ГТО»)</w:t>
            </w:r>
          </w:p>
        </w:tc>
      </w:tr>
      <w:tr w:rsidR="0073241B" w:rsidRPr="00D21682" w:rsidTr="00714E30">
        <w:tc>
          <w:tcPr>
            <w:tcW w:w="4841" w:type="dxa"/>
          </w:tcPr>
          <w:p w:rsidR="0073241B" w:rsidRPr="00C73F51" w:rsidRDefault="0073241B" w:rsidP="00714E30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C73F51">
              <w:rPr>
                <w:rFonts w:ascii="Times New Roman" w:hAnsi="Times New Roman"/>
                <w:sz w:val="27"/>
                <w:szCs w:val="27"/>
              </w:rPr>
              <w:t>Показатели  подпрограммы</w:t>
            </w:r>
          </w:p>
        </w:tc>
        <w:tc>
          <w:tcPr>
            <w:tcW w:w="4730" w:type="dxa"/>
          </w:tcPr>
          <w:p w:rsidR="0073241B" w:rsidRPr="00C73F51" w:rsidRDefault="0073241B" w:rsidP="00714E30">
            <w:pPr>
              <w:jc w:val="both"/>
              <w:rPr>
                <w:bCs/>
                <w:sz w:val="27"/>
                <w:szCs w:val="27"/>
              </w:rPr>
            </w:pPr>
            <w:r w:rsidRPr="00C73F51">
              <w:rPr>
                <w:bCs/>
                <w:sz w:val="27"/>
                <w:szCs w:val="27"/>
              </w:rPr>
              <w:t>К</w:t>
            </w:r>
            <w:r w:rsidRPr="00C73F51">
              <w:rPr>
                <w:sz w:val="27"/>
                <w:szCs w:val="27"/>
              </w:rPr>
              <w:t>оличество спортсменов, выполнивших требования и нормы к присвоению разрядов и званий;</w:t>
            </w:r>
            <w:r w:rsidRPr="00C73F51">
              <w:rPr>
                <w:bCs/>
                <w:sz w:val="27"/>
                <w:szCs w:val="27"/>
              </w:rPr>
              <w:t xml:space="preserve"> 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населения;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студентов;</w:t>
            </w:r>
          </w:p>
          <w:p w:rsidR="0073241B" w:rsidRPr="00C73F51" w:rsidRDefault="0073241B" w:rsidP="00714E30">
            <w:pPr>
              <w:jc w:val="both"/>
              <w:rPr>
                <w:bCs/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доля населения,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</w:tr>
      <w:tr w:rsidR="0073241B" w:rsidRPr="00D21682" w:rsidTr="00714E30">
        <w:tc>
          <w:tcPr>
            <w:tcW w:w="4841" w:type="dxa"/>
          </w:tcPr>
          <w:p w:rsidR="0073241B" w:rsidRPr="00C73F51" w:rsidRDefault="0073241B" w:rsidP="00714E30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C73F51">
              <w:rPr>
                <w:rFonts w:ascii="Times New Roman" w:hAnsi="Times New Roman"/>
                <w:sz w:val="27"/>
                <w:szCs w:val="27"/>
              </w:rPr>
              <w:t>Сроки и этапы реализации подпрограммы</w:t>
            </w:r>
          </w:p>
        </w:tc>
        <w:tc>
          <w:tcPr>
            <w:tcW w:w="4730" w:type="dxa"/>
          </w:tcPr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2015-2019 годы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Этапы не предусмотрены</w:t>
            </w:r>
          </w:p>
        </w:tc>
      </w:tr>
      <w:tr w:rsidR="0073241B" w:rsidRPr="00D21682" w:rsidTr="00714E30">
        <w:tc>
          <w:tcPr>
            <w:tcW w:w="4841" w:type="dxa"/>
          </w:tcPr>
          <w:p w:rsidR="0073241B" w:rsidRPr="00C73F51" w:rsidRDefault="0073241B" w:rsidP="00714E30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C73F51">
              <w:rPr>
                <w:rFonts w:ascii="Times New Roman" w:hAnsi="Times New Roman"/>
                <w:sz w:val="27"/>
                <w:szCs w:val="27"/>
              </w:rPr>
              <w:t xml:space="preserve">Объемы финансирования подпрограммы </w:t>
            </w:r>
          </w:p>
        </w:tc>
        <w:tc>
          <w:tcPr>
            <w:tcW w:w="4730" w:type="dxa"/>
          </w:tcPr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Общий объем финансирования подпрограммы из бюджета города составляет 11740,4 тыс. руб., из них по годам: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2015 год – 3450,0 тыс. руб.;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2016 год -  1350,0 тыс. руб.;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2017 год -  1240,4 тыс. руб.;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2018 год -  1000,0 тыс. руб.;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2019 год -  4700,0 тыс. руб.</w:t>
            </w:r>
          </w:p>
        </w:tc>
      </w:tr>
      <w:tr w:rsidR="0073241B" w:rsidRPr="00D21682" w:rsidTr="00714E30">
        <w:trPr>
          <w:trHeight w:val="976"/>
        </w:trPr>
        <w:tc>
          <w:tcPr>
            <w:tcW w:w="4841" w:type="dxa"/>
          </w:tcPr>
          <w:p w:rsidR="0073241B" w:rsidRPr="00C73F51" w:rsidRDefault="0073241B" w:rsidP="00714E30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C73F51">
              <w:rPr>
                <w:rFonts w:ascii="Times New Roman" w:hAnsi="Times New Roman"/>
                <w:sz w:val="27"/>
                <w:szCs w:val="27"/>
              </w:rPr>
              <w:t>Ожидаемые результаты реализации подпрограммы</w:t>
            </w:r>
          </w:p>
        </w:tc>
        <w:tc>
          <w:tcPr>
            <w:tcW w:w="4730" w:type="dxa"/>
          </w:tcPr>
          <w:p w:rsidR="0073241B" w:rsidRPr="00C73F51" w:rsidRDefault="0073241B" w:rsidP="00714E30">
            <w:pPr>
              <w:jc w:val="both"/>
              <w:rPr>
                <w:bCs/>
                <w:sz w:val="27"/>
                <w:szCs w:val="27"/>
              </w:rPr>
            </w:pPr>
            <w:r w:rsidRPr="00C73F51">
              <w:rPr>
                <w:bCs/>
                <w:sz w:val="27"/>
                <w:szCs w:val="27"/>
              </w:rPr>
              <w:t>Увеличение к</w:t>
            </w:r>
            <w:r w:rsidRPr="00C73F51">
              <w:rPr>
                <w:sz w:val="27"/>
                <w:szCs w:val="27"/>
              </w:rPr>
              <w:t>оличества спортсменов, выполнивших требования и нормы к присвоению разрядов и званий, с 485 человек в 2015 году до 590 человек в 2019 году;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с 0,15% в 2016 году до 17,6% в 2019 году;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увеличение доли учащихся и студентов, систематически занимающихся физической культурой и спортом, в общей численности учащихся и студентов, с 89 % в 2016 году до 90% в 2019 году;</w:t>
            </w:r>
          </w:p>
          <w:p w:rsidR="0073241B" w:rsidRPr="00C73F51" w:rsidRDefault="0073241B" w:rsidP="00714E30">
            <w:pPr>
              <w:jc w:val="both"/>
              <w:rPr>
                <w:bCs/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увеличение доли населения, занятого в экономике, занимающегося физической культурой и спортом, в общей численности населения, занятого в экономике,  с 14,5 % в 2016 году до 22,0% в 2019 году</w:t>
            </w:r>
          </w:p>
        </w:tc>
      </w:tr>
    </w:tbl>
    <w:p w:rsidR="0073241B" w:rsidRDefault="0073241B" w:rsidP="00C94C23">
      <w:pPr>
        <w:jc w:val="center"/>
        <w:rPr>
          <w:sz w:val="27"/>
          <w:szCs w:val="27"/>
        </w:rPr>
      </w:pPr>
    </w:p>
    <w:p w:rsidR="0073241B" w:rsidRDefault="0073241B" w:rsidP="00C94C23">
      <w:pPr>
        <w:jc w:val="center"/>
        <w:rPr>
          <w:sz w:val="27"/>
          <w:szCs w:val="27"/>
        </w:rPr>
      </w:pPr>
    </w:p>
    <w:p w:rsidR="0073241B" w:rsidRPr="00C73F51" w:rsidRDefault="0073241B" w:rsidP="00C94C23">
      <w:pPr>
        <w:jc w:val="center"/>
        <w:rPr>
          <w:sz w:val="27"/>
          <w:szCs w:val="27"/>
        </w:rPr>
      </w:pPr>
      <w:r w:rsidRPr="00C73F51">
        <w:rPr>
          <w:sz w:val="27"/>
          <w:szCs w:val="27"/>
        </w:rPr>
        <w:t>ПАСПОРТ</w:t>
      </w:r>
    </w:p>
    <w:p w:rsidR="0073241B" w:rsidRPr="00C73F51" w:rsidRDefault="0073241B" w:rsidP="00C94C23">
      <w:pPr>
        <w:jc w:val="center"/>
        <w:rPr>
          <w:sz w:val="27"/>
          <w:szCs w:val="27"/>
        </w:rPr>
      </w:pPr>
      <w:r w:rsidRPr="00C73F51">
        <w:rPr>
          <w:sz w:val="27"/>
          <w:szCs w:val="27"/>
        </w:rPr>
        <w:t>подпрограммы 2. «Развитие детско-юношеского спорта в городе Рубцовске»</w:t>
      </w:r>
    </w:p>
    <w:p w:rsidR="0073241B" w:rsidRPr="00C73F51" w:rsidRDefault="0073241B" w:rsidP="00C94C23">
      <w:pPr>
        <w:jc w:val="center"/>
        <w:rPr>
          <w:sz w:val="27"/>
          <w:szCs w:val="27"/>
        </w:rPr>
      </w:pPr>
      <w:r w:rsidRPr="00C73F51">
        <w:rPr>
          <w:sz w:val="27"/>
          <w:szCs w:val="27"/>
        </w:rPr>
        <w:t xml:space="preserve"> на 2015-2019 годы (далее - подпрограмма)</w:t>
      </w:r>
    </w:p>
    <w:p w:rsidR="0073241B" w:rsidRPr="00C73F51" w:rsidRDefault="0073241B" w:rsidP="00C94C23">
      <w:pPr>
        <w:jc w:val="center"/>
        <w:rPr>
          <w:sz w:val="27"/>
          <w:szCs w:val="27"/>
        </w:rPr>
      </w:pPr>
      <w:r w:rsidRPr="00C73F51">
        <w:rPr>
          <w:sz w:val="27"/>
          <w:szCs w:val="27"/>
        </w:rPr>
        <w:t>муниципальной программы «Развитие физической культуры и спорта в городе Рубцовске» на 2015-2019 годы</w:t>
      </w:r>
    </w:p>
    <w:p w:rsidR="0073241B" w:rsidRPr="00C73F51" w:rsidRDefault="0073241B" w:rsidP="00C94C23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4"/>
        <w:gridCol w:w="4786"/>
      </w:tblGrid>
      <w:tr w:rsidR="0073241B" w:rsidRPr="00C73F51" w:rsidTr="00714E30">
        <w:tc>
          <w:tcPr>
            <w:tcW w:w="4785" w:type="dxa"/>
          </w:tcPr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Соисполнители муниципальной программы</w:t>
            </w:r>
          </w:p>
        </w:tc>
        <w:tc>
          <w:tcPr>
            <w:tcW w:w="4786" w:type="dxa"/>
          </w:tcPr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МБУ СП «СШ-1»;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МБУ СП «СШ № 2»;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МБУ СП «СШ «Рубцовск»;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МБУ СП «СШ «Спарта»;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МБУ СП «СШ «Юбилейный»</w:t>
            </w:r>
          </w:p>
        </w:tc>
      </w:tr>
      <w:tr w:rsidR="0073241B" w:rsidRPr="00C73F51" w:rsidTr="00714E30">
        <w:tc>
          <w:tcPr>
            <w:tcW w:w="4785" w:type="dxa"/>
          </w:tcPr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Участники подпрограммы</w:t>
            </w:r>
          </w:p>
        </w:tc>
        <w:tc>
          <w:tcPr>
            <w:tcW w:w="4786" w:type="dxa"/>
          </w:tcPr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 xml:space="preserve">Краевые государственные бюджетные учреждения, физкультурно-спортивные организации, имеющие статус юридического лица, иные некоммерческие организации, 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общественные организации и социальные партнёры (по согласованию)</w:t>
            </w:r>
          </w:p>
        </w:tc>
      </w:tr>
      <w:tr w:rsidR="0073241B" w:rsidRPr="00C73F51" w:rsidTr="00714E30">
        <w:tc>
          <w:tcPr>
            <w:tcW w:w="4785" w:type="dxa"/>
          </w:tcPr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Цель подпрограммы</w:t>
            </w:r>
          </w:p>
        </w:tc>
        <w:tc>
          <w:tcPr>
            <w:tcW w:w="4786" w:type="dxa"/>
          </w:tcPr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Создание оптимальных условий  для развития детско – юношеского спорта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и реализации программ спортивной подготовки</w:t>
            </w:r>
          </w:p>
        </w:tc>
      </w:tr>
      <w:tr w:rsidR="0073241B" w:rsidRPr="00C73F51" w:rsidTr="00714E30">
        <w:tc>
          <w:tcPr>
            <w:tcW w:w="4785" w:type="dxa"/>
          </w:tcPr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Задачи подпрограммы</w:t>
            </w:r>
          </w:p>
        </w:tc>
        <w:tc>
          <w:tcPr>
            <w:tcW w:w="4786" w:type="dxa"/>
          </w:tcPr>
          <w:p w:rsidR="0073241B" w:rsidRPr="00C73F51" w:rsidRDefault="0073241B" w:rsidP="00714E30">
            <w:pPr>
              <w:pStyle w:val="11"/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Вовлечение максимального количества детей в систематические занятия спортом и сохранение контингента учащихся спортивных школ;</w:t>
            </w:r>
          </w:p>
          <w:p w:rsidR="0073241B" w:rsidRPr="00C73F51" w:rsidRDefault="0073241B" w:rsidP="00714E30">
            <w:pPr>
              <w:pStyle w:val="11"/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  <w:bdr w:val="none" w:sz="0" w:space="0" w:color="auto" w:frame="1"/>
              </w:rPr>
              <w:t xml:space="preserve">развитие кадровых, программно-методических, материально-технических и финансовых ресурсов;  </w:t>
            </w:r>
            <w:r w:rsidRPr="00C73F51">
              <w:rPr>
                <w:sz w:val="27"/>
                <w:szCs w:val="27"/>
              </w:rPr>
              <w:t>внедрение новых информационно-педагогических технологий</w:t>
            </w:r>
          </w:p>
        </w:tc>
      </w:tr>
      <w:tr w:rsidR="0073241B" w:rsidRPr="00C73F51" w:rsidTr="00714E30">
        <w:tc>
          <w:tcPr>
            <w:tcW w:w="4785" w:type="dxa"/>
          </w:tcPr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Перечень мероприятий подпрограммы</w:t>
            </w:r>
          </w:p>
        </w:tc>
        <w:tc>
          <w:tcPr>
            <w:tcW w:w="4786" w:type="dxa"/>
          </w:tcPr>
          <w:p w:rsidR="0073241B" w:rsidRPr="00C73F51" w:rsidRDefault="0073241B" w:rsidP="00714E30">
            <w:pPr>
              <w:pStyle w:val="10"/>
              <w:autoSpaceDE w:val="0"/>
              <w:autoSpaceDN w:val="0"/>
              <w:adjustRightInd w:val="0"/>
              <w:ind w:left="0"/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 xml:space="preserve">Организация и проведение официальных и других </w:t>
            </w:r>
          </w:p>
          <w:p w:rsidR="0073241B" w:rsidRPr="00C73F51" w:rsidRDefault="0073241B" w:rsidP="00714E30">
            <w:pPr>
              <w:pStyle w:val="10"/>
              <w:autoSpaceDE w:val="0"/>
              <w:autoSpaceDN w:val="0"/>
              <w:adjustRightInd w:val="0"/>
              <w:ind w:left="0"/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 xml:space="preserve">спортивно-массовых мероприятий </w:t>
            </w:r>
          </w:p>
          <w:p w:rsidR="0073241B" w:rsidRPr="00C73F51" w:rsidRDefault="0073241B" w:rsidP="00714E30">
            <w:pPr>
              <w:pStyle w:val="10"/>
              <w:autoSpaceDE w:val="0"/>
              <w:autoSpaceDN w:val="0"/>
              <w:adjustRightInd w:val="0"/>
              <w:ind w:left="0"/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по видам спорта. Подготовка спортсменов массовых и спортивных разрядов;</w:t>
            </w:r>
          </w:p>
          <w:p w:rsidR="0073241B" w:rsidRPr="00C73F51" w:rsidRDefault="0073241B" w:rsidP="00714E30">
            <w:pPr>
              <w:pStyle w:val="1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укрепление материально – технической базы; приобретение программно-методических комплексов;</w:t>
            </w:r>
          </w:p>
          <w:p w:rsidR="0073241B" w:rsidRPr="00C73F51" w:rsidRDefault="0073241B" w:rsidP="00714E30">
            <w:pPr>
              <w:pStyle w:val="1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содержание имущества спортивных школ в удовлетворительном состоянии</w:t>
            </w:r>
          </w:p>
        </w:tc>
      </w:tr>
      <w:tr w:rsidR="0073241B" w:rsidRPr="00C73F51" w:rsidTr="00714E30">
        <w:tc>
          <w:tcPr>
            <w:tcW w:w="4785" w:type="dxa"/>
          </w:tcPr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Показатели подпрограммы</w:t>
            </w:r>
          </w:p>
        </w:tc>
        <w:tc>
          <w:tcPr>
            <w:tcW w:w="4786" w:type="dxa"/>
          </w:tcPr>
          <w:p w:rsidR="0073241B" w:rsidRPr="00C73F51" w:rsidRDefault="0073241B" w:rsidP="00714E30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Доля спортсменов спортивных школ, выполнивших требования и нормы к присвоению разрядов и званий;</w:t>
            </w:r>
          </w:p>
          <w:p w:rsidR="0073241B" w:rsidRPr="00C73F51" w:rsidRDefault="0073241B" w:rsidP="00714E30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доля спортсменов спортивных школ - членов сборных команд (города, края, СФО, РФ);</w:t>
            </w:r>
          </w:p>
          <w:p w:rsidR="0073241B" w:rsidRPr="00C73F51" w:rsidRDefault="0073241B" w:rsidP="00714E30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bCs/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количество призовых мест на официальных соревнованиях разного уровня;</w:t>
            </w:r>
          </w:p>
          <w:p w:rsidR="0073241B" w:rsidRPr="00C73F51" w:rsidRDefault="0073241B" w:rsidP="00714E30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bCs/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количество тренеров спортивных школ, участвующих в профессиональных конкурсах</w:t>
            </w:r>
          </w:p>
        </w:tc>
      </w:tr>
      <w:tr w:rsidR="0073241B" w:rsidRPr="00C73F51" w:rsidTr="00714E30">
        <w:tc>
          <w:tcPr>
            <w:tcW w:w="4785" w:type="dxa"/>
          </w:tcPr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Сроки и этапы реализации подпрограммы</w:t>
            </w:r>
          </w:p>
        </w:tc>
        <w:tc>
          <w:tcPr>
            <w:tcW w:w="4786" w:type="dxa"/>
          </w:tcPr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2015-2019 годы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Этапы не предусмотрены</w:t>
            </w:r>
          </w:p>
        </w:tc>
      </w:tr>
      <w:tr w:rsidR="0073241B" w:rsidRPr="00C73F51" w:rsidTr="00714E30">
        <w:tc>
          <w:tcPr>
            <w:tcW w:w="4785" w:type="dxa"/>
          </w:tcPr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Объемы финансирования подпрограммы</w:t>
            </w:r>
          </w:p>
        </w:tc>
        <w:tc>
          <w:tcPr>
            <w:tcW w:w="4786" w:type="dxa"/>
          </w:tcPr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 xml:space="preserve">Общий объем финансирования подпрограммы составляет 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310752,7 тыс. руб., в том числе по годам: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2015 год – 58386,6 тыс. руб.;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2016 год – 49983,5 тыс. руб.;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2017 год – 54416,1 тыс. руб.;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2018 год – 62066,5 тыс. руб.;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2019 год – 85900,0 тыс. руб.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Из них: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из средств краевого бюджета 1375,0 тыс. руб., в том числе по годам: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2015 год – 0 тыс. руб.;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2016 год – 375,0 тыс. руб.;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2017 год – 0 тыс. руб.;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2018 год – 0 тыс. руб.;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2019 год – 1000,0 тыс. руб.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из средств бюджета города 245791,4 тыс. руб., в том числе по годам: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2015 год – 46014,1 тыс. руб.;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2016 год – 36626,4 тыс. руб.;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2017 год – 40784,4 тыс. руб.;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2018 год – 47966,5 тыс. руб.;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2019 год – 74400,0 тыс. руб.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из внебюджетных средств 63586,3 тыс. руб., в том числе по годам: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2015 год – 12372,5 тыс. руб.;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2016 год – 12982,1 тыс. руб.;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2017 год – 13631,7 тыс. руб.;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2018 год – 14100,0 тыс. руб.;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2019 год – 10500,0 тыс. руб.</w:t>
            </w:r>
          </w:p>
        </w:tc>
      </w:tr>
      <w:tr w:rsidR="0073241B" w:rsidRPr="00C73F51" w:rsidTr="00714E30">
        <w:tc>
          <w:tcPr>
            <w:tcW w:w="4785" w:type="dxa"/>
          </w:tcPr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Ожидаемые результаты реализации подпрограммы</w:t>
            </w:r>
          </w:p>
        </w:tc>
        <w:tc>
          <w:tcPr>
            <w:tcW w:w="4786" w:type="dxa"/>
          </w:tcPr>
          <w:p w:rsidR="0073241B" w:rsidRPr="00C73F51" w:rsidRDefault="0073241B" w:rsidP="00714E30">
            <w:pPr>
              <w:pStyle w:val="10"/>
              <w:autoSpaceDE w:val="0"/>
              <w:autoSpaceDN w:val="0"/>
              <w:adjustRightInd w:val="0"/>
              <w:ind w:left="29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Увеличение доли спортсменов спортивных школ, выполнивших требования и нормы к присвоению разрядов и званий с 28,5% в 2013 году, до 32% в 2019 году;</w:t>
            </w:r>
          </w:p>
          <w:p w:rsidR="0073241B" w:rsidRPr="00C73F51" w:rsidRDefault="0073241B" w:rsidP="00714E30">
            <w:pPr>
              <w:pStyle w:val="10"/>
              <w:autoSpaceDE w:val="0"/>
              <w:autoSpaceDN w:val="0"/>
              <w:adjustRightInd w:val="0"/>
              <w:ind w:left="29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увеличение доли спортсменов спортивных школ - членов сборных команд (города, края, СФО, РФ) с 8,0% в 2013 году до 11,5% в 2019 году;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увеличение количества призовых мест на официальных соревнованиях разного уровня с 490 в 2013 году до 515 в 2019 году;</w:t>
            </w:r>
          </w:p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увеличение количества тренеров спортивных школ, участвующих в профессиональных конкурсах, с 3 человек в 2013 году до 7 человек в 2019 году</w:t>
            </w:r>
          </w:p>
        </w:tc>
      </w:tr>
    </w:tbl>
    <w:p w:rsidR="0073241B" w:rsidRPr="00D21682" w:rsidRDefault="0073241B" w:rsidP="00C94C23">
      <w:pPr>
        <w:rPr>
          <w:b/>
          <w:sz w:val="27"/>
          <w:szCs w:val="27"/>
        </w:rPr>
      </w:pPr>
    </w:p>
    <w:p w:rsidR="0073241B" w:rsidRPr="00D21682" w:rsidRDefault="0073241B" w:rsidP="00C94C23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ПАСПОРТ</w:t>
      </w:r>
    </w:p>
    <w:p w:rsidR="0073241B" w:rsidRDefault="0073241B" w:rsidP="00C94C23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подпрограммы 3</w:t>
      </w:r>
      <w:r>
        <w:rPr>
          <w:sz w:val="27"/>
          <w:szCs w:val="27"/>
        </w:rPr>
        <w:t>.</w:t>
      </w:r>
      <w:r w:rsidRPr="00D21682">
        <w:rPr>
          <w:sz w:val="27"/>
          <w:szCs w:val="27"/>
        </w:rPr>
        <w:t xml:space="preserve"> «Развитие спортивных клубов в городе Рубцовске» </w:t>
      </w:r>
    </w:p>
    <w:p w:rsidR="0073241B" w:rsidRPr="00D21682" w:rsidRDefault="0073241B" w:rsidP="00C94C23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на 2015-2019 годы (далее - подпрограмма)</w:t>
      </w:r>
    </w:p>
    <w:p w:rsidR="0073241B" w:rsidRPr="00D21682" w:rsidRDefault="0073241B" w:rsidP="00C94C23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муниципальной программы «Развитие физической культуры и спорта в городе Рубцовске» на 2015-2019 годы</w:t>
      </w:r>
    </w:p>
    <w:p w:rsidR="0073241B" w:rsidRPr="00D21682" w:rsidRDefault="0073241B" w:rsidP="00C94C23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4"/>
        <w:gridCol w:w="4786"/>
      </w:tblGrid>
      <w:tr w:rsidR="0073241B" w:rsidRPr="00D21682" w:rsidTr="00714E30">
        <w:tc>
          <w:tcPr>
            <w:tcW w:w="4785" w:type="dxa"/>
          </w:tcPr>
          <w:p w:rsidR="0073241B" w:rsidRPr="00D21682" w:rsidRDefault="0073241B" w:rsidP="00714E30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Соисполнитель муниципальной программы</w:t>
            </w:r>
          </w:p>
        </w:tc>
        <w:tc>
          <w:tcPr>
            <w:tcW w:w="4786" w:type="dxa"/>
          </w:tcPr>
          <w:p w:rsidR="0073241B" w:rsidRPr="00D21682" w:rsidRDefault="0073241B" w:rsidP="00714E30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МБУ «С/к «Торпедо»</w:t>
            </w:r>
          </w:p>
        </w:tc>
      </w:tr>
      <w:tr w:rsidR="0073241B" w:rsidRPr="00D21682" w:rsidTr="00714E30">
        <w:tc>
          <w:tcPr>
            <w:tcW w:w="4785" w:type="dxa"/>
          </w:tcPr>
          <w:p w:rsidR="0073241B" w:rsidRPr="00D21682" w:rsidRDefault="0073241B" w:rsidP="00714E30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Участники подпрограммы</w:t>
            </w:r>
          </w:p>
        </w:tc>
        <w:tc>
          <w:tcPr>
            <w:tcW w:w="4786" w:type="dxa"/>
          </w:tcPr>
          <w:p w:rsidR="0073241B" w:rsidRPr="00D21682" w:rsidRDefault="0073241B" w:rsidP="00714E3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</w:t>
            </w:r>
            <w:r w:rsidRPr="00D21682">
              <w:rPr>
                <w:sz w:val="27"/>
                <w:szCs w:val="27"/>
              </w:rPr>
              <w:t>правление спорта и молодежной политики Алтайского края,</w:t>
            </w:r>
          </w:p>
          <w:p w:rsidR="0073241B" w:rsidRPr="00D21682" w:rsidRDefault="0073241B" w:rsidP="00714E30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муниципальные спортивные учреждения, образовательные учреждения муниципального образования город Рубцовск, физкультурно-спортивные организации, имеющие статус юридического лица, иные некоммерческие организации, </w:t>
            </w:r>
          </w:p>
          <w:p w:rsidR="0073241B" w:rsidRPr="00D21682" w:rsidRDefault="0073241B" w:rsidP="00714E30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общественные организации и социальные партнёры (по согласованию)</w:t>
            </w:r>
          </w:p>
        </w:tc>
      </w:tr>
      <w:tr w:rsidR="0073241B" w:rsidRPr="00D21682" w:rsidTr="00714E30">
        <w:tc>
          <w:tcPr>
            <w:tcW w:w="4785" w:type="dxa"/>
          </w:tcPr>
          <w:p w:rsidR="0073241B" w:rsidRPr="00D21682" w:rsidRDefault="0073241B" w:rsidP="00714E30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Цель подпрограммы</w:t>
            </w:r>
          </w:p>
        </w:tc>
        <w:tc>
          <w:tcPr>
            <w:tcW w:w="4786" w:type="dxa"/>
          </w:tcPr>
          <w:p w:rsidR="0073241B" w:rsidRPr="00D21682" w:rsidRDefault="0073241B" w:rsidP="00714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Создание условий для укрепления здоровья населения </w:t>
            </w:r>
            <w:r>
              <w:rPr>
                <w:sz w:val="27"/>
                <w:szCs w:val="27"/>
              </w:rPr>
              <w:t>города и популяризации массового спорта</w:t>
            </w:r>
          </w:p>
        </w:tc>
      </w:tr>
      <w:tr w:rsidR="0073241B" w:rsidRPr="00D21682" w:rsidTr="00714E30">
        <w:tc>
          <w:tcPr>
            <w:tcW w:w="4785" w:type="dxa"/>
          </w:tcPr>
          <w:p w:rsidR="0073241B" w:rsidRPr="00D21682" w:rsidRDefault="0073241B" w:rsidP="00714E30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Задачи подпрограммы</w:t>
            </w:r>
          </w:p>
        </w:tc>
        <w:tc>
          <w:tcPr>
            <w:tcW w:w="4786" w:type="dxa"/>
          </w:tcPr>
          <w:p w:rsidR="0073241B" w:rsidRPr="00D21682" w:rsidRDefault="0073241B" w:rsidP="00714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Создание и поддерж</w:t>
            </w:r>
            <w:r>
              <w:rPr>
                <w:sz w:val="27"/>
                <w:szCs w:val="27"/>
              </w:rPr>
              <w:t>ание</w:t>
            </w:r>
            <w:r w:rsidRPr="00D21682">
              <w:rPr>
                <w:sz w:val="27"/>
                <w:szCs w:val="27"/>
              </w:rPr>
              <w:t xml:space="preserve"> благоприятных условий для развития физкультурно</w:t>
            </w:r>
            <w:r>
              <w:rPr>
                <w:sz w:val="27"/>
                <w:szCs w:val="27"/>
              </w:rPr>
              <w:t xml:space="preserve"> </w:t>
            </w:r>
            <w:r w:rsidRPr="00D21682">
              <w:rPr>
                <w:sz w:val="27"/>
                <w:szCs w:val="27"/>
              </w:rPr>
              <w:t xml:space="preserve">- оздоровительной и спортивной работы </w:t>
            </w:r>
          </w:p>
        </w:tc>
      </w:tr>
      <w:tr w:rsidR="0073241B" w:rsidRPr="00D21682" w:rsidTr="00714E30">
        <w:tc>
          <w:tcPr>
            <w:tcW w:w="4785" w:type="dxa"/>
          </w:tcPr>
          <w:p w:rsidR="0073241B" w:rsidRPr="00D21682" w:rsidRDefault="0073241B" w:rsidP="00714E30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Перечень мероприятий подпрограммы</w:t>
            </w:r>
          </w:p>
        </w:tc>
        <w:tc>
          <w:tcPr>
            <w:tcW w:w="4786" w:type="dxa"/>
          </w:tcPr>
          <w:p w:rsidR="0073241B" w:rsidRPr="00D21682" w:rsidRDefault="0073241B" w:rsidP="00714E30">
            <w:pPr>
              <w:pStyle w:val="HTMLPreformatted"/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spacing w:val="-4"/>
                <w:sz w:val="27"/>
                <w:szCs w:val="27"/>
                <w:bdr w:val="none" w:sz="0" w:space="0" w:color="auto" w:frame="1"/>
              </w:rPr>
            </w:pPr>
            <w:r w:rsidRPr="00D21682">
              <w:rPr>
                <w:rFonts w:ascii="Times New Roman" w:hAnsi="Times New Roman"/>
                <w:spacing w:val="-4"/>
                <w:sz w:val="27"/>
                <w:szCs w:val="27"/>
                <w:bdr w:val="none" w:sz="0" w:space="0" w:color="auto" w:frame="1"/>
              </w:rPr>
              <w:t>Орг</w:t>
            </w:r>
            <w:r>
              <w:rPr>
                <w:rFonts w:ascii="Times New Roman" w:hAnsi="Times New Roman"/>
                <w:spacing w:val="-4"/>
                <w:sz w:val="27"/>
                <w:szCs w:val="27"/>
                <w:bdr w:val="none" w:sz="0" w:space="0" w:color="auto" w:frame="1"/>
              </w:rPr>
              <w:t>анизация спортивных мероприятий.</w:t>
            </w:r>
          </w:p>
          <w:p w:rsidR="0073241B" w:rsidRDefault="0073241B" w:rsidP="00714E30">
            <w:pPr>
              <w:jc w:val="both"/>
              <w:rPr>
                <w:spacing w:val="-4"/>
                <w:sz w:val="27"/>
                <w:szCs w:val="27"/>
                <w:bdr w:val="none" w:sz="0" w:space="0" w:color="auto" w:frame="1"/>
              </w:rPr>
            </w:pPr>
            <w:r>
              <w:rPr>
                <w:spacing w:val="-4"/>
                <w:sz w:val="27"/>
                <w:szCs w:val="27"/>
                <w:bdr w:val="none" w:sz="0" w:space="0" w:color="auto" w:frame="1"/>
              </w:rPr>
              <w:t>Д</w:t>
            </w:r>
            <w:r w:rsidRPr="00D21682">
              <w:rPr>
                <w:spacing w:val="-4"/>
                <w:sz w:val="27"/>
                <w:szCs w:val="27"/>
                <w:bdr w:val="none" w:sz="0" w:space="0" w:color="auto" w:frame="1"/>
              </w:rPr>
              <w:t xml:space="preserve">еятельность по содействию в </w:t>
            </w:r>
            <w:r>
              <w:rPr>
                <w:spacing w:val="-4"/>
                <w:sz w:val="27"/>
                <w:szCs w:val="27"/>
                <w:bdr w:val="none" w:sz="0" w:space="0" w:color="auto" w:frame="1"/>
              </w:rPr>
              <w:t>п</w:t>
            </w:r>
            <w:r w:rsidRPr="00D21682">
              <w:rPr>
                <w:spacing w:val="-4"/>
                <w:sz w:val="27"/>
                <w:szCs w:val="27"/>
                <w:bdr w:val="none" w:sz="0" w:space="0" w:color="auto" w:frame="1"/>
              </w:rPr>
              <w:t>одготовке и пр</w:t>
            </w:r>
            <w:r>
              <w:rPr>
                <w:spacing w:val="-4"/>
                <w:sz w:val="27"/>
                <w:szCs w:val="27"/>
                <w:bdr w:val="none" w:sz="0" w:space="0" w:color="auto" w:frame="1"/>
              </w:rPr>
              <w:t>оведении спортивных мероприятий;</w:t>
            </w:r>
          </w:p>
          <w:p w:rsidR="0073241B" w:rsidRPr="00D21682" w:rsidRDefault="0073241B" w:rsidP="00714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4"/>
                <w:sz w:val="27"/>
                <w:szCs w:val="27"/>
                <w:bdr w:val="none" w:sz="0" w:space="0" w:color="auto" w:frame="1"/>
              </w:rPr>
            </w:pPr>
            <w:r>
              <w:rPr>
                <w:sz w:val="27"/>
                <w:szCs w:val="27"/>
              </w:rPr>
              <w:t>у</w:t>
            </w:r>
            <w:r w:rsidRPr="00D21682">
              <w:rPr>
                <w:sz w:val="27"/>
                <w:szCs w:val="27"/>
              </w:rPr>
              <w:t>крепление и развитие материа</w:t>
            </w:r>
            <w:r>
              <w:rPr>
                <w:sz w:val="27"/>
                <w:szCs w:val="27"/>
              </w:rPr>
              <w:t>льно-технической базы учреждений</w:t>
            </w:r>
            <w:r w:rsidRPr="00D21682">
              <w:rPr>
                <w:sz w:val="27"/>
                <w:szCs w:val="27"/>
              </w:rPr>
              <w:t xml:space="preserve"> для занятий физической культурой и спортом</w:t>
            </w:r>
            <w:r>
              <w:rPr>
                <w:sz w:val="27"/>
                <w:szCs w:val="27"/>
              </w:rPr>
              <w:t>. Организация проведения испытаний ВФСК «ГТО» среди населения города Рубцовска;</w:t>
            </w:r>
          </w:p>
          <w:p w:rsidR="0073241B" w:rsidRPr="00D21682" w:rsidRDefault="0073241B" w:rsidP="00714E30">
            <w:pPr>
              <w:pStyle w:val="HTMLPreformatted"/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spacing w:val="-4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Times New Roman" w:hAnsi="Times New Roman"/>
                <w:spacing w:val="-4"/>
                <w:sz w:val="27"/>
                <w:szCs w:val="27"/>
                <w:bdr w:val="none" w:sz="0" w:space="0" w:color="auto" w:frame="1"/>
              </w:rPr>
              <w:t>с</w:t>
            </w:r>
            <w:r w:rsidRPr="00D21682">
              <w:rPr>
                <w:rFonts w:ascii="Times New Roman" w:hAnsi="Times New Roman"/>
                <w:spacing w:val="-4"/>
                <w:sz w:val="27"/>
                <w:szCs w:val="27"/>
                <w:bdr w:val="none" w:sz="0" w:space="0" w:color="auto" w:frame="1"/>
              </w:rPr>
              <w:t>одержание зданий, сооружений в технически исправном состоянии, пригодном для занятий физической культурой и спортом</w:t>
            </w:r>
            <w:r>
              <w:rPr>
                <w:rFonts w:ascii="Times New Roman" w:hAnsi="Times New Roman"/>
                <w:spacing w:val="-4"/>
                <w:sz w:val="27"/>
                <w:szCs w:val="27"/>
                <w:bdr w:val="none" w:sz="0" w:space="0" w:color="auto" w:frame="1"/>
              </w:rPr>
              <w:t>, эксплуатационные расходы</w:t>
            </w:r>
          </w:p>
        </w:tc>
      </w:tr>
      <w:tr w:rsidR="0073241B" w:rsidRPr="00C73F51" w:rsidTr="00714E30">
        <w:tc>
          <w:tcPr>
            <w:tcW w:w="4785" w:type="dxa"/>
          </w:tcPr>
          <w:p w:rsidR="0073241B" w:rsidRPr="00D21682" w:rsidRDefault="0073241B" w:rsidP="00714E30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Показатели подпрограммы</w:t>
            </w:r>
          </w:p>
        </w:tc>
        <w:tc>
          <w:tcPr>
            <w:tcW w:w="4786" w:type="dxa"/>
          </w:tcPr>
          <w:p w:rsidR="0073241B" w:rsidRPr="00C73F51" w:rsidRDefault="0073241B" w:rsidP="00714E30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Количество мероприятий, проведенных на объектах МБУ «С/к «Торпедо»;</w:t>
            </w:r>
          </w:p>
          <w:p w:rsidR="0073241B" w:rsidRPr="00C73F51" w:rsidRDefault="0073241B" w:rsidP="00714E30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количество занимающихся в дворовых спортивных клубах;</w:t>
            </w:r>
          </w:p>
          <w:p w:rsidR="0073241B" w:rsidRPr="00C73F51" w:rsidRDefault="0073241B" w:rsidP="00714E30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 xml:space="preserve">доля населения города Рубцовска, выполнившего нормативы испытаний (тестов) Всероссийского физкультурно - 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«ГТО»; </w:t>
            </w:r>
          </w:p>
          <w:p w:rsidR="0073241B" w:rsidRPr="00C73F51" w:rsidRDefault="0073241B" w:rsidP="00714E30">
            <w:pPr>
              <w:pStyle w:val="10"/>
              <w:autoSpaceDE w:val="0"/>
              <w:autoSpaceDN w:val="0"/>
              <w:adjustRightInd w:val="0"/>
              <w:ind w:left="29"/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увеличение  доли учащихся и студентов города Рубцовска, выполнивших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      </w:r>
          </w:p>
        </w:tc>
      </w:tr>
      <w:tr w:rsidR="0073241B" w:rsidRPr="00C73F51" w:rsidTr="00714E30">
        <w:tc>
          <w:tcPr>
            <w:tcW w:w="4785" w:type="dxa"/>
          </w:tcPr>
          <w:p w:rsidR="0073241B" w:rsidRPr="00D21682" w:rsidRDefault="0073241B" w:rsidP="00714E30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Сроки и этапы реализации подпрограммы</w:t>
            </w:r>
          </w:p>
        </w:tc>
        <w:tc>
          <w:tcPr>
            <w:tcW w:w="4786" w:type="dxa"/>
          </w:tcPr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2015-2019 годы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Этапы не предусмотрены</w:t>
            </w:r>
          </w:p>
        </w:tc>
      </w:tr>
      <w:tr w:rsidR="0073241B" w:rsidRPr="00C73F51" w:rsidTr="00714E30">
        <w:tc>
          <w:tcPr>
            <w:tcW w:w="4785" w:type="dxa"/>
          </w:tcPr>
          <w:p w:rsidR="0073241B" w:rsidRPr="00D21682" w:rsidRDefault="0073241B" w:rsidP="00714E30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Объемы финансирования подпрограммы</w:t>
            </w:r>
          </w:p>
        </w:tc>
        <w:tc>
          <w:tcPr>
            <w:tcW w:w="4786" w:type="dxa"/>
          </w:tcPr>
          <w:p w:rsidR="0073241B" w:rsidRPr="00C73F51" w:rsidRDefault="0073241B" w:rsidP="00714E30">
            <w:pPr>
              <w:jc w:val="both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Общий объем финансирования подпрограммы города составляет 67160,0 тыс. руб., в том числе по годам: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2015 год – 14619,9 тыс. руб.;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2016 год – 10034,5 тыс. руб.;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2017 год – 12045,4 тыс. руб.;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2018 год – 15910,2 тыс. руб.;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2019 год – 14550,0 тыс. руб.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Из них: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из средств бюджета города 49455,0 тыс. руб., в том числе по годам: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2015 год – 8450,8 тыс. руб.;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2016 год – 7752,3 тыс. руб.;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2017 год – 8541,7 тыс. руб.;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2018 год – 12260,2 тыс. руб.;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2019 год – 12450,0 тыс. руб.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из внебюджетных средств 17705,0 тыс. руб., в том числе по годам: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2015 год – 6169,1 тыс. руб.;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2016 год – 2282,2 тыс. руб.;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2017  год – 3503,7 тыс. руб.;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2018 год – 3650,0 тыс. руб.;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2019 год – 2100,0 тыс. руб.</w:t>
            </w:r>
          </w:p>
        </w:tc>
      </w:tr>
      <w:tr w:rsidR="0073241B" w:rsidRPr="00C73F51" w:rsidTr="00714E30">
        <w:tc>
          <w:tcPr>
            <w:tcW w:w="4785" w:type="dxa"/>
          </w:tcPr>
          <w:p w:rsidR="0073241B" w:rsidRPr="00D21682" w:rsidRDefault="0073241B" w:rsidP="00714E30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Ожидаемые результаты реализации подпрограммы</w:t>
            </w:r>
          </w:p>
        </w:tc>
        <w:tc>
          <w:tcPr>
            <w:tcW w:w="4786" w:type="dxa"/>
          </w:tcPr>
          <w:p w:rsidR="0073241B" w:rsidRPr="00C73F51" w:rsidRDefault="0073241B" w:rsidP="00714E30">
            <w:pPr>
              <w:pStyle w:val="10"/>
              <w:autoSpaceDE w:val="0"/>
              <w:autoSpaceDN w:val="0"/>
              <w:adjustRightInd w:val="0"/>
              <w:ind w:left="29"/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Увеличение количества мероприятий, проведенных на объектах МБУ «С/к «Торпедо»  с 50 в 2013 году до 70 в 2019 году;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увеличение количества занимающихся в дворовых спортивных клубах со 170 человек в 2013 году до 230 человек в 2019 году;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>увеличение  доли населения города Рубцовска,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 с5,0% в 2016 году до 45% в 2019 году;</w:t>
            </w:r>
          </w:p>
          <w:p w:rsidR="0073241B" w:rsidRPr="00C73F51" w:rsidRDefault="0073241B" w:rsidP="00714E30">
            <w:pPr>
              <w:rPr>
                <w:sz w:val="27"/>
                <w:szCs w:val="27"/>
              </w:rPr>
            </w:pPr>
            <w:r w:rsidRPr="00C73F51">
              <w:rPr>
                <w:sz w:val="27"/>
                <w:szCs w:val="27"/>
              </w:rPr>
              <w:t xml:space="preserve">увеличение  доли учащихся и студентов города Рубцовска, выполнивших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 с 40% в 2017 году до 60% - в 2019 году  </w:t>
            </w:r>
          </w:p>
        </w:tc>
      </w:tr>
    </w:tbl>
    <w:p w:rsidR="0073241B" w:rsidRDefault="0073241B" w:rsidP="00C94C23">
      <w:pPr>
        <w:rPr>
          <w:b/>
          <w:sz w:val="27"/>
          <w:szCs w:val="27"/>
        </w:rPr>
        <w:sectPr w:rsidR="0073241B" w:rsidSect="00E25BA8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73241B" w:rsidRDefault="0073241B" w:rsidP="00C94C23">
      <w:pPr>
        <w:jc w:val="right"/>
      </w:pPr>
    </w:p>
    <w:p w:rsidR="0073241B" w:rsidRDefault="0073241B" w:rsidP="00C94C23">
      <w:pPr>
        <w:jc w:val="right"/>
      </w:pPr>
      <w:r>
        <w:t>Таблица №1</w:t>
      </w:r>
    </w:p>
    <w:p w:rsidR="0073241B" w:rsidRDefault="0073241B" w:rsidP="00C250C9">
      <w:pPr>
        <w:ind w:left="-142" w:right="395"/>
        <w:outlineLvl w:val="0"/>
      </w:pPr>
    </w:p>
    <w:p w:rsidR="0073241B" w:rsidRPr="000B6553" w:rsidRDefault="0073241B" w:rsidP="00C94C23">
      <w:pPr>
        <w:jc w:val="center"/>
      </w:pPr>
      <w:r w:rsidRPr="000B6553">
        <w:t xml:space="preserve">Сведения об индикаторах программы </w:t>
      </w:r>
    </w:p>
    <w:p w:rsidR="0073241B" w:rsidRDefault="0073241B" w:rsidP="00C94C23">
      <w:pPr>
        <w:jc w:val="center"/>
      </w:pPr>
      <w:r w:rsidRPr="000B6553">
        <w:t>(показателях подпрограмм) и их значениях</w:t>
      </w:r>
    </w:p>
    <w:p w:rsidR="0073241B" w:rsidRDefault="0073241B" w:rsidP="00C250C9">
      <w:pPr>
        <w:ind w:left="-142" w:right="395"/>
        <w:outlineLvl w:val="0"/>
      </w:pPr>
    </w:p>
    <w:tbl>
      <w:tblPr>
        <w:tblW w:w="15615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3170"/>
        <w:gridCol w:w="68"/>
        <w:gridCol w:w="1268"/>
        <w:gridCol w:w="2050"/>
        <w:gridCol w:w="1843"/>
        <w:gridCol w:w="1300"/>
        <w:gridCol w:w="1300"/>
        <w:gridCol w:w="1300"/>
        <w:gridCol w:w="1300"/>
        <w:gridCol w:w="1189"/>
      </w:tblGrid>
      <w:tr w:rsidR="0073241B" w:rsidRPr="000B6553" w:rsidTr="00714E30">
        <w:tc>
          <w:tcPr>
            <w:tcW w:w="827" w:type="dxa"/>
            <w:vMerge w:val="restart"/>
          </w:tcPr>
          <w:p w:rsidR="0073241B" w:rsidRPr="000B6553" w:rsidRDefault="0073241B" w:rsidP="00714E30">
            <w:pPr>
              <w:jc w:val="center"/>
            </w:pPr>
            <w:r w:rsidRPr="000B6553">
              <w:t>№</w:t>
            </w:r>
          </w:p>
          <w:p w:rsidR="0073241B" w:rsidRPr="000B6553" w:rsidRDefault="0073241B" w:rsidP="00714E30">
            <w:pPr>
              <w:jc w:val="center"/>
            </w:pPr>
            <w:r w:rsidRPr="000B6553">
              <w:t>п/п</w:t>
            </w:r>
          </w:p>
        </w:tc>
        <w:tc>
          <w:tcPr>
            <w:tcW w:w="3170" w:type="dxa"/>
            <w:vMerge w:val="restart"/>
          </w:tcPr>
          <w:p w:rsidR="0073241B" w:rsidRPr="000B6553" w:rsidRDefault="0073241B" w:rsidP="00714E30">
            <w:pPr>
              <w:jc w:val="center"/>
            </w:pPr>
            <w:r w:rsidRPr="000B6553">
              <w:t>Наименование индикатора (показателя)</w:t>
            </w:r>
          </w:p>
        </w:tc>
        <w:tc>
          <w:tcPr>
            <w:tcW w:w="1336" w:type="dxa"/>
            <w:gridSpan w:val="2"/>
            <w:vMerge w:val="restart"/>
          </w:tcPr>
          <w:p w:rsidR="0073241B" w:rsidRPr="000B6553" w:rsidRDefault="0073241B" w:rsidP="00714E30">
            <w:pPr>
              <w:jc w:val="center"/>
            </w:pPr>
            <w:r w:rsidRPr="000B6553">
              <w:t xml:space="preserve">Единица измерения </w:t>
            </w:r>
          </w:p>
        </w:tc>
        <w:tc>
          <w:tcPr>
            <w:tcW w:w="10282" w:type="dxa"/>
            <w:gridSpan w:val="7"/>
          </w:tcPr>
          <w:p w:rsidR="0073241B" w:rsidRPr="000B6553" w:rsidRDefault="0073241B" w:rsidP="00714E30">
            <w:pPr>
              <w:jc w:val="center"/>
            </w:pPr>
            <w:r w:rsidRPr="000B6553">
              <w:t>Значение по годам</w:t>
            </w:r>
          </w:p>
        </w:tc>
      </w:tr>
      <w:tr w:rsidR="0073241B" w:rsidRPr="000B6553" w:rsidTr="00714E30">
        <w:tc>
          <w:tcPr>
            <w:tcW w:w="827" w:type="dxa"/>
            <w:vMerge/>
            <w:vAlign w:val="center"/>
          </w:tcPr>
          <w:p w:rsidR="0073241B" w:rsidRPr="000B6553" w:rsidRDefault="0073241B" w:rsidP="00714E30"/>
        </w:tc>
        <w:tc>
          <w:tcPr>
            <w:tcW w:w="3170" w:type="dxa"/>
            <w:vMerge/>
            <w:vAlign w:val="center"/>
          </w:tcPr>
          <w:p w:rsidR="0073241B" w:rsidRPr="000B6553" w:rsidRDefault="0073241B" w:rsidP="00714E30"/>
        </w:tc>
        <w:tc>
          <w:tcPr>
            <w:tcW w:w="1336" w:type="dxa"/>
            <w:gridSpan w:val="2"/>
            <w:vMerge/>
            <w:vAlign w:val="center"/>
          </w:tcPr>
          <w:p w:rsidR="0073241B" w:rsidRPr="000B6553" w:rsidRDefault="0073241B" w:rsidP="00714E30"/>
        </w:tc>
        <w:tc>
          <w:tcPr>
            <w:tcW w:w="2050" w:type="dxa"/>
            <w:vMerge w:val="restart"/>
          </w:tcPr>
          <w:p w:rsidR="0073241B" w:rsidRPr="000B6553" w:rsidRDefault="0073241B" w:rsidP="00714E30">
            <w:pPr>
              <w:jc w:val="center"/>
            </w:pPr>
            <w:r w:rsidRPr="000B6553">
              <w:t>Год, предшествующий году разработки муниципальной программы 2013г (факт)</w:t>
            </w:r>
          </w:p>
        </w:tc>
        <w:tc>
          <w:tcPr>
            <w:tcW w:w="1843" w:type="dxa"/>
            <w:vMerge w:val="restart"/>
          </w:tcPr>
          <w:p w:rsidR="0073241B" w:rsidRPr="000B6553" w:rsidRDefault="0073241B" w:rsidP="00714E30">
            <w:pPr>
              <w:jc w:val="center"/>
            </w:pPr>
            <w:r w:rsidRPr="000B6553">
              <w:t xml:space="preserve">Год разработки муниципальной программы 2014г </w:t>
            </w:r>
          </w:p>
          <w:p w:rsidR="0073241B" w:rsidRPr="000B6553" w:rsidRDefault="0073241B" w:rsidP="00714E30">
            <w:pPr>
              <w:jc w:val="center"/>
            </w:pPr>
            <w:r w:rsidRPr="000B6553">
              <w:t xml:space="preserve">(оценка)  </w:t>
            </w:r>
          </w:p>
          <w:p w:rsidR="0073241B" w:rsidRPr="000B6553" w:rsidRDefault="0073241B" w:rsidP="00714E30">
            <w:pPr>
              <w:jc w:val="center"/>
            </w:pPr>
          </w:p>
        </w:tc>
        <w:tc>
          <w:tcPr>
            <w:tcW w:w="6389" w:type="dxa"/>
            <w:gridSpan w:val="5"/>
          </w:tcPr>
          <w:p w:rsidR="0073241B" w:rsidRPr="000B6553" w:rsidRDefault="0073241B" w:rsidP="00714E30">
            <w:pPr>
              <w:jc w:val="center"/>
            </w:pPr>
            <w:r w:rsidRPr="000B6553">
              <w:t xml:space="preserve">Годы реализации муниципальной программы </w:t>
            </w:r>
          </w:p>
        </w:tc>
      </w:tr>
      <w:tr w:rsidR="0073241B" w:rsidRPr="004A5D9A" w:rsidTr="00714E30">
        <w:tc>
          <w:tcPr>
            <w:tcW w:w="827" w:type="dxa"/>
            <w:vMerge/>
            <w:vAlign w:val="center"/>
          </w:tcPr>
          <w:p w:rsidR="0073241B" w:rsidRPr="004A5D9A" w:rsidRDefault="0073241B" w:rsidP="00714E30"/>
        </w:tc>
        <w:tc>
          <w:tcPr>
            <w:tcW w:w="3170" w:type="dxa"/>
            <w:vMerge/>
            <w:vAlign w:val="center"/>
          </w:tcPr>
          <w:p w:rsidR="0073241B" w:rsidRPr="004A5D9A" w:rsidRDefault="0073241B" w:rsidP="00714E30"/>
        </w:tc>
        <w:tc>
          <w:tcPr>
            <w:tcW w:w="1336" w:type="dxa"/>
            <w:gridSpan w:val="2"/>
            <w:vMerge/>
            <w:vAlign w:val="center"/>
          </w:tcPr>
          <w:p w:rsidR="0073241B" w:rsidRPr="004A5D9A" w:rsidRDefault="0073241B" w:rsidP="00714E30"/>
        </w:tc>
        <w:tc>
          <w:tcPr>
            <w:tcW w:w="2050" w:type="dxa"/>
            <w:vMerge/>
            <w:vAlign w:val="center"/>
          </w:tcPr>
          <w:p w:rsidR="0073241B" w:rsidRPr="004A5D9A" w:rsidRDefault="0073241B" w:rsidP="00714E30"/>
        </w:tc>
        <w:tc>
          <w:tcPr>
            <w:tcW w:w="1843" w:type="dxa"/>
            <w:vMerge/>
            <w:vAlign w:val="center"/>
          </w:tcPr>
          <w:p w:rsidR="0073241B" w:rsidRPr="004A5D9A" w:rsidRDefault="0073241B" w:rsidP="00714E30"/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2015</w:t>
            </w:r>
          </w:p>
          <w:p w:rsidR="0073241B" w:rsidRPr="004A5D9A" w:rsidRDefault="0073241B" w:rsidP="00714E30">
            <w:pPr>
              <w:jc w:val="center"/>
            </w:pPr>
            <w:r w:rsidRPr="004A5D9A">
              <w:t>(план)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2016</w:t>
            </w:r>
          </w:p>
          <w:p w:rsidR="0073241B" w:rsidRPr="004A5D9A" w:rsidRDefault="0073241B" w:rsidP="00714E30">
            <w:pPr>
              <w:jc w:val="center"/>
            </w:pPr>
            <w:r w:rsidRPr="004A5D9A">
              <w:t>(план)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2017</w:t>
            </w:r>
          </w:p>
          <w:p w:rsidR="0073241B" w:rsidRPr="004A5D9A" w:rsidRDefault="0073241B" w:rsidP="00714E30">
            <w:pPr>
              <w:jc w:val="center"/>
            </w:pPr>
            <w:r w:rsidRPr="004A5D9A">
              <w:t>(план)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2018</w:t>
            </w:r>
          </w:p>
          <w:p w:rsidR="0073241B" w:rsidRPr="004A5D9A" w:rsidRDefault="0073241B" w:rsidP="00714E30">
            <w:pPr>
              <w:jc w:val="center"/>
            </w:pPr>
            <w:r w:rsidRPr="004A5D9A">
              <w:t>(план)</w:t>
            </w:r>
          </w:p>
        </w:tc>
        <w:tc>
          <w:tcPr>
            <w:tcW w:w="1189" w:type="dxa"/>
          </w:tcPr>
          <w:p w:rsidR="0073241B" w:rsidRPr="004A5D9A" w:rsidRDefault="0073241B" w:rsidP="00714E30">
            <w:pPr>
              <w:jc w:val="center"/>
            </w:pPr>
            <w:r w:rsidRPr="004A5D9A">
              <w:t>2019</w:t>
            </w:r>
          </w:p>
          <w:p w:rsidR="0073241B" w:rsidRPr="004A5D9A" w:rsidRDefault="0073241B" w:rsidP="00714E30">
            <w:pPr>
              <w:jc w:val="center"/>
            </w:pPr>
            <w:r w:rsidRPr="004A5D9A">
              <w:t>(план)</w:t>
            </w:r>
          </w:p>
        </w:tc>
      </w:tr>
      <w:tr w:rsidR="0073241B" w:rsidRPr="004A5D9A" w:rsidTr="00714E30">
        <w:tc>
          <w:tcPr>
            <w:tcW w:w="827" w:type="dxa"/>
          </w:tcPr>
          <w:p w:rsidR="0073241B" w:rsidRPr="004A5D9A" w:rsidRDefault="0073241B" w:rsidP="00714E30">
            <w:pPr>
              <w:jc w:val="center"/>
            </w:pPr>
            <w:r w:rsidRPr="004A5D9A">
              <w:t>1</w:t>
            </w:r>
          </w:p>
        </w:tc>
        <w:tc>
          <w:tcPr>
            <w:tcW w:w="3170" w:type="dxa"/>
          </w:tcPr>
          <w:p w:rsidR="0073241B" w:rsidRPr="004A5D9A" w:rsidRDefault="0073241B" w:rsidP="00714E30">
            <w:pPr>
              <w:jc w:val="center"/>
            </w:pPr>
            <w:r w:rsidRPr="004A5D9A">
              <w:t>2</w:t>
            </w:r>
          </w:p>
        </w:tc>
        <w:tc>
          <w:tcPr>
            <w:tcW w:w="1336" w:type="dxa"/>
            <w:gridSpan w:val="2"/>
          </w:tcPr>
          <w:p w:rsidR="0073241B" w:rsidRPr="004A5D9A" w:rsidRDefault="0073241B" w:rsidP="00714E30">
            <w:pPr>
              <w:jc w:val="center"/>
            </w:pPr>
            <w:r w:rsidRPr="004A5D9A">
              <w:t>3</w:t>
            </w:r>
          </w:p>
        </w:tc>
        <w:tc>
          <w:tcPr>
            <w:tcW w:w="2050" w:type="dxa"/>
          </w:tcPr>
          <w:p w:rsidR="0073241B" w:rsidRPr="004A5D9A" w:rsidRDefault="0073241B" w:rsidP="00714E30">
            <w:pPr>
              <w:jc w:val="center"/>
            </w:pPr>
            <w:r w:rsidRPr="004A5D9A">
              <w:t>4</w:t>
            </w:r>
          </w:p>
        </w:tc>
        <w:tc>
          <w:tcPr>
            <w:tcW w:w="1843" w:type="dxa"/>
          </w:tcPr>
          <w:p w:rsidR="0073241B" w:rsidRPr="004A5D9A" w:rsidRDefault="0073241B" w:rsidP="00714E30">
            <w:pPr>
              <w:jc w:val="center"/>
            </w:pPr>
            <w:r w:rsidRPr="004A5D9A">
              <w:t>5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6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7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8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9</w:t>
            </w:r>
          </w:p>
        </w:tc>
        <w:tc>
          <w:tcPr>
            <w:tcW w:w="1189" w:type="dxa"/>
          </w:tcPr>
          <w:p w:rsidR="0073241B" w:rsidRPr="004A5D9A" w:rsidRDefault="0073241B" w:rsidP="00714E30">
            <w:pPr>
              <w:jc w:val="center"/>
            </w:pPr>
            <w:r w:rsidRPr="004A5D9A">
              <w:t>10</w:t>
            </w:r>
          </w:p>
        </w:tc>
      </w:tr>
      <w:tr w:rsidR="0073241B" w:rsidRPr="004A5D9A" w:rsidTr="00714E30">
        <w:tc>
          <w:tcPr>
            <w:tcW w:w="15615" w:type="dxa"/>
            <w:gridSpan w:val="11"/>
          </w:tcPr>
          <w:p w:rsidR="0073241B" w:rsidRPr="004A5D9A" w:rsidRDefault="0073241B" w:rsidP="00714E30">
            <w:pPr>
              <w:jc w:val="center"/>
            </w:pPr>
            <w:r w:rsidRPr="004A5D9A">
              <w:t>Муниципальная программа «Развитие физической культуры и спорта в городе Рубцовске» на 2015-2019 годы</w:t>
            </w:r>
          </w:p>
        </w:tc>
      </w:tr>
      <w:tr w:rsidR="0073241B" w:rsidRPr="004A5D9A" w:rsidTr="00714E30">
        <w:tc>
          <w:tcPr>
            <w:tcW w:w="827" w:type="dxa"/>
          </w:tcPr>
          <w:p w:rsidR="0073241B" w:rsidRPr="004A5D9A" w:rsidRDefault="0073241B" w:rsidP="00714E30">
            <w:pPr>
              <w:jc w:val="center"/>
            </w:pPr>
            <w:r w:rsidRPr="004A5D9A">
              <w:t>1</w:t>
            </w:r>
          </w:p>
        </w:tc>
        <w:tc>
          <w:tcPr>
            <w:tcW w:w="3238" w:type="dxa"/>
            <w:gridSpan w:val="2"/>
          </w:tcPr>
          <w:p w:rsidR="0073241B" w:rsidRPr="00996A9F" w:rsidRDefault="0073241B" w:rsidP="00714E30">
            <w:pPr>
              <w:jc w:val="both"/>
            </w:pPr>
            <w:r w:rsidRPr="00996A9F">
              <w:t xml:space="preserve">Доля населения города, систематически занимающегося физической культурой и спортом, в общей численности населения города в возрасте от 3 до 79 лет </w:t>
            </w:r>
          </w:p>
        </w:tc>
        <w:tc>
          <w:tcPr>
            <w:tcW w:w="1268" w:type="dxa"/>
          </w:tcPr>
          <w:p w:rsidR="0073241B" w:rsidRPr="00996A9F" w:rsidRDefault="0073241B" w:rsidP="00714E30">
            <w:pPr>
              <w:jc w:val="center"/>
            </w:pPr>
            <w:r w:rsidRPr="00996A9F">
              <w:t>%</w:t>
            </w:r>
          </w:p>
        </w:tc>
        <w:tc>
          <w:tcPr>
            <w:tcW w:w="2050" w:type="dxa"/>
          </w:tcPr>
          <w:p w:rsidR="0073241B" w:rsidRPr="00996A9F" w:rsidRDefault="0073241B" w:rsidP="00714E30">
            <w:pPr>
              <w:jc w:val="center"/>
            </w:pPr>
            <w:r w:rsidRPr="00996A9F">
              <w:t>26,5</w:t>
            </w:r>
          </w:p>
        </w:tc>
        <w:tc>
          <w:tcPr>
            <w:tcW w:w="1843" w:type="dxa"/>
          </w:tcPr>
          <w:p w:rsidR="0073241B" w:rsidRPr="00996A9F" w:rsidRDefault="0073241B" w:rsidP="00714E30">
            <w:pPr>
              <w:jc w:val="center"/>
            </w:pPr>
            <w:r w:rsidRPr="00996A9F">
              <w:t>27,0</w:t>
            </w:r>
          </w:p>
        </w:tc>
        <w:tc>
          <w:tcPr>
            <w:tcW w:w="1300" w:type="dxa"/>
          </w:tcPr>
          <w:p w:rsidR="0073241B" w:rsidRPr="00996A9F" w:rsidRDefault="0073241B" w:rsidP="00714E30">
            <w:pPr>
              <w:jc w:val="center"/>
            </w:pPr>
            <w:r w:rsidRPr="00996A9F">
              <w:t>30,0</w:t>
            </w:r>
          </w:p>
        </w:tc>
        <w:tc>
          <w:tcPr>
            <w:tcW w:w="1300" w:type="dxa"/>
          </w:tcPr>
          <w:p w:rsidR="0073241B" w:rsidRPr="00996A9F" w:rsidRDefault="0073241B" w:rsidP="00714E30">
            <w:pPr>
              <w:jc w:val="center"/>
            </w:pPr>
            <w:r w:rsidRPr="00996A9F">
              <w:t>32,0</w:t>
            </w:r>
          </w:p>
        </w:tc>
        <w:tc>
          <w:tcPr>
            <w:tcW w:w="1300" w:type="dxa"/>
          </w:tcPr>
          <w:p w:rsidR="0073241B" w:rsidRPr="00996A9F" w:rsidRDefault="0073241B" w:rsidP="00714E30">
            <w:pPr>
              <w:jc w:val="center"/>
            </w:pPr>
            <w:r w:rsidRPr="00996A9F">
              <w:t>32,5</w:t>
            </w:r>
          </w:p>
        </w:tc>
        <w:tc>
          <w:tcPr>
            <w:tcW w:w="1300" w:type="dxa"/>
          </w:tcPr>
          <w:p w:rsidR="0073241B" w:rsidRPr="00996A9F" w:rsidRDefault="0073241B" w:rsidP="00714E30">
            <w:pPr>
              <w:jc w:val="center"/>
            </w:pPr>
            <w:r w:rsidRPr="00996A9F">
              <w:t>42,0</w:t>
            </w:r>
          </w:p>
        </w:tc>
        <w:tc>
          <w:tcPr>
            <w:tcW w:w="1189" w:type="dxa"/>
          </w:tcPr>
          <w:p w:rsidR="0073241B" w:rsidRPr="00996A9F" w:rsidRDefault="0073241B" w:rsidP="00714E30">
            <w:pPr>
              <w:jc w:val="center"/>
            </w:pPr>
            <w:r w:rsidRPr="00996A9F">
              <w:t>45</w:t>
            </w:r>
            <w:r>
              <w:t>,0</w:t>
            </w:r>
          </w:p>
        </w:tc>
      </w:tr>
      <w:tr w:rsidR="0073241B" w:rsidRPr="004A5D9A" w:rsidTr="00714E30">
        <w:tc>
          <w:tcPr>
            <w:tcW w:w="827" w:type="dxa"/>
          </w:tcPr>
          <w:p w:rsidR="0073241B" w:rsidRPr="004A5D9A" w:rsidRDefault="0073241B" w:rsidP="00714E30">
            <w:pPr>
              <w:jc w:val="center"/>
            </w:pPr>
            <w:r w:rsidRPr="004A5D9A">
              <w:t>2</w:t>
            </w:r>
          </w:p>
        </w:tc>
        <w:tc>
          <w:tcPr>
            <w:tcW w:w="3238" w:type="dxa"/>
            <w:gridSpan w:val="2"/>
          </w:tcPr>
          <w:p w:rsidR="0073241B" w:rsidRPr="00E87C6E" w:rsidRDefault="0073241B" w:rsidP="00714E30">
            <w:pPr>
              <w:jc w:val="both"/>
            </w:pPr>
            <w:r w:rsidRPr="00E87C6E">
              <w:t xml:space="preserve">Уровень обеспеченности населения </w:t>
            </w:r>
            <w:r>
              <w:t xml:space="preserve">города </w:t>
            </w:r>
            <w:r w:rsidRPr="00E87C6E">
              <w:t>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268" w:type="dxa"/>
          </w:tcPr>
          <w:p w:rsidR="0073241B" w:rsidRPr="00E87C6E" w:rsidRDefault="0073241B" w:rsidP="00714E30">
            <w:pPr>
              <w:jc w:val="center"/>
            </w:pPr>
            <w:r w:rsidRPr="00E87C6E">
              <w:t>%</w:t>
            </w:r>
          </w:p>
        </w:tc>
        <w:tc>
          <w:tcPr>
            <w:tcW w:w="2050" w:type="dxa"/>
          </w:tcPr>
          <w:p w:rsidR="0073241B" w:rsidRPr="00E87C6E" w:rsidRDefault="0073241B" w:rsidP="00714E30">
            <w:pPr>
              <w:jc w:val="center"/>
            </w:pPr>
            <w:r w:rsidRPr="00E87C6E">
              <w:t>х</w:t>
            </w:r>
          </w:p>
        </w:tc>
        <w:tc>
          <w:tcPr>
            <w:tcW w:w="1843" w:type="dxa"/>
          </w:tcPr>
          <w:p w:rsidR="0073241B" w:rsidRPr="00E87C6E" w:rsidRDefault="0073241B" w:rsidP="00714E30">
            <w:pPr>
              <w:jc w:val="center"/>
            </w:pPr>
            <w:r w:rsidRPr="00E87C6E">
              <w:t>х</w:t>
            </w:r>
          </w:p>
        </w:tc>
        <w:tc>
          <w:tcPr>
            <w:tcW w:w="1300" w:type="dxa"/>
          </w:tcPr>
          <w:p w:rsidR="0073241B" w:rsidRPr="00E87C6E" w:rsidRDefault="0073241B" w:rsidP="00714E30">
            <w:pPr>
              <w:jc w:val="center"/>
            </w:pPr>
            <w:r w:rsidRPr="00E87C6E">
              <w:t>х</w:t>
            </w:r>
          </w:p>
        </w:tc>
        <w:tc>
          <w:tcPr>
            <w:tcW w:w="1300" w:type="dxa"/>
          </w:tcPr>
          <w:p w:rsidR="0073241B" w:rsidRPr="00E87C6E" w:rsidRDefault="0073241B" w:rsidP="00714E30">
            <w:pPr>
              <w:jc w:val="center"/>
            </w:pPr>
            <w:r w:rsidRPr="00E87C6E">
              <w:t>15</w:t>
            </w:r>
            <w:r>
              <w:t>,0</w:t>
            </w:r>
          </w:p>
          <w:p w:rsidR="0073241B" w:rsidRPr="00E87C6E" w:rsidRDefault="0073241B" w:rsidP="00714E30">
            <w:pPr>
              <w:jc w:val="center"/>
            </w:pPr>
          </w:p>
        </w:tc>
        <w:tc>
          <w:tcPr>
            <w:tcW w:w="1300" w:type="dxa"/>
          </w:tcPr>
          <w:p w:rsidR="0073241B" w:rsidRPr="00E87C6E" w:rsidRDefault="0073241B" w:rsidP="00714E30">
            <w:pPr>
              <w:jc w:val="center"/>
            </w:pPr>
            <w:r w:rsidRPr="00E87C6E">
              <w:t>17</w:t>
            </w:r>
            <w:r>
              <w:t>,0</w:t>
            </w:r>
          </w:p>
          <w:p w:rsidR="0073241B" w:rsidRPr="00E87C6E" w:rsidRDefault="0073241B" w:rsidP="00714E30">
            <w:pPr>
              <w:jc w:val="center"/>
            </w:pPr>
          </w:p>
        </w:tc>
        <w:tc>
          <w:tcPr>
            <w:tcW w:w="1300" w:type="dxa"/>
          </w:tcPr>
          <w:p w:rsidR="0073241B" w:rsidRPr="00E87C6E" w:rsidRDefault="0073241B" w:rsidP="00714E30">
            <w:pPr>
              <w:jc w:val="center"/>
            </w:pPr>
            <w:r w:rsidRPr="00E87C6E">
              <w:t>50,0</w:t>
            </w:r>
          </w:p>
          <w:p w:rsidR="0073241B" w:rsidRPr="00E87C6E" w:rsidRDefault="0073241B" w:rsidP="00714E30">
            <w:pPr>
              <w:jc w:val="center"/>
            </w:pPr>
          </w:p>
        </w:tc>
        <w:tc>
          <w:tcPr>
            <w:tcW w:w="1189" w:type="dxa"/>
          </w:tcPr>
          <w:p w:rsidR="0073241B" w:rsidRPr="00E87C6E" w:rsidRDefault="0073241B" w:rsidP="00714E30">
            <w:pPr>
              <w:jc w:val="center"/>
            </w:pPr>
            <w:r w:rsidRPr="00E87C6E">
              <w:t>53,2</w:t>
            </w:r>
          </w:p>
          <w:p w:rsidR="0073241B" w:rsidRPr="00E87C6E" w:rsidRDefault="0073241B" w:rsidP="00714E30">
            <w:pPr>
              <w:jc w:val="center"/>
            </w:pPr>
          </w:p>
        </w:tc>
      </w:tr>
      <w:tr w:rsidR="0073241B" w:rsidRPr="004A5D9A" w:rsidTr="00714E30">
        <w:tc>
          <w:tcPr>
            <w:tcW w:w="827" w:type="dxa"/>
          </w:tcPr>
          <w:p w:rsidR="0073241B" w:rsidRPr="004A5D9A" w:rsidRDefault="0073241B" w:rsidP="00714E30">
            <w:pPr>
              <w:jc w:val="center"/>
            </w:pPr>
            <w:r w:rsidRPr="004A5D9A">
              <w:t>3</w:t>
            </w:r>
          </w:p>
        </w:tc>
        <w:tc>
          <w:tcPr>
            <w:tcW w:w="3238" w:type="dxa"/>
            <w:gridSpan w:val="2"/>
          </w:tcPr>
          <w:p w:rsidR="0073241B" w:rsidRPr="004A5D9A" w:rsidRDefault="0073241B" w:rsidP="00714E30">
            <w:pPr>
              <w:jc w:val="both"/>
            </w:pPr>
            <w:r w:rsidRPr="004A5D9A">
              <w:t>Эффективность использования объектов спорта</w:t>
            </w:r>
          </w:p>
        </w:tc>
        <w:tc>
          <w:tcPr>
            <w:tcW w:w="1268" w:type="dxa"/>
          </w:tcPr>
          <w:p w:rsidR="0073241B" w:rsidRPr="004A5D9A" w:rsidRDefault="0073241B" w:rsidP="00714E30">
            <w:pPr>
              <w:jc w:val="center"/>
            </w:pPr>
            <w:r w:rsidRPr="004A5D9A">
              <w:t>%</w:t>
            </w:r>
          </w:p>
        </w:tc>
        <w:tc>
          <w:tcPr>
            <w:tcW w:w="2050" w:type="dxa"/>
          </w:tcPr>
          <w:p w:rsidR="0073241B" w:rsidRPr="004A5D9A" w:rsidRDefault="0073241B" w:rsidP="00714E30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73241B" w:rsidRPr="004A5D9A" w:rsidRDefault="0073241B" w:rsidP="00714E30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73</w:t>
            </w:r>
            <w:r>
              <w:t>,0</w:t>
            </w:r>
          </w:p>
          <w:p w:rsidR="0073241B" w:rsidRPr="004A5D9A" w:rsidRDefault="0073241B" w:rsidP="00714E30">
            <w:pPr>
              <w:jc w:val="center"/>
            </w:pPr>
          </w:p>
          <w:p w:rsidR="0073241B" w:rsidRPr="004A5D9A" w:rsidRDefault="0073241B" w:rsidP="00714E30">
            <w:pPr>
              <w:jc w:val="center"/>
            </w:pP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73</w:t>
            </w:r>
            <w:r>
              <w:t>,0</w:t>
            </w:r>
          </w:p>
          <w:p w:rsidR="0073241B" w:rsidRPr="004A5D9A" w:rsidRDefault="0073241B" w:rsidP="00714E30">
            <w:pPr>
              <w:jc w:val="center"/>
            </w:pPr>
          </w:p>
          <w:p w:rsidR="0073241B" w:rsidRPr="004A5D9A" w:rsidRDefault="0073241B" w:rsidP="00714E30">
            <w:pPr>
              <w:jc w:val="center"/>
            </w:pP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75</w:t>
            </w:r>
            <w:r>
              <w:t>,0</w:t>
            </w:r>
          </w:p>
          <w:p w:rsidR="0073241B" w:rsidRPr="004A5D9A" w:rsidRDefault="0073241B" w:rsidP="00714E30">
            <w:pPr>
              <w:jc w:val="center"/>
            </w:pPr>
          </w:p>
          <w:p w:rsidR="0073241B" w:rsidRPr="004A5D9A" w:rsidRDefault="0073241B" w:rsidP="00714E30">
            <w:pPr>
              <w:jc w:val="center"/>
            </w:pPr>
          </w:p>
        </w:tc>
        <w:tc>
          <w:tcPr>
            <w:tcW w:w="1189" w:type="dxa"/>
          </w:tcPr>
          <w:p w:rsidR="0073241B" w:rsidRPr="004A5D9A" w:rsidRDefault="0073241B" w:rsidP="00714E30">
            <w:pPr>
              <w:jc w:val="center"/>
            </w:pPr>
            <w:r w:rsidRPr="004A5D9A">
              <w:t>75</w:t>
            </w:r>
            <w:r>
              <w:t>,0</w:t>
            </w:r>
          </w:p>
          <w:p w:rsidR="0073241B" w:rsidRPr="004A5D9A" w:rsidRDefault="0073241B" w:rsidP="00714E30">
            <w:pPr>
              <w:jc w:val="center"/>
            </w:pPr>
          </w:p>
          <w:p w:rsidR="0073241B" w:rsidRPr="004A5D9A" w:rsidRDefault="0073241B" w:rsidP="00714E30">
            <w:pPr>
              <w:jc w:val="center"/>
            </w:pPr>
          </w:p>
        </w:tc>
      </w:tr>
      <w:tr w:rsidR="0073241B" w:rsidRPr="004A5D9A" w:rsidTr="00714E30">
        <w:tc>
          <w:tcPr>
            <w:tcW w:w="827" w:type="dxa"/>
          </w:tcPr>
          <w:p w:rsidR="0073241B" w:rsidRPr="004A5D9A" w:rsidRDefault="0073241B" w:rsidP="00714E30">
            <w:pPr>
              <w:jc w:val="center"/>
            </w:pPr>
            <w:r>
              <w:t>4</w:t>
            </w:r>
          </w:p>
          <w:p w:rsidR="0073241B" w:rsidRPr="004A5D9A" w:rsidRDefault="0073241B" w:rsidP="00714E30">
            <w:pPr>
              <w:jc w:val="center"/>
            </w:pPr>
          </w:p>
          <w:p w:rsidR="0073241B" w:rsidRPr="004A5D9A" w:rsidRDefault="0073241B" w:rsidP="00714E30">
            <w:pPr>
              <w:jc w:val="center"/>
            </w:pPr>
          </w:p>
        </w:tc>
        <w:tc>
          <w:tcPr>
            <w:tcW w:w="3238" w:type="dxa"/>
            <w:gridSpan w:val="2"/>
          </w:tcPr>
          <w:p w:rsidR="0073241B" w:rsidRPr="004A5D9A" w:rsidRDefault="0073241B" w:rsidP="00714E30">
            <w:pPr>
              <w:jc w:val="both"/>
            </w:pPr>
            <w:r w:rsidRPr="004A5D9A">
              <w:t>Количество проведенных спортивно-массовых мероприятий</w:t>
            </w:r>
          </w:p>
        </w:tc>
        <w:tc>
          <w:tcPr>
            <w:tcW w:w="1268" w:type="dxa"/>
          </w:tcPr>
          <w:p w:rsidR="0073241B" w:rsidRPr="004A5D9A" w:rsidRDefault="0073241B" w:rsidP="00714E30">
            <w:pPr>
              <w:jc w:val="center"/>
            </w:pPr>
            <w:r w:rsidRPr="004A5D9A">
              <w:t>ед.</w:t>
            </w:r>
          </w:p>
        </w:tc>
        <w:tc>
          <w:tcPr>
            <w:tcW w:w="2050" w:type="dxa"/>
          </w:tcPr>
          <w:p w:rsidR="0073241B" w:rsidRPr="004A5D9A" w:rsidRDefault="0073241B" w:rsidP="00714E30">
            <w:pPr>
              <w:jc w:val="center"/>
            </w:pPr>
            <w:r w:rsidRPr="004A5D9A">
              <w:t>167</w:t>
            </w:r>
          </w:p>
        </w:tc>
        <w:tc>
          <w:tcPr>
            <w:tcW w:w="1843" w:type="dxa"/>
          </w:tcPr>
          <w:p w:rsidR="0073241B" w:rsidRPr="004A5D9A" w:rsidRDefault="0073241B" w:rsidP="00714E30">
            <w:pPr>
              <w:jc w:val="center"/>
            </w:pPr>
            <w:r w:rsidRPr="004A5D9A">
              <w:t>171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178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182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189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191</w:t>
            </w:r>
          </w:p>
        </w:tc>
        <w:tc>
          <w:tcPr>
            <w:tcW w:w="1189" w:type="dxa"/>
          </w:tcPr>
          <w:p w:rsidR="0073241B" w:rsidRPr="004A5D9A" w:rsidRDefault="0073241B" w:rsidP="00714E30">
            <w:pPr>
              <w:jc w:val="center"/>
            </w:pPr>
            <w:r w:rsidRPr="004A5D9A">
              <w:t>195</w:t>
            </w:r>
          </w:p>
        </w:tc>
      </w:tr>
      <w:tr w:rsidR="0073241B" w:rsidRPr="004A5D9A" w:rsidTr="00714E30">
        <w:tc>
          <w:tcPr>
            <w:tcW w:w="15615" w:type="dxa"/>
            <w:gridSpan w:val="11"/>
          </w:tcPr>
          <w:p w:rsidR="0073241B" w:rsidRPr="004A5D9A" w:rsidRDefault="0073241B" w:rsidP="00714E30">
            <w:pPr>
              <w:jc w:val="center"/>
            </w:pPr>
            <w:r w:rsidRPr="004A5D9A">
              <w:t>Подпрограмма 1. «Развитие массового спорта и спорта высоких достижений в городе Рубцовске» на 2015-2019 годы</w:t>
            </w:r>
          </w:p>
        </w:tc>
      </w:tr>
      <w:tr w:rsidR="0073241B" w:rsidRPr="004A5D9A" w:rsidTr="00714E30">
        <w:tc>
          <w:tcPr>
            <w:tcW w:w="827" w:type="dxa"/>
          </w:tcPr>
          <w:p w:rsidR="0073241B" w:rsidRPr="004A5D9A" w:rsidRDefault="0073241B" w:rsidP="00714E30">
            <w:pPr>
              <w:jc w:val="center"/>
            </w:pPr>
            <w:r w:rsidRPr="004A5D9A">
              <w:t>1</w:t>
            </w:r>
          </w:p>
        </w:tc>
        <w:tc>
          <w:tcPr>
            <w:tcW w:w="3238" w:type="dxa"/>
            <w:gridSpan w:val="2"/>
          </w:tcPr>
          <w:p w:rsidR="0073241B" w:rsidRPr="004A5D9A" w:rsidRDefault="0073241B" w:rsidP="00714E30">
            <w:pPr>
              <w:jc w:val="both"/>
            </w:pPr>
            <w:r w:rsidRPr="004A5D9A">
              <w:t>Количество спортсменов, выполнивших требования и нормы к присвоению разрядов и званий</w:t>
            </w:r>
          </w:p>
        </w:tc>
        <w:tc>
          <w:tcPr>
            <w:tcW w:w="1268" w:type="dxa"/>
          </w:tcPr>
          <w:p w:rsidR="0073241B" w:rsidRPr="004A5D9A" w:rsidRDefault="0073241B" w:rsidP="00714E30">
            <w:pPr>
              <w:jc w:val="center"/>
            </w:pPr>
            <w:r w:rsidRPr="004A5D9A">
              <w:t>чел.</w:t>
            </w:r>
          </w:p>
        </w:tc>
        <w:tc>
          <w:tcPr>
            <w:tcW w:w="2050" w:type="dxa"/>
          </w:tcPr>
          <w:p w:rsidR="0073241B" w:rsidRPr="004A5D9A" w:rsidRDefault="0073241B" w:rsidP="00714E30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73241B" w:rsidRPr="004A5D9A" w:rsidRDefault="0073241B" w:rsidP="00714E30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485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572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580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580</w:t>
            </w:r>
          </w:p>
        </w:tc>
        <w:tc>
          <w:tcPr>
            <w:tcW w:w="1189" w:type="dxa"/>
          </w:tcPr>
          <w:p w:rsidR="0073241B" w:rsidRPr="004A5D9A" w:rsidRDefault="0073241B" w:rsidP="00714E30">
            <w:pPr>
              <w:jc w:val="center"/>
            </w:pPr>
            <w:r w:rsidRPr="004A5D9A">
              <w:t>590</w:t>
            </w:r>
          </w:p>
        </w:tc>
      </w:tr>
      <w:tr w:rsidR="0073241B" w:rsidRPr="004A5D9A" w:rsidTr="00714E30">
        <w:trPr>
          <w:trHeight w:val="242"/>
        </w:trPr>
        <w:tc>
          <w:tcPr>
            <w:tcW w:w="827" w:type="dxa"/>
          </w:tcPr>
          <w:p w:rsidR="0073241B" w:rsidRPr="004A5D9A" w:rsidRDefault="0073241B" w:rsidP="00714E30">
            <w:pPr>
              <w:jc w:val="center"/>
            </w:pPr>
            <w:r>
              <w:t>2</w:t>
            </w:r>
          </w:p>
        </w:tc>
        <w:tc>
          <w:tcPr>
            <w:tcW w:w="3238" w:type="dxa"/>
            <w:gridSpan w:val="2"/>
          </w:tcPr>
          <w:p w:rsidR="0073241B" w:rsidRPr="004A5D9A" w:rsidRDefault="0073241B" w:rsidP="00714E30">
            <w:pPr>
              <w:jc w:val="both"/>
            </w:pPr>
            <w:r w:rsidRPr="004A5D9A"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</w:t>
            </w:r>
            <w:r>
              <w:t>указанной</w:t>
            </w:r>
            <w:r w:rsidRPr="004A5D9A">
              <w:t xml:space="preserve"> категории населения</w:t>
            </w:r>
          </w:p>
        </w:tc>
        <w:tc>
          <w:tcPr>
            <w:tcW w:w="1268" w:type="dxa"/>
          </w:tcPr>
          <w:p w:rsidR="0073241B" w:rsidRPr="004A5D9A" w:rsidRDefault="0073241B" w:rsidP="00714E30">
            <w:pPr>
              <w:jc w:val="center"/>
            </w:pPr>
            <w:r w:rsidRPr="004A5D9A">
              <w:t>%</w:t>
            </w:r>
          </w:p>
        </w:tc>
        <w:tc>
          <w:tcPr>
            <w:tcW w:w="2050" w:type="dxa"/>
          </w:tcPr>
          <w:p w:rsidR="0073241B" w:rsidRPr="004A5D9A" w:rsidRDefault="0073241B" w:rsidP="00714E30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73241B" w:rsidRPr="004A5D9A" w:rsidRDefault="0073241B" w:rsidP="00714E30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0,15</w:t>
            </w:r>
          </w:p>
          <w:p w:rsidR="0073241B" w:rsidRPr="004A5D9A" w:rsidRDefault="0073241B" w:rsidP="00714E30">
            <w:pPr>
              <w:jc w:val="center"/>
            </w:pPr>
          </w:p>
          <w:p w:rsidR="0073241B" w:rsidRPr="004A5D9A" w:rsidRDefault="0073241B" w:rsidP="00714E30">
            <w:pPr>
              <w:jc w:val="center"/>
            </w:pP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0,5</w:t>
            </w:r>
          </w:p>
          <w:p w:rsidR="0073241B" w:rsidRPr="004A5D9A" w:rsidRDefault="0073241B" w:rsidP="00714E30">
            <w:pPr>
              <w:jc w:val="center"/>
            </w:pPr>
          </w:p>
        </w:tc>
        <w:tc>
          <w:tcPr>
            <w:tcW w:w="1300" w:type="dxa"/>
          </w:tcPr>
          <w:p w:rsidR="0073241B" w:rsidRPr="00996A9F" w:rsidRDefault="0073241B" w:rsidP="00714E30">
            <w:pPr>
              <w:jc w:val="center"/>
            </w:pPr>
            <w:r w:rsidRPr="00996A9F">
              <w:t>15,6</w:t>
            </w:r>
          </w:p>
          <w:p w:rsidR="0073241B" w:rsidRPr="00996A9F" w:rsidRDefault="0073241B" w:rsidP="00714E30">
            <w:pPr>
              <w:jc w:val="center"/>
            </w:pPr>
          </w:p>
        </w:tc>
        <w:tc>
          <w:tcPr>
            <w:tcW w:w="1189" w:type="dxa"/>
          </w:tcPr>
          <w:p w:rsidR="0073241B" w:rsidRPr="00996A9F" w:rsidRDefault="0073241B" w:rsidP="00714E30">
            <w:pPr>
              <w:jc w:val="center"/>
            </w:pPr>
            <w:r w:rsidRPr="00996A9F">
              <w:t>17,6</w:t>
            </w:r>
          </w:p>
          <w:p w:rsidR="0073241B" w:rsidRPr="00996A9F" w:rsidRDefault="0073241B" w:rsidP="00714E30">
            <w:pPr>
              <w:jc w:val="center"/>
            </w:pPr>
          </w:p>
        </w:tc>
      </w:tr>
      <w:tr w:rsidR="0073241B" w:rsidRPr="004A5D9A" w:rsidTr="00714E30">
        <w:trPr>
          <w:trHeight w:val="242"/>
        </w:trPr>
        <w:tc>
          <w:tcPr>
            <w:tcW w:w="827" w:type="dxa"/>
          </w:tcPr>
          <w:p w:rsidR="0073241B" w:rsidRPr="004A5D9A" w:rsidRDefault="0073241B" w:rsidP="00714E30">
            <w:pPr>
              <w:jc w:val="center"/>
            </w:pPr>
            <w:r>
              <w:t>3</w:t>
            </w:r>
          </w:p>
        </w:tc>
        <w:tc>
          <w:tcPr>
            <w:tcW w:w="3238" w:type="dxa"/>
            <w:gridSpan w:val="2"/>
          </w:tcPr>
          <w:p w:rsidR="0073241B" w:rsidRPr="004A5D9A" w:rsidRDefault="0073241B" w:rsidP="00714E30">
            <w:pPr>
              <w:jc w:val="both"/>
            </w:pPr>
            <w:r w:rsidRPr="004A5D9A"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268" w:type="dxa"/>
          </w:tcPr>
          <w:p w:rsidR="0073241B" w:rsidRPr="004A5D9A" w:rsidRDefault="0073241B" w:rsidP="00714E30">
            <w:pPr>
              <w:jc w:val="center"/>
            </w:pPr>
            <w:r w:rsidRPr="004A5D9A">
              <w:t>%</w:t>
            </w:r>
          </w:p>
        </w:tc>
        <w:tc>
          <w:tcPr>
            <w:tcW w:w="2050" w:type="dxa"/>
          </w:tcPr>
          <w:p w:rsidR="0073241B" w:rsidRPr="004A5D9A" w:rsidRDefault="0073241B" w:rsidP="00714E30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73241B" w:rsidRPr="004A5D9A" w:rsidRDefault="0073241B" w:rsidP="00714E30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89</w:t>
            </w:r>
          </w:p>
          <w:p w:rsidR="0073241B" w:rsidRPr="004A5D9A" w:rsidRDefault="0073241B" w:rsidP="00714E30">
            <w:pPr>
              <w:jc w:val="center"/>
            </w:pP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89</w:t>
            </w:r>
          </w:p>
          <w:p w:rsidR="0073241B" w:rsidRPr="004A5D9A" w:rsidRDefault="0073241B" w:rsidP="00714E30">
            <w:pPr>
              <w:jc w:val="center"/>
            </w:pPr>
          </w:p>
        </w:tc>
        <w:tc>
          <w:tcPr>
            <w:tcW w:w="1300" w:type="dxa"/>
          </w:tcPr>
          <w:p w:rsidR="0073241B" w:rsidRPr="00996A9F" w:rsidRDefault="0073241B" w:rsidP="00714E30">
            <w:pPr>
              <w:jc w:val="center"/>
            </w:pPr>
            <w:r w:rsidRPr="00996A9F">
              <w:t>90</w:t>
            </w:r>
          </w:p>
          <w:p w:rsidR="0073241B" w:rsidRPr="00996A9F" w:rsidRDefault="0073241B" w:rsidP="00714E30">
            <w:pPr>
              <w:jc w:val="center"/>
            </w:pPr>
          </w:p>
        </w:tc>
        <w:tc>
          <w:tcPr>
            <w:tcW w:w="1189" w:type="dxa"/>
          </w:tcPr>
          <w:p w:rsidR="0073241B" w:rsidRPr="00996A9F" w:rsidRDefault="0073241B" w:rsidP="00714E30">
            <w:pPr>
              <w:jc w:val="center"/>
            </w:pPr>
            <w:r w:rsidRPr="00996A9F">
              <w:t>90</w:t>
            </w:r>
          </w:p>
          <w:p w:rsidR="0073241B" w:rsidRPr="00996A9F" w:rsidRDefault="0073241B" w:rsidP="00714E30">
            <w:pPr>
              <w:jc w:val="center"/>
            </w:pPr>
          </w:p>
        </w:tc>
      </w:tr>
      <w:tr w:rsidR="0073241B" w:rsidRPr="004A5D9A" w:rsidTr="00714E30">
        <w:trPr>
          <w:trHeight w:val="242"/>
        </w:trPr>
        <w:tc>
          <w:tcPr>
            <w:tcW w:w="827" w:type="dxa"/>
          </w:tcPr>
          <w:p w:rsidR="0073241B" w:rsidRPr="004A5D9A" w:rsidRDefault="0073241B" w:rsidP="00714E30">
            <w:pPr>
              <w:jc w:val="center"/>
            </w:pPr>
            <w:r>
              <w:t>4</w:t>
            </w:r>
          </w:p>
        </w:tc>
        <w:tc>
          <w:tcPr>
            <w:tcW w:w="3238" w:type="dxa"/>
            <w:gridSpan w:val="2"/>
          </w:tcPr>
          <w:p w:rsidR="0073241B" w:rsidRPr="00996A9F" w:rsidRDefault="0073241B" w:rsidP="00714E30">
            <w:pPr>
              <w:jc w:val="both"/>
              <w:rPr>
                <w:highlight w:val="yellow"/>
              </w:rPr>
            </w:pPr>
            <w:r w:rsidRPr="00996A9F">
              <w:t xml:space="preserve">Доля населения, занятого в экономике, занимающегося физической культурой и спортом, в общей численности населения, занятого в экономике </w:t>
            </w:r>
          </w:p>
        </w:tc>
        <w:tc>
          <w:tcPr>
            <w:tcW w:w="1268" w:type="dxa"/>
          </w:tcPr>
          <w:p w:rsidR="0073241B" w:rsidRPr="00996A9F" w:rsidRDefault="0073241B" w:rsidP="00714E30">
            <w:pPr>
              <w:jc w:val="center"/>
            </w:pPr>
            <w:r w:rsidRPr="00996A9F">
              <w:t>%</w:t>
            </w:r>
          </w:p>
        </w:tc>
        <w:tc>
          <w:tcPr>
            <w:tcW w:w="2050" w:type="dxa"/>
          </w:tcPr>
          <w:p w:rsidR="0073241B" w:rsidRPr="004A5D9A" w:rsidRDefault="0073241B" w:rsidP="00714E30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73241B" w:rsidRPr="004A5D9A" w:rsidRDefault="0073241B" w:rsidP="00714E30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14,5</w:t>
            </w:r>
          </w:p>
          <w:p w:rsidR="0073241B" w:rsidRPr="004A5D9A" w:rsidRDefault="0073241B" w:rsidP="00714E30">
            <w:pPr>
              <w:jc w:val="center"/>
            </w:pPr>
          </w:p>
          <w:p w:rsidR="0073241B" w:rsidRPr="004A5D9A" w:rsidRDefault="0073241B" w:rsidP="00714E30">
            <w:pPr>
              <w:jc w:val="center"/>
            </w:pP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15,0</w:t>
            </w:r>
          </w:p>
          <w:p w:rsidR="0073241B" w:rsidRPr="004A5D9A" w:rsidRDefault="0073241B" w:rsidP="00714E30">
            <w:pPr>
              <w:jc w:val="center"/>
            </w:pPr>
          </w:p>
        </w:tc>
        <w:tc>
          <w:tcPr>
            <w:tcW w:w="1300" w:type="dxa"/>
          </w:tcPr>
          <w:p w:rsidR="0073241B" w:rsidRPr="00996A9F" w:rsidRDefault="0073241B" w:rsidP="00714E30">
            <w:pPr>
              <w:jc w:val="center"/>
            </w:pPr>
            <w:r w:rsidRPr="00996A9F">
              <w:t>20,3</w:t>
            </w:r>
          </w:p>
          <w:p w:rsidR="0073241B" w:rsidRPr="00996A9F" w:rsidRDefault="0073241B" w:rsidP="00714E30">
            <w:pPr>
              <w:jc w:val="center"/>
            </w:pPr>
          </w:p>
        </w:tc>
        <w:tc>
          <w:tcPr>
            <w:tcW w:w="1189" w:type="dxa"/>
          </w:tcPr>
          <w:p w:rsidR="0073241B" w:rsidRPr="00996A9F" w:rsidRDefault="0073241B" w:rsidP="00714E30">
            <w:pPr>
              <w:jc w:val="center"/>
            </w:pPr>
            <w:r w:rsidRPr="00996A9F">
              <w:t>22,0</w:t>
            </w:r>
          </w:p>
          <w:p w:rsidR="0073241B" w:rsidRPr="00996A9F" w:rsidRDefault="0073241B" w:rsidP="00714E30">
            <w:pPr>
              <w:jc w:val="center"/>
            </w:pPr>
          </w:p>
        </w:tc>
      </w:tr>
      <w:tr w:rsidR="0073241B" w:rsidRPr="004A5D9A" w:rsidTr="00714E30">
        <w:tc>
          <w:tcPr>
            <w:tcW w:w="827" w:type="dxa"/>
          </w:tcPr>
          <w:p w:rsidR="0073241B" w:rsidRPr="004A5D9A" w:rsidRDefault="0073241B" w:rsidP="00714E30">
            <w:pPr>
              <w:jc w:val="center"/>
            </w:pPr>
            <w:r w:rsidRPr="004A5D9A">
              <w:t>7</w:t>
            </w:r>
          </w:p>
        </w:tc>
        <w:tc>
          <w:tcPr>
            <w:tcW w:w="3238" w:type="dxa"/>
            <w:gridSpan w:val="2"/>
          </w:tcPr>
          <w:p w:rsidR="0073241B" w:rsidRPr="004A5D9A" w:rsidRDefault="0073241B" w:rsidP="00714E30">
            <w:pPr>
              <w:jc w:val="both"/>
            </w:pPr>
          </w:p>
        </w:tc>
        <w:tc>
          <w:tcPr>
            <w:tcW w:w="1268" w:type="dxa"/>
          </w:tcPr>
          <w:p w:rsidR="0073241B" w:rsidRPr="004A5D9A" w:rsidRDefault="0073241B" w:rsidP="00714E30">
            <w:pPr>
              <w:jc w:val="center"/>
            </w:pPr>
          </w:p>
        </w:tc>
        <w:tc>
          <w:tcPr>
            <w:tcW w:w="2050" w:type="dxa"/>
          </w:tcPr>
          <w:p w:rsidR="0073241B" w:rsidRPr="004A5D9A" w:rsidRDefault="0073241B" w:rsidP="00714E30">
            <w:pPr>
              <w:jc w:val="center"/>
            </w:pPr>
          </w:p>
        </w:tc>
        <w:tc>
          <w:tcPr>
            <w:tcW w:w="1843" w:type="dxa"/>
          </w:tcPr>
          <w:p w:rsidR="0073241B" w:rsidRPr="004A5D9A" w:rsidRDefault="0073241B" w:rsidP="00714E30">
            <w:pPr>
              <w:jc w:val="center"/>
            </w:pP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</w:p>
        </w:tc>
        <w:tc>
          <w:tcPr>
            <w:tcW w:w="1189" w:type="dxa"/>
          </w:tcPr>
          <w:p w:rsidR="0073241B" w:rsidRPr="004A5D9A" w:rsidRDefault="0073241B" w:rsidP="00714E30">
            <w:pPr>
              <w:jc w:val="center"/>
            </w:pPr>
          </w:p>
        </w:tc>
      </w:tr>
      <w:tr w:rsidR="0073241B" w:rsidRPr="004A5D9A" w:rsidTr="00714E30">
        <w:tc>
          <w:tcPr>
            <w:tcW w:w="15615" w:type="dxa"/>
            <w:gridSpan w:val="11"/>
          </w:tcPr>
          <w:p w:rsidR="0073241B" w:rsidRPr="004A5D9A" w:rsidRDefault="0073241B" w:rsidP="00714E30">
            <w:pPr>
              <w:jc w:val="center"/>
            </w:pPr>
            <w:r w:rsidRPr="004A5D9A">
              <w:t>Подпрограмма 2. «Развитие детско-юношеского спорта в городе Рубцовске» на 2015-2019 годы</w:t>
            </w:r>
          </w:p>
        </w:tc>
      </w:tr>
      <w:tr w:rsidR="0073241B" w:rsidRPr="004A5D9A" w:rsidTr="00714E30">
        <w:tc>
          <w:tcPr>
            <w:tcW w:w="827" w:type="dxa"/>
          </w:tcPr>
          <w:p w:rsidR="0073241B" w:rsidRPr="004A5D9A" w:rsidRDefault="0073241B" w:rsidP="00714E30">
            <w:pPr>
              <w:jc w:val="center"/>
            </w:pPr>
            <w:r w:rsidRPr="004A5D9A">
              <w:t>1</w:t>
            </w:r>
          </w:p>
        </w:tc>
        <w:tc>
          <w:tcPr>
            <w:tcW w:w="3238" w:type="dxa"/>
            <w:gridSpan w:val="2"/>
          </w:tcPr>
          <w:p w:rsidR="0073241B" w:rsidRPr="004A5D9A" w:rsidRDefault="0073241B" w:rsidP="00714E30">
            <w:pPr>
              <w:jc w:val="both"/>
            </w:pPr>
            <w:r w:rsidRPr="004A5D9A">
              <w:t xml:space="preserve">Доля спортсменов </w:t>
            </w:r>
            <w:r>
              <w:t>спортивных школ</w:t>
            </w:r>
            <w:r w:rsidRPr="004A5D9A">
              <w:t>, выполнивших требования и нормы к присвоению разрядов и званий</w:t>
            </w:r>
          </w:p>
        </w:tc>
        <w:tc>
          <w:tcPr>
            <w:tcW w:w="1268" w:type="dxa"/>
          </w:tcPr>
          <w:p w:rsidR="0073241B" w:rsidRPr="004A5D9A" w:rsidRDefault="0073241B" w:rsidP="00714E30">
            <w:pPr>
              <w:jc w:val="center"/>
            </w:pPr>
            <w:r w:rsidRPr="004A5D9A">
              <w:t xml:space="preserve">% </w:t>
            </w:r>
          </w:p>
          <w:p w:rsidR="0073241B" w:rsidRDefault="0073241B" w:rsidP="00714E30">
            <w:pPr>
              <w:jc w:val="center"/>
            </w:pPr>
            <w:r w:rsidRPr="004A5D9A">
              <w:t xml:space="preserve">от кол-ва занимающихся в </w:t>
            </w:r>
            <w:r>
              <w:t>спортивных школах</w:t>
            </w:r>
          </w:p>
          <w:p w:rsidR="0073241B" w:rsidRPr="004A5D9A" w:rsidRDefault="0073241B" w:rsidP="00714E30">
            <w:pPr>
              <w:jc w:val="center"/>
            </w:pPr>
          </w:p>
        </w:tc>
        <w:tc>
          <w:tcPr>
            <w:tcW w:w="2050" w:type="dxa"/>
          </w:tcPr>
          <w:p w:rsidR="0073241B" w:rsidRPr="004A5D9A" w:rsidRDefault="0073241B" w:rsidP="00714E30">
            <w:pPr>
              <w:jc w:val="center"/>
            </w:pPr>
            <w:r w:rsidRPr="004A5D9A">
              <w:t>28,5</w:t>
            </w:r>
          </w:p>
        </w:tc>
        <w:tc>
          <w:tcPr>
            <w:tcW w:w="1843" w:type="dxa"/>
          </w:tcPr>
          <w:p w:rsidR="0073241B" w:rsidRPr="004A5D9A" w:rsidRDefault="0073241B" w:rsidP="00714E30">
            <w:pPr>
              <w:jc w:val="center"/>
            </w:pPr>
            <w:r w:rsidRPr="004A5D9A">
              <w:t>29,0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30,0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30,5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31,0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31,5</w:t>
            </w:r>
          </w:p>
        </w:tc>
        <w:tc>
          <w:tcPr>
            <w:tcW w:w="1189" w:type="dxa"/>
          </w:tcPr>
          <w:p w:rsidR="0073241B" w:rsidRPr="004A5D9A" w:rsidRDefault="0073241B" w:rsidP="00714E30">
            <w:pPr>
              <w:jc w:val="center"/>
            </w:pPr>
            <w:r w:rsidRPr="004A5D9A">
              <w:t>32,0</w:t>
            </w:r>
          </w:p>
        </w:tc>
      </w:tr>
      <w:tr w:rsidR="0073241B" w:rsidRPr="004A5D9A" w:rsidTr="00714E30">
        <w:tc>
          <w:tcPr>
            <w:tcW w:w="827" w:type="dxa"/>
          </w:tcPr>
          <w:p w:rsidR="0073241B" w:rsidRPr="004A5D9A" w:rsidRDefault="0073241B" w:rsidP="00714E30">
            <w:pPr>
              <w:jc w:val="center"/>
            </w:pPr>
            <w:r w:rsidRPr="004A5D9A">
              <w:t>2</w:t>
            </w:r>
          </w:p>
        </w:tc>
        <w:tc>
          <w:tcPr>
            <w:tcW w:w="3238" w:type="dxa"/>
            <w:gridSpan w:val="2"/>
          </w:tcPr>
          <w:p w:rsidR="0073241B" w:rsidRPr="004A5D9A" w:rsidRDefault="0073241B" w:rsidP="00714E30">
            <w:pPr>
              <w:jc w:val="both"/>
            </w:pPr>
            <w:r w:rsidRPr="004A5D9A">
              <w:t xml:space="preserve">Доля спортсменов </w:t>
            </w:r>
            <w:r>
              <w:t>спортивных школ</w:t>
            </w:r>
            <w:r w:rsidRPr="004A5D9A">
              <w:t xml:space="preserve"> - членов сборных команд (города, края, СФО, РФ)</w:t>
            </w:r>
          </w:p>
        </w:tc>
        <w:tc>
          <w:tcPr>
            <w:tcW w:w="1268" w:type="dxa"/>
          </w:tcPr>
          <w:p w:rsidR="0073241B" w:rsidRPr="004A5D9A" w:rsidRDefault="0073241B" w:rsidP="00714E30">
            <w:pPr>
              <w:jc w:val="center"/>
            </w:pPr>
            <w:r w:rsidRPr="004A5D9A">
              <w:t xml:space="preserve">% </w:t>
            </w:r>
          </w:p>
          <w:p w:rsidR="0073241B" w:rsidRPr="004A5D9A" w:rsidRDefault="0073241B" w:rsidP="00714E30">
            <w:pPr>
              <w:jc w:val="center"/>
            </w:pPr>
            <w:r>
              <w:t>от кол-ва занимающихся в спортивных школах</w:t>
            </w:r>
          </w:p>
        </w:tc>
        <w:tc>
          <w:tcPr>
            <w:tcW w:w="2050" w:type="dxa"/>
          </w:tcPr>
          <w:p w:rsidR="0073241B" w:rsidRPr="004A5D9A" w:rsidRDefault="0073241B" w:rsidP="00714E30">
            <w:pPr>
              <w:jc w:val="center"/>
            </w:pPr>
            <w:r w:rsidRPr="004A5D9A">
              <w:t>8,0</w:t>
            </w:r>
          </w:p>
        </w:tc>
        <w:tc>
          <w:tcPr>
            <w:tcW w:w="1843" w:type="dxa"/>
          </w:tcPr>
          <w:p w:rsidR="0073241B" w:rsidRPr="004A5D9A" w:rsidRDefault="0073241B" w:rsidP="00714E30">
            <w:pPr>
              <w:jc w:val="center"/>
            </w:pPr>
            <w:r w:rsidRPr="004A5D9A">
              <w:t>10,0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10,0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10,5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10,5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11,0</w:t>
            </w:r>
          </w:p>
        </w:tc>
        <w:tc>
          <w:tcPr>
            <w:tcW w:w="1189" w:type="dxa"/>
          </w:tcPr>
          <w:p w:rsidR="0073241B" w:rsidRPr="004A5D9A" w:rsidRDefault="0073241B" w:rsidP="00714E30">
            <w:pPr>
              <w:jc w:val="center"/>
            </w:pPr>
            <w:r w:rsidRPr="004A5D9A">
              <w:t>11,5</w:t>
            </w:r>
          </w:p>
        </w:tc>
      </w:tr>
      <w:tr w:rsidR="0073241B" w:rsidRPr="004A5D9A" w:rsidTr="00714E30">
        <w:tc>
          <w:tcPr>
            <w:tcW w:w="827" w:type="dxa"/>
          </w:tcPr>
          <w:p w:rsidR="0073241B" w:rsidRPr="004A5D9A" w:rsidRDefault="0073241B" w:rsidP="00714E30">
            <w:pPr>
              <w:jc w:val="center"/>
            </w:pPr>
            <w:r w:rsidRPr="004A5D9A">
              <w:t>3</w:t>
            </w:r>
          </w:p>
        </w:tc>
        <w:tc>
          <w:tcPr>
            <w:tcW w:w="3238" w:type="dxa"/>
            <w:gridSpan w:val="2"/>
          </w:tcPr>
          <w:p w:rsidR="0073241B" w:rsidRPr="004A5D9A" w:rsidRDefault="0073241B" w:rsidP="00714E30">
            <w:pPr>
              <w:pStyle w:val="10"/>
              <w:autoSpaceDE w:val="0"/>
              <w:autoSpaceDN w:val="0"/>
              <w:adjustRightInd w:val="0"/>
              <w:ind w:left="29"/>
              <w:jc w:val="both"/>
            </w:pPr>
            <w:r w:rsidRPr="004A5D9A">
              <w:t>Количество призовых мест на официальных соревнованиях разного уровня</w:t>
            </w:r>
          </w:p>
        </w:tc>
        <w:tc>
          <w:tcPr>
            <w:tcW w:w="1268" w:type="dxa"/>
          </w:tcPr>
          <w:p w:rsidR="0073241B" w:rsidRPr="004A5D9A" w:rsidRDefault="0073241B" w:rsidP="00714E30">
            <w:pPr>
              <w:jc w:val="center"/>
            </w:pPr>
            <w:r w:rsidRPr="004A5D9A">
              <w:t>ед.</w:t>
            </w:r>
          </w:p>
        </w:tc>
        <w:tc>
          <w:tcPr>
            <w:tcW w:w="2050" w:type="dxa"/>
          </w:tcPr>
          <w:p w:rsidR="0073241B" w:rsidRPr="004A5D9A" w:rsidRDefault="0073241B" w:rsidP="00714E30">
            <w:pPr>
              <w:jc w:val="center"/>
            </w:pPr>
            <w:r w:rsidRPr="004A5D9A">
              <w:t>490</w:t>
            </w:r>
          </w:p>
        </w:tc>
        <w:tc>
          <w:tcPr>
            <w:tcW w:w="1843" w:type="dxa"/>
          </w:tcPr>
          <w:p w:rsidR="0073241B" w:rsidRPr="004A5D9A" w:rsidRDefault="0073241B" w:rsidP="00714E30">
            <w:pPr>
              <w:jc w:val="center"/>
            </w:pPr>
            <w:r w:rsidRPr="004A5D9A">
              <w:t>500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500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500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505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510</w:t>
            </w:r>
          </w:p>
        </w:tc>
        <w:tc>
          <w:tcPr>
            <w:tcW w:w="1189" w:type="dxa"/>
          </w:tcPr>
          <w:p w:rsidR="0073241B" w:rsidRPr="004A5D9A" w:rsidRDefault="0073241B" w:rsidP="00714E30">
            <w:pPr>
              <w:jc w:val="center"/>
            </w:pPr>
            <w:r w:rsidRPr="004A5D9A">
              <w:t>515</w:t>
            </w:r>
          </w:p>
        </w:tc>
      </w:tr>
      <w:tr w:rsidR="0073241B" w:rsidRPr="004A5D9A" w:rsidTr="00714E30">
        <w:tc>
          <w:tcPr>
            <w:tcW w:w="827" w:type="dxa"/>
          </w:tcPr>
          <w:p w:rsidR="0073241B" w:rsidRPr="004A5D9A" w:rsidRDefault="0073241B" w:rsidP="00714E30">
            <w:pPr>
              <w:jc w:val="center"/>
            </w:pPr>
            <w:r w:rsidRPr="004A5D9A">
              <w:t>4</w:t>
            </w:r>
          </w:p>
        </w:tc>
        <w:tc>
          <w:tcPr>
            <w:tcW w:w="3238" w:type="dxa"/>
            <w:gridSpan w:val="2"/>
          </w:tcPr>
          <w:p w:rsidR="0073241B" w:rsidRPr="004A5D9A" w:rsidRDefault="0073241B" w:rsidP="00714E30">
            <w:pPr>
              <w:jc w:val="both"/>
            </w:pPr>
            <w:r w:rsidRPr="004A5D9A">
              <w:t>Коли</w:t>
            </w:r>
            <w:r>
              <w:t>чество тренеров</w:t>
            </w:r>
            <w:r w:rsidRPr="004A5D9A">
              <w:t xml:space="preserve"> </w:t>
            </w:r>
            <w:r>
              <w:t>спортивных школ,</w:t>
            </w:r>
            <w:r w:rsidRPr="004A5D9A">
              <w:t xml:space="preserve"> участвующих в профессиональных конкурсах</w:t>
            </w:r>
          </w:p>
        </w:tc>
        <w:tc>
          <w:tcPr>
            <w:tcW w:w="1268" w:type="dxa"/>
          </w:tcPr>
          <w:p w:rsidR="0073241B" w:rsidRPr="004A5D9A" w:rsidRDefault="0073241B" w:rsidP="00714E30">
            <w:pPr>
              <w:jc w:val="center"/>
            </w:pPr>
            <w:r w:rsidRPr="004A5D9A">
              <w:t>чел.</w:t>
            </w:r>
          </w:p>
        </w:tc>
        <w:tc>
          <w:tcPr>
            <w:tcW w:w="2050" w:type="dxa"/>
          </w:tcPr>
          <w:p w:rsidR="0073241B" w:rsidRPr="004A5D9A" w:rsidRDefault="0073241B" w:rsidP="00714E30">
            <w:pPr>
              <w:jc w:val="center"/>
            </w:pPr>
            <w:r w:rsidRPr="004A5D9A">
              <w:t>3</w:t>
            </w:r>
          </w:p>
        </w:tc>
        <w:tc>
          <w:tcPr>
            <w:tcW w:w="1843" w:type="dxa"/>
          </w:tcPr>
          <w:p w:rsidR="0073241B" w:rsidRPr="004A5D9A" w:rsidRDefault="0073241B" w:rsidP="00714E30">
            <w:pPr>
              <w:jc w:val="center"/>
            </w:pPr>
            <w:r w:rsidRPr="004A5D9A">
              <w:t>4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5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5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6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6</w:t>
            </w:r>
          </w:p>
        </w:tc>
        <w:tc>
          <w:tcPr>
            <w:tcW w:w="1189" w:type="dxa"/>
          </w:tcPr>
          <w:p w:rsidR="0073241B" w:rsidRPr="004A5D9A" w:rsidRDefault="0073241B" w:rsidP="00714E30">
            <w:pPr>
              <w:jc w:val="center"/>
            </w:pPr>
            <w:r w:rsidRPr="004A5D9A">
              <w:t>7</w:t>
            </w:r>
          </w:p>
        </w:tc>
      </w:tr>
      <w:tr w:rsidR="0073241B" w:rsidRPr="004A5D9A" w:rsidTr="00714E30">
        <w:tc>
          <w:tcPr>
            <w:tcW w:w="15615" w:type="dxa"/>
            <w:gridSpan w:val="11"/>
          </w:tcPr>
          <w:p w:rsidR="0073241B" w:rsidRPr="004A5D9A" w:rsidRDefault="0073241B" w:rsidP="00714E30">
            <w:pPr>
              <w:jc w:val="center"/>
            </w:pPr>
            <w:r w:rsidRPr="004A5D9A">
              <w:t>Подпрограмма 3. «Развитие спортивных клубов в городе Рубцовске» на 2015-2019 годы</w:t>
            </w:r>
          </w:p>
        </w:tc>
      </w:tr>
      <w:tr w:rsidR="0073241B" w:rsidRPr="004A5D9A" w:rsidTr="00714E30">
        <w:tc>
          <w:tcPr>
            <w:tcW w:w="827" w:type="dxa"/>
          </w:tcPr>
          <w:p w:rsidR="0073241B" w:rsidRPr="004A5D9A" w:rsidRDefault="0073241B" w:rsidP="00714E30">
            <w:pPr>
              <w:jc w:val="center"/>
            </w:pPr>
            <w:r w:rsidRPr="004A5D9A">
              <w:t>1</w:t>
            </w:r>
          </w:p>
        </w:tc>
        <w:tc>
          <w:tcPr>
            <w:tcW w:w="3238" w:type="dxa"/>
            <w:gridSpan w:val="2"/>
          </w:tcPr>
          <w:p w:rsidR="0073241B" w:rsidRPr="004A5D9A" w:rsidRDefault="0073241B" w:rsidP="00714E30">
            <w:pPr>
              <w:jc w:val="both"/>
            </w:pPr>
            <w:r w:rsidRPr="004A5D9A">
              <w:t>Количество мероприятий, проведенных на объектах МБУ С/к «Торпедо»</w:t>
            </w:r>
          </w:p>
        </w:tc>
        <w:tc>
          <w:tcPr>
            <w:tcW w:w="1268" w:type="dxa"/>
          </w:tcPr>
          <w:p w:rsidR="0073241B" w:rsidRPr="004A5D9A" w:rsidRDefault="0073241B" w:rsidP="00714E30">
            <w:pPr>
              <w:jc w:val="center"/>
            </w:pPr>
            <w:r w:rsidRPr="004A5D9A">
              <w:t>ед.</w:t>
            </w:r>
          </w:p>
        </w:tc>
        <w:tc>
          <w:tcPr>
            <w:tcW w:w="2050" w:type="dxa"/>
          </w:tcPr>
          <w:p w:rsidR="0073241B" w:rsidRPr="004A5D9A" w:rsidRDefault="0073241B" w:rsidP="00714E30">
            <w:pPr>
              <w:jc w:val="center"/>
            </w:pPr>
            <w:r w:rsidRPr="004A5D9A">
              <w:t>50</w:t>
            </w:r>
          </w:p>
        </w:tc>
        <w:tc>
          <w:tcPr>
            <w:tcW w:w="1843" w:type="dxa"/>
          </w:tcPr>
          <w:p w:rsidR="0073241B" w:rsidRPr="004A5D9A" w:rsidRDefault="0073241B" w:rsidP="00714E30">
            <w:pPr>
              <w:jc w:val="center"/>
            </w:pPr>
            <w:r w:rsidRPr="004A5D9A">
              <w:t>50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60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60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65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70</w:t>
            </w:r>
          </w:p>
        </w:tc>
        <w:tc>
          <w:tcPr>
            <w:tcW w:w="1189" w:type="dxa"/>
          </w:tcPr>
          <w:p w:rsidR="0073241B" w:rsidRPr="004A5D9A" w:rsidRDefault="0073241B" w:rsidP="00714E30">
            <w:pPr>
              <w:jc w:val="center"/>
            </w:pPr>
            <w:r w:rsidRPr="004A5D9A">
              <w:t>70</w:t>
            </w:r>
          </w:p>
        </w:tc>
      </w:tr>
      <w:tr w:rsidR="0073241B" w:rsidRPr="004A5D9A" w:rsidTr="00714E30">
        <w:tc>
          <w:tcPr>
            <w:tcW w:w="827" w:type="dxa"/>
          </w:tcPr>
          <w:p w:rsidR="0073241B" w:rsidRPr="004A5D9A" w:rsidRDefault="0073241B" w:rsidP="00714E30">
            <w:pPr>
              <w:jc w:val="center"/>
            </w:pPr>
            <w:r w:rsidRPr="004A5D9A">
              <w:t>2</w:t>
            </w:r>
          </w:p>
        </w:tc>
        <w:tc>
          <w:tcPr>
            <w:tcW w:w="3238" w:type="dxa"/>
            <w:gridSpan w:val="2"/>
          </w:tcPr>
          <w:p w:rsidR="0073241B" w:rsidRPr="004A5D9A" w:rsidRDefault="0073241B" w:rsidP="00714E30">
            <w:pPr>
              <w:jc w:val="both"/>
            </w:pPr>
            <w:r w:rsidRPr="004A5D9A">
              <w:t xml:space="preserve">Количество занимающихся в дворовых спортивных клубах  </w:t>
            </w:r>
          </w:p>
        </w:tc>
        <w:tc>
          <w:tcPr>
            <w:tcW w:w="1268" w:type="dxa"/>
          </w:tcPr>
          <w:p w:rsidR="0073241B" w:rsidRPr="004A5D9A" w:rsidRDefault="0073241B" w:rsidP="00714E30">
            <w:pPr>
              <w:jc w:val="center"/>
            </w:pPr>
            <w:r w:rsidRPr="004A5D9A">
              <w:t>чел.</w:t>
            </w:r>
          </w:p>
        </w:tc>
        <w:tc>
          <w:tcPr>
            <w:tcW w:w="2050" w:type="dxa"/>
          </w:tcPr>
          <w:p w:rsidR="0073241B" w:rsidRPr="004A5D9A" w:rsidRDefault="0073241B" w:rsidP="00714E30">
            <w:pPr>
              <w:jc w:val="center"/>
            </w:pPr>
            <w:r w:rsidRPr="004A5D9A">
              <w:t>170</w:t>
            </w:r>
          </w:p>
        </w:tc>
        <w:tc>
          <w:tcPr>
            <w:tcW w:w="1843" w:type="dxa"/>
          </w:tcPr>
          <w:p w:rsidR="0073241B" w:rsidRPr="004A5D9A" w:rsidRDefault="0073241B" w:rsidP="00714E30">
            <w:pPr>
              <w:jc w:val="center"/>
            </w:pPr>
            <w:r w:rsidRPr="004A5D9A">
              <w:t>180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190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200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210</w:t>
            </w:r>
          </w:p>
        </w:tc>
        <w:tc>
          <w:tcPr>
            <w:tcW w:w="1300" w:type="dxa"/>
          </w:tcPr>
          <w:p w:rsidR="0073241B" w:rsidRPr="004A5D9A" w:rsidRDefault="0073241B" w:rsidP="00714E30">
            <w:pPr>
              <w:jc w:val="center"/>
            </w:pPr>
            <w:r w:rsidRPr="004A5D9A">
              <w:t>220</w:t>
            </w:r>
          </w:p>
        </w:tc>
        <w:tc>
          <w:tcPr>
            <w:tcW w:w="1189" w:type="dxa"/>
          </w:tcPr>
          <w:p w:rsidR="0073241B" w:rsidRPr="004A5D9A" w:rsidRDefault="0073241B" w:rsidP="00714E30">
            <w:pPr>
              <w:jc w:val="center"/>
            </w:pPr>
            <w:r w:rsidRPr="004A5D9A">
              <w:t>230</w:t>
            </w:r>
          </w:p>
        </w:tc>
      </w:tr>
      <w:tr w:rsidR="0073241B" w:rsidRPr="004A5D9A" w:rsidTr="00714E30">
        <w:tc>
          <w:tcPr>
            <w:tcW w:w="827" w:type="dxa"/>
          </w:tcPr>
          <w:p w:rsidR="0073241B" w:rsidRPr="004A5D9A" w:rsidRDefault="0073241B" w:rsidP="00714E30">
            <w:pPr>
              <w:jc w:val="center"/>
            </w:pPr>
            <w:r>
              <w:t>3</w:t>
            </w:r>
          </w:p>
        </w:tc>
        <w:tc>
          <w:tcPr>
            <w:tcW w:w="3238" w:type="dxa"/>
            <w:gridSpan w:val="2"/>
          </w:tcPr>
          <w:p w:rsidR="0073241B" w:rsidRPr="00996A9F" w:rsidRDefault="0073241B" w:rsidP="00714E30">
            <w:pPr>
              <w:jc w:val="both"/>
            </w:pPr>
            <w:r w:rsidRPr="00996A9F">
              <w:t>Доля населения города Рубцовска, выполнившего нормативы испытаний (тестов) Всероссийского физкультурно – спортивного комплекса «Готов к труду и обороне» (ВФСК ГТО), в общей численности населения, принявшего участие в выполнении нормативов испытаний (тестов) ВФСК ГТО</w:t>
            </w:r>
            <w:r>
              <w:t>,</w:t>
            </w:r>
          </w:p>
          <w:p w:rsidR="0073241B" w:rsidRPr="00996A9F" w:rsidRDefault="0073241B" w:rsidP="00714E30">
            <w:pPr>
              <w:jc w:val="both"/>
            </w:pPr>
            <w:r>
              <w:rPr>
                <w:sz w:val="27"/>
                <w:szCs w:val="27"/>
              </w:rPr>
              <w:t>увеличение  доли учащихся и студентов города Рубцовска, выполнивших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      </w:r>
          </w:p>
        </w:tc>
        <w:tc>
          <w:tcPr>
            <w:tcW w:w="1268" w:type="dxa"/>
          </w:tcPr>
          <w:p w:rsidR="0073241B" w:rsidRDefault="0073241B" w:rsidP="00714E30">
            <w:pPr>
              <w:jc w:val="center"/>
            </w:pPr>
            <w:r w:rsidRPr="00996A9F">
              <w:t>%</w:t>
            </w: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  <w:r>
              <w:t>%</w:t>
            </w:r>
          </w:p>
        </w:tc>
        <w:tc>
          <w:tcPr>
            <w:tcW w:w="2050" w:type="dxa"/>
          </w:tcPr>
          <w:p w:rsidR="0073241B" w:rsidRDefault="0073241B" w:rsidP="00714E30">
            <w:pPr>
              <w:jc w:val="center"/>
            </w:pPr>
            <w:r>
              <w:t>х</w:t>
            </w: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  <w:r>
              <w:t>х</w:t>
            </w:r>
          </w:p>
        </w:tc>
        <w:tc>
          <w:tcPr>
            <w:tcW w:w="1843" w:type="dxa"/>
          </w:tcPr>
          <w:p w:rsidR="0073241B" w:rsidRDefault="0073241B" w:rsidP="00714E30">
            <w:pPr>
              <w:jc w:val="center"/>
            </w:pPr>
            <w:r>
              <w:t>х</w:t>
            </w: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  <w:r>
              <w:t>х</w:t>
            </w:r>
          </w:p>
        </w:tc>
        <w:tc>
          <w:tcPr>
            <w:tcW w:w="1300" w:type="dxa"/>
          </w:tcPr>
          <w:p w:rsidR="0073241B" w:rsidRDefault="0073241B" w:rsidP="00714E30">
            <w:pPr>
              <w:jc w:val="center"/>
            </w:pPr>
            <w:r>
              <w:t>х</w:t>
            </w: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  <w:r>
              <w:t>х</w:t>
            </w:r>
          </w:p>
        </w:tc>
        <w:tc>
          <w:tcPr>
            <w:tcW w:w="1300" w:type="dxa"/>
          </w:tcPr>
          <w:p w:rsidR="0073241B" w:rsidRDefault="0073241B" w:rsidP="00714E30">
            <w:pPr>
              <w:jc w:val="center"/>
            </w:pPr>
            <w:r w:rsidRPr="00996A9F">
              <w:t>5,0</w:t>
            </w: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  <w:r>
              <w:t>х</w:t>
            </w:r>
          </w:p>
        </w:tc>
        <w:tc>
          <w:tcPr>
            <w:tcW w:w="1300" w:type="dxa"/>
          </w:tcPr>
          <w:p w:rsidR="0073241B" w:rsidRPr="00996A9F" w:rsidRDefault="0073241B" w:rsidP="00714E30">
            <w:pPr>
              <w:jc w:val="center"/>
            </w:pPr>
            <w:r w:rsidRPr="00996A9F">
              <w:t>5,0</w:t>
            </w: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  <w:r w:rsidRPr="00996A9F">
              <w:t>40</w:t>
            </w:r>
          </w:p>
        </w:tc>
        <w:tc>
          <w:tcPr>
            <w:tcW w:w="1300" w:type="dxa"/>
          </w:tcPr>
          <w:p w:rsidR="0073241B" w:rsidRPr="00996A9F" w:rsidRDefault="0073241B" w:rsidP="00714E30">
            <w:pPr>
              <w:jc w:val="center"/>
            </w:pPr>
            <w:r w:rsidRPr="00996A9F">
              <w:t>40</w:t>
            </w: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  <w:r w:rsidRPr="00996A9F">
              <w:t>50</w:t>
            </w:r>
          </w:p>
        </w:tc>
        <w:tc>
          <w:tcPr>
            <w:tcW w:w="1189" w:type="dxa"/>
          </w:tcPr>
          <w:p w:rsidR="0073241B" w:rsidRPr="00996A9F" w:rsidRDefault="0073241B" w:rsidP="00714E30">
            <w:pPr>
              <w:jc w:val="center"/>
            </w:pPr>
            <w:r w:rsidRPr="00996A9F">
              <w:t>45</w:t>
            </w: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</w:p>
          <w:p w:rsidR="0073241B" w:rsidRPr="00996A9F" w:rsidRDefault="0073241B" w:rsidP="00714E30">
            <w:pPr>
              <w:jc w:val="center"/>
            </w:pPr>
            <w:r w:rsidRPr="00996A9F">
              <w:t>60</w:t>
            </w:r>
          </w:p>
        </w:tc>
      </w:tr>
    </w:tbl>
    <w:p w:rsidR="0073241B" w:rsidRDefault="0073241B" w:rsidP="00747819">
      <w:pPr>
        <w:ind w:right="395"/>
        <w:outlineLvl w:val="0"/>
      </w:pPr>
      <w:r>
        <w:tab/>
        <w:t xml:space="preserve">х – показатель начинается с 2016 года </w:t>
      </w:r>
    </w:p>
    <w:p w:rsidR="0073241B" w:rsidRDefault="0073241B" w:rsidP="00C250C9">
      <w:pPr>
        <w:ind w:left="-142" w:right="395"/>
        <w:outlineLvl w:val="0"/>
      </w:pPr>
    </w:p>
    <w:p w:rsidR="0073241B" w:rsidRDefault="0073241B" w:rsidP="00C250C9">
      <w:pPr>
        <w:ind w:left="-142" w:right="395"/>
        <w:outlineLvl w:val="0"/>
      </w:pPr>
    </w:p>
    <w:p w:rsidR="0073241B" w:rsidRDefault="0073241B" w:rsidP="00C250C9">
      <w:pPr>
        <w:ind w:left="-142" w:right="395"/>
        <w:outlineLvl w:val="0"/>
      </w:pPr>
    </w:p>
    <w:p w:rsidR="0073241B" w:rsidRDefault="0073241B" w:rsidP="00C250C9">
      <w:pPr>
        <w:ind w:left="-142" w:right="395"/>
        <w:outlineLvl w:val="0"/>
      </w:pPr>
    </w:p>
    <w:p w:rsidR="0073241B" w:rsidRDefault="0073241B" w:rsidP="00C250C9">
      <w:pPr>
        <w:ind w:left="-142" w:right="395"/>
        <w:outlineLvl w:val="0"/>
      </w:pPr>
    </w:p>
    <w:p w:rsidR="0073241B" w:rsidRDefault="0073241B" w:rsidP="00C250C9">
      <w:pPr>
        <w:ind w:left="-142" w:right="395"/>
        <w:outlineLvl w:val="0"/>
      </w:pPr>
    </w:p>
    <w:p w:rsidR="0073241B" w:rsidRDefault="0073241B" w:rsidP="00C250C9">
      <w:pPr>
        <w:ind w:left="-142" w:right="395"/>
        <w:outlineLvl w:val="0"/>
      </w:pPr>
    </w:p>
    <w:p w:rsidR="0073241B" w:rsidRDefault="0073241B" w:rsidP="00C250C9">
      <w:pPr>
        <w:ind w:left="-142" w:right="395"/>
        <w:outlineLvl w:val="0"/>
      </w:pPr>
    </w:p>
    <w:p w:rsidR="0073241B" w:rsidRDefault="0073241B" w:rsidP="00C250C9">
      <w:pPr>
        <w:ind w:left="-142" w:right="395"/>
        <w:outlineLvl w:val="0"/>
      </w:pPr>
    </w:p>
    <w:p w:rsidR="0073241B" w:rsidRDefault="0073241B" w:rsidP="00C250C9">
      <w:pPr>
        <w:ind w:left="-142" w:right="395"/>
        <w:outlineLvl w:val="0"/>
      </w:pPr>
    </w:p>
    <w:p w:rsidR="0073241B" w:rsidRDefault="0073241B" w:rsidP="00C250C9">
      <w:pPr>
        <w:ind w:left="-142" w:right="395"/>
        <w:outlineLvl w:val="0"/>
      </w:pPr>
    </w:p>
    <w:p w:rsidR="0073241B" w:rsidRDefault="0073241B" w:rsidP="00C250C9">
      <w:pPr>
        <w:ind w:left="-142" w:right="395"/>
        <w:outlineLvl w:val="0"/>
      </w:pPr>
    </w:p>
    <w:p w:rsidR="0073241B" w:rsidRDefault="0073241B" w:rsidP="00C250C9">
      <w:pPr>
        <w:ind w:left="-142" w:right="395"/>
        <w:outlineLvl w:val="0"/>
      </w:pPr>
    </w:p>
    <w:p w:rsidR="0073241B" w:rsidRDefault="0073241B" w:rsidP="00C250C9">
      <w:pPr>
        <w:ind w:left="-142" w:right="395"/>
        <w:outlineLvl w:val="0"/>
      </w:pPr>
    </w:p>
    <w:p w:rsidR="0073241B" w:rsidRDefault="0073241B" w:rsidP="00C250C9">
      <w:pPr>
        <w:ind w:left="-142" w:right="395"/>
        <w:outlineLvl w:val="0"/>
      </w:pPr>
    </w:p>
    <w:p w:rsidR="0073241B" w:rsidRDefault="0073241B" w:rsidP="00C250C9">
      <w:pPr>
        <w:ind w:left="-142" w:right="395"/>
        <w:outlineLvl w:val="0"/>
      </w:pPr>
    </w:p>
    <w:p w:rsidR="0073241B" w:rsidRDefault="0073241B" w:rsidP="00C250C9">
      <w:pPr>
        <w:ind w:left="-142" w:right="395"/>
        <w:outlineLvl w:val="0"/>
      </w:pPr>
    </w:p>
    <w:p w:rsidR="0073241B" w:rsidRPr="00745A34" w:rsidRDefault="0073241B" w:rsidP="00C94C23">
      <w:pPr>
        <w:ind w:left="-142" w:right="395"/>
        <w:jc w:val="right"/>
        <w:outlineLvl w:val="0"/>
      </w:pPr>
      <w:r w:rsidRPr="00745A34">
        <w:tab/>
      </w:r>
      <w:r w:rsidRPr="00745A34">
        <w:tab/>
      </w:r>
      <w:r w:rsidRPr="00745A34">
        <w:tab/>
      </w:r>
      <w:r w:rsidRPr="00745A34">
        <w:tab/>
      </w:r>
      <w:r w:rsidRPr="00745A34">
        <w:tab/>
      </w:r>
      <w:r w:rsidRPr="00745A34">
        <w:tab/>
      </w:r>
      <w:r w:rsidRPr="00745A34">
        <w:tab/>
      </w:r>
      <w:r w:rsidRPr="00745A34">
        <w:tab/>
      </w:r>
      <w:r w:rsidRPr="00745A34">
        <w:tab/>
      </w:r>
      <w:r w:rsidRPr="00745A34">
        <w:tab/>
      </w:r>
      <w:r w:rsidRPr="00745A34">
        <w:tab/>
      </w:r>
      <w:r w:rsidRPr="00745A34">
        <w:tab/>
        <w:t>Таблица № 2</w:t>
      </w:r>
    </w:p>
    <w:p w:rsidR="0073241B" w:rsidRPr="00745A34" w:rsidRDefault="0073241B" w:rsidP="00965AA5">
      <w:pPr>
        <w:jc w:val="center"/>
        <w:outlineLvl w:val="0"/>
      </w:pPr>
      <w:r w:rsidRPr="00745A34">
        <w:t>Перечень мероприятий программы и подпрограмм</w:t>
      </w:r>
    </w:p>
    <w:p w:rsidR="0073241B" w:rsidRPr="00745A34" w:rsidRDefault="0073241B" w:rsidP="00965AA5">
      <w:pPr>
        <w:jc w:val="center"/>
        <w:outlineLvl w:val="0"/>
      </w:pPr>
    </w:p>
    <w:tbl>
      <w:tblPr>
        <w:tblW w:w="31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2750"/>
        <w:gridCol w:w="103"/>
        <w:gridCol w:w="2425"/>
        <w:gridCol w:w="877"/>
        <w:gridCol w:w="841"/>
        <w:gridCol w:w="502"/>
        <w:gridCol w:w="494"/>
        <w:gridCol w:w="849"/>
        <w:gridCol w:w="147"/>
        <w:gridCol w:w="996"/>
        <w:gridCol w:w="200"/>
        <w:gridCol w:w="796"/>
        <w:gridCol w:w="547"/>
        <w:gridCol w:w="498"/>
        <w:gridCol w:w="71"/>
        <w:gridCol w:w="782"/>
        <w:gridCol w:w="334"/>
        <w:gridCol w:w="1629"/>
        <w:gridCol w:w="161"/>
        <w:gridCol w:w="1838"/>
        <w:gridCol w:w="1575"/>
        <w:gridCol w:w="1575"/>
        <w:gridCol w:w="1579"/>
        <w:gridCol w:w="1579"/>
        <w:gridCol w:w="1579"/>
        <w:gridCol w:w="1579"/>
        <w:gridCol w:w="1579"/>
        <w:gridCol w:w="1579"/>
        <w:gridCol w:w="1657"/>
      </w:tblGrid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  <w:r w:rsidRPr="00745A34">
              <w:rPr>
                <w:sz w:val="22"/>
                <w:szCs w:val="22"/>
              </w:rPr>
              <w:t>№</w:t>
            </w:r>
          </w:p>
          <w:p w:rsidR="0073241B" w:rsidRPr="00745A34" w:rsidRDefault="0073241B" w:rsidP="00EA5652">
            <w:pPr>
              <w:widowControl w:val="0"/>
              <w:snapToGrid w:val="0"/>
              <w:jc w:val="center"/>
            </w:pPr>
            <w:r w:rsidRPr="00745A34">
              <w:rPr>
                <w:sz w:val="22"/>
                <w:szCs w:val="22"/>
              </w:rPr>
              <w:t>п/п</w:t>
            </w:r>
          </w:p>
        </w:tc>
        <w:tc>
          <w:tcPr>
            <w:tcW w:w="2853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  <w:r w:rsidRPr="00745A34">
              <w:rPr>
                <w:sz w:val="22"/>
                <w:szCs w:val="22"/>
              </w:rPr>
              <w:t>Цель, задача,</w:t>
            </w:r>
          </w:p>
          <w:p w:rsidR="0073241B" w:rsidRPr="00745A34" w:rsidRDefault="0073241B" w:rsidP="00EA5652">
            <w:pPr>
              <w:widowControl w:val="0"/>
              <w:snapToGrid w:val="0"/>
              <w:jc w:val="center"/>
            </w:pPr>
            <w:r w:rsidRPr="00745A34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2425" w:type="dxa"/>
            <w:vMerge w:val="restart"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  <w:r w:rsidRPr="00745A34">
              <w:rPr>
                <w:sz w:val="22"/>
                <w:szCs w:val="22"/>
              </w:rPr>
              <w:t>Ожидаемый</w:t>
            </w:r>
          </w:p>
          <w:p w:rsidR="0073241B" w:rsidRPr="00745A34" w:rsidRDefault="0073241B" w:rsidP="00EA5652">
            <w:pPr>
              <w:widowControl w:val="0"/>
              <w:snapToGrid w:val="0"/>
              <w:jc w:val="center"/>
            </w:pPr>
            <w:r w:rsidRPr="00745A34">
              <w:rPr>
                <w:sz w:val="22"/>
                <w:szCs w:val="22"/>
              </w:rPr>
              <w:t>результат</w:t>
            </w:r>
          </w:p>
        </w:tc>
        <w:tc>
          <w:tcPr>
            <w:tcW w:w="1718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  <w:r w:rsidRPr="00745A34">
              <w:rPr>
                <w:sz w:val="22"/>
                <w:szCs w:val="22"/>
              </w:rPr>
              <w:t>Исполнитель</w:t>
            </w:r>
          </w:p>
          <w:p w:rsidR="0073241B" w:rsidRPr="00745A34" w:rsidRDefault="0073241B" w:rsidP="00EA5652">
            <w:pPr>
              <w:widowControl w:val="0"/>
              <w:snapToGrid w:val="0"/>
              <w:jc w:val="center"/>
            </w:pPr>
            <w:r w:rsidRPr="00745A34">
              <w:rPr>
                <w:sz w:val="22"/>
                <w:szCs w:val="22"/>
              </w:rPr>
              <w:t xml:space="preserve">программы </w:t>
            </w:r>
          </w:p>
        </w:tc>
        <w:tc>
          <w:tcPr>
            <w:tcW w:w="6216" w:type="dxa"/>
            <w:gridSpan w:val="1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Сумма расходов, тыс. рублей</w:t>
            </w:r>
          </w:p>
        </w:tc>
        <w:tc>
          <w:tcPr>
            <w:tcW w:w="1790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  <w:r w:rsidRPr="00745A34">
              <w:rPr>
                <w:sz w:val="22"/>
                <w:szCs w:val="22"/>
              </w:rPr>
              <w:t>Источники финансирования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2015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год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2016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год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2017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год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2018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года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2019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год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790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  <w:r w:rsidRPr="00745A34">
              <w:rPr>
                <w:sz w:val="22"/>
                <w:szCs w:val="22"/>
              </w:rPr>
              <w:t>1</w:t>
            </w:r>
          </w:p>
        </w:tc>
        <w:tc>
          <w:tcPr>
            <w:tcW w:w="2853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  <w:r w:rsidRPr="00745A34">
              <w:rPr>
                <w:sz w:val="22"/>
                <w:szCs w:val="22"/>
              </w:rPr>
              <w:t>2</w:t>
            </w:r>
          </w:p>
        </w:tc>
        <w:tc>
          <w:tcPr>
            <w:tcW w:w="2425" w:type="dxa"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  <w:r w:rsidRPr="00745A34">
              <w:rPr>
                <w:sz w:val="22"/>
                <w:szCs w:val="22"/>
              </w:rPr>
              <w:t>3</w:t>
            </w:r>
          </w:p>
        </w:tc>
        <w:tc>
          <w:tcPr>
            <w:tcW w:w="1718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  <w:r w:rsidRPr="00745A34">
              <w:rPr>
                <w:sz w:val="22"/>
                <w:szCs w:val="22"/>
              </w:rPr>
              <w:t>4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7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8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9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  <w:r w:rsidRPr="00745A34">
              <w:rPr>
                <w:sz w:val="22"/>
                <w:szCs w:val="22"/>
              </w:rPr>
              <w:t>11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15559" w:type="dxa"/>
            <w:gridSpan w:val="20"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  <w:r w:rsidRPr="00745A34">
              <w:rPr>
                <w:sz w:val="22"/>
                <w:szCs w:val="22"/>
              </w:rPr>
              <w:t>Программа «Развитие физической культуры и спорта в городе Рубцовске» на 2015-2019 годы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  <w:r w:rsidRPr="00745A34">
              <w:rPr>
                <w:sz w:val="22"/>
                <w:szCs w:val="22"/>
              </w:rPr>
              <w:t>1</w:t>
            </w:r>
          </w:p>
        </w:tc>
        <w:tc>
          <w:tcPr>
            <w:tcW w:w="2853" w:type="dxa"/>
            <w:gridSpan w:val="2"/>
            <w:vMerge w:val="restart"/>
          </w:tcPr>
          <w:p w:rsidR="0073241B" w:rsidRPr="006B0FF9" w:rsidRDefault="0073241B" w:rsidP="00E30F5A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Цель 1.</w:t>
            </w:r>
          </w:p>
          <w:p w:rsidR="0073241B" w:rsidRPr="006B0FF9" w:rsidRDefault="0073241B" w:rsidP="00E30F5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B0FF9">
              <w:rPr>
                <w:sz w:val="22"/>
                <w:szCs w:val="22"/>
                <w:lang w:eastAsia="en-US"/>
              </w:rPr>
              <w:t>Создание условий для укрепления здоровья населения города путем развития  инфраструктуры спорта, популяризации массового и профессионального спорта (включая спорт высших достижений) и приобщения различных</w:t>
            </w:r>
          </w:p>
          <w:p w:rsidR="0073241B" w:rsidRPr="006B0FF9" w:rsidRDefault="0073241B" w:rsidP="00E30F5A">
            <w:pPr>
              <w:widowControl w:val="0"/>
              <w:snapToGrid w:val="0"/>
              <w:rPr>
                <w:lang w:eastAsia="en-US"/>
              </w:rPr>
            </w:pPr>
            <w:r w:rsidRPr="006B0FF9">
              <w:rPr>
                <w:sz w:val="22"/>
                <w:szCs w:val="22"/>
                <w:lang w:eastAsia="en-US"/>
              </w:rPr>
              <w:t>слоев населения к регулярным занятиям физической культурой и спортом.</w:t>
            </w:r>
          </w:p>
          <w:p w:rsidR="0073241B" w:rsidRPr="006B0FF9" w:rsidRDefault="0073241B" w:rsidP="00E30F5A">
            <w:pPr>
              <w:widowControl w:val="0"/>
              <w:snapToGrid w:val="0"/>
              <w:rPr>
                <w:lang w:eastAsia="en-US"/>
              </w:rPr>
            </w:pPr>
            <w:r w:rsidRPr="006B0FF9">
              <w:rPr>
                <w:sz w:val="22"/>
                <w:szCs w:val="22"/>
                <w:lang w:eastAsia="en-US"/>
              </w:rPr>
              <w:t>Задача 1.</w:t>
            </w:r>
          </w:p>
          <w:p w:rsidR="0073241B" w:rsidRPr="006B0FF9" w:rsidRDefault="0073241B" w:rsidP="00E30F5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B0FF9">
              <w:rPr>
                <w:sz w:val="22"/>
                <w:szCs w:val="22"/>
                <w:lang w:eastAsia="en-US"/>
              </w:rPr>
              <w:t xml:space="preserve">Создание правовых, экономических, социальных и организационных условий для развития в городе массового </w:t>
            </w:r>
            <w:r>
              <w:rPr>
                <w:sz w:val="22"/>
                <w:szCs w:val="22"/>
                <w:lang w:eastAsia="en-US"/>
              </w:rPr>
              <w:t xml:space="preserve">спорта </w:t>
            </w:r>
            <w:r w:rsidRPr="006B0FF9">
              <w:rPr>
                <w:sz w:val="22"/>
                <w:szCs w:val="22"/>
                <w:lang w:eastAsia="en-US"/>
              </w:rPr>
              <w:t>и спорта</w:t>
            </w:r>
            <w:r>
              <w:rPr>
                <w:sz w:val="22"/>
                <w:szCs w:val="22"/>
                <w:lang w:eastAsia="en-US"/>
              </w:rPr>
              <w:t xml:space="preserve"> высших достижений</w:t>
            </w:r>
            <w:r w:rsidRPr="006B0FF9">
              <w:rPr>
                <w:sz w:val="22"/>
                <w:szCs w:val="22"/>
                <w:lang w:eastAsia="en-US"/>
              </w:rPr>
              <w:t>.</w:t>
            </w:r>
          </w:p>
          <w:p w:rsidR="0073241B" w:rsidRPr="006B0FF9" w:rsidRDefault="0073241B" w:rsidP="00E30F5A">
            <w:pPr>
              <w:widowControl w:val="0"/>
              <w:snapToGrid w:val="0"/>
              <w:rPr>
                <w:lang w:eastAsia="en-US"/>
              </w:rPr>
            </w:pPr>
            <w:r w:rsidRPr="006B0FF9">
              <w:rPr>
                <w:sz w:val="22"/>
                <w:szCs w:val="22"/>
                <w:lang w:eastAsia="en-US"/>
              </w:rPr>
              <w:t>Задача 2.</w:t>
            </w:r>
          </w:p>
          <w:p w:rsidR="0073241B" w:rsidRDefault="0073241B" w:rsidP="00E30F5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B0FF9">
              <w:rPr>
                <w:sz w:val="22"/>
                <w:szCs w:val="22"/>
                <w:lang w:eastAsia="en-US"/>
              </w:rPr>
              <w:t>Создание оптимальных условий для развития детско – юношеского спорта и реализации программ спортивной подготовки.</w:t>
            </w:r>
          </w:p>
          <w:p w:rsidR="0073241B" w:rsidRPr="006B0FF9" w:rsidRDefault="0073241B" w:rsidP="00E30F5A">
            <w:pPr>
              <w:autoSpaceDE w:val="0"/>
              <w:autoSpaceDN w:val="0"/>
              <w:adjustRightInd w:val="0"/>
            </w:pPr>
          </w:p>
          <w:p w:rsidR="0073241B" w:rsidRPr="0003595D" w:rsidRDefault="0073241B" w:rsidP="00E30F5A">
            <w:pPr>
              <w:widowControl w:val="0"/>
              <w:snapToGrid w:val="0"/>
              <w:rPr>
                <w:lang w:eastAsia="en-US"/>
              </w:rPr>
            </w:pPr>
            <w:r w:rsidRPr="0003595D">
              <w:rPr>
                <w:sz w:val="22"/>
                <w:szCs w:val="22"/>
                <w:lang w:eastAsia="en-US"/>
              </w:rPr>
              <w:t>Задача 3.</w:t>
            </w:r>
          </w:p>
          <w:p w:rsidR="0073241B" w:rsidRPr="00745A34" w:rsidRDefault="0073241B" w:rsidP="00E30F5A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С</w:t>
            </w:r>
            <w:r w:rsidRPr="0003595D">
              <w:rPr>
                <w:sz w:val="22"/>
                <w:szCs w:val="22"/>
              </w:rPr>
              <w:t>оздание условий для укрепления здоровья населения и популяризации массового спорта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5" w:type="dxa"/>
            <w:vMerge w:val="restart"/>
          </w:tcPr>
          <w:p w:rsidR="0073241B" w:rsidRPr="00745A34" w:rsidRDefault="0073241B" w:rsidP="00EA5652">
            <w:r w:rsidRPr="00745A34">
              <w:rPr>
                <w:sz w:val="22"/>
                <w:szCs w:val="22"/>
              </w:rPr>
              <w:t>Увеличение доли населения</w:t>
            </w:r>
            <w:r>
              <w:rPr>
                <w:sz w:val="22"/>
                <w:szCs w:val="22"/>
              </w:rPr>
              <w:t xml:space="preserve"> города</w:t>
            </w:r>
            <w:r w:rsidRPr="00745A34">
              <w:rPr>
                <w:sz w:val="22"/>
                <w:szCs w:val="22"/>
              </w:rPr>
              <w:t>, систематически занимающегося физической культурой и спортом, в общей числен</w:t>
            </w:r>
            <w:r>
              <w:rPr>
                <w:sz w:val="22"/>
                <w:szCs w:val="22"/>
              </w:rPr>
              <w:t>ности населения города</w:t>
            </w:r>
            <w:r w:rsidRPr="00745A34">
              <w:rPr>
                <w:sz w:val="22"/>
                <w:szCs w:val="22"/>
              </w:rPr>
              <w:t xml:space="preserve"> в возрасте от 3 до 79 лет;</w:t>
            </w:r>
          </w:p>
          <w:p w:rsidR="0073241B" w:rsidRPr="00745A34" w:rsidRDefault="0073241B" w:rsidP="00EA5652">
            <w:r w:rsidRPr="00745A34">
              <w:rPr>
                <w:sz w:val="22"/>
                <w:szCs w:val="22"/>
              </w:rPr>
              <w:t>увеличение уровня обеспеченности населения города спортивными сооружениями, исходя из единовременной пропускной способности объектов спорта;</w:t>
            </w:r>
          </w:p>
          <w:p w:rsidR="0073241B" w:rsidRPr="00745A34" w:rsidRDefault="0073241B" w:rsidP="00EA5652">
            <w:r w:rsidRPr="00745A34">
              <w:rPr>
                <w:sz w:val="22"/>
                <w:szCs w:val="22"/>
              </w:rPr>
              <w:t>увеличение эффективности использования объектов спорта;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увеличение количества проведенных спортивно-массовых мероприятий</w:t>
            </w:r>
          </w:p>
        </w:tc>
        <w:tc>
          <w:tcPr>
            <w:tcW w:w="1718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г. Рубцовска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76456,5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61368,0</w:t>
            </w:r>
          </w:p>
        </w:tc>
        <w:tc>
          <w:tcPr>
            <w:tcW w:w="996" w:type="dxa"/>
          </w:tcPr>
          <w:p w:rsidR="0073241B" w:rsidRPr="00745A34" w:rsidRDefault="0073241B" w:rsidP="00D44311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67701,9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78976,7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105150,0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030E8E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389653,1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 xml:space="preserve">Всего 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 том числе: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федеральный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375,0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1375,0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краевой бюджет (на условиях софинансирования)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57914,9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45728,7</w:t>
            </w:r>
          </w:p>
        </w:tc>
        <w:tc>
          <w:tcPr>
            <w:tcW w:w="996" w:type="dxa"/>
          </w:tcPr>
          <w:p w:rsidR="0073241B" w:rsidRPr="00745A34" w:rsidRDefault="0073241B" w:rsidP="00030E8E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50566,5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t>61226,7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91550,0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030E8E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306986,8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бюджет города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18541,6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15264,3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17135,4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17750,0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12600,0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81291,3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внебюджетные источники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15559" w:type="dxa"/>
            <w:gridSpan w:val="20"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  <w:r w:rsidRPr="00745A34">
              <w:rPr>
                <w:sz w:val="22"/>
                <w:szCs w:val="22"/>
              </w:rPr>
              <w:t>Подпрограмма 1</w:t>
            </w:r>
            <w:r>
              <w:rPr>
                <w:sz w:val="22"/>
                <w:szCs w:val="22"/>
              </w:rPr>
              <w:t xml:space="preserve">. </w:t>
            </w:r>
            <w:r w:rsidRPr="00745A34">
              <w:rPr>
                <w:sz w:val="22"/>
                <w:szCs w:val="22"/>
              </w:rPr>
              <w:t xml:space="preserve"> «Развитие массового спорта и спорта высоких достижений в городе Рубцовске» на 2015-2019 годы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  <w:r w:rsidRPr="00745A34">
              <w:rPr>
                <w:sz w:val="22"/>
                <w:szCs w:val="22"/>
              </w:rPr>
              <w:t>1</w:t>
            </w:r>
          </w:p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 w:val="restart"/>
          </w:tcPr>
          <w:p w:rsidR="0073241B" w:rsidRPr="006B0FF9" w:rsidRDefault="0073241B" w:rsidP="00E30F5A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 xml:space="preserve">Цель 1. </w:t>
            </w:r>
          </w:p>
          <w:p w:rsidR="0073241B" w:rsidRPr="00745A34" w:rsidRDefault="0073241B" w:rsidP="00E30F5A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Создание правовых, экономических, социальных и организационных условий для развития в городе Рубцовске массового спорта и спорта выс</w:t>
            </w:r>
            <w:r>
              <w:rPr>
                <w:sz w:val="22"/>
                <w:szCs w:val="22"/>
              </w:rPr>
              <w:t>ши</w:t>
            </w:r>
            <w:r w:rsidRPr="006B0FF9">
              <w:rPr>
                <w:sz w:val="22"/>
                <w:szCs w:val="22"/>
              </w:rPr>
              <w:t>х достижений.</w:t>
            </w:r>
          </w:p>
        </w:tc>
        <w:tc>
          <w:tcPr>
            <w:tcW w:w="2425" w:type="dxa"/>
            <w:vMerge w:val="restart"/>
          </w:tcPr>
          <w:p w:rsidR="0073241B" w:rsidRPr="00745A34" w:rsidRDefault="0073241B" w:rsidP="00EA5652">
            <w:pPr>
              <w:jc w:val="both"/>
            </w:pPr>
          </w:p>
        </w:tc>
        <w:tc>
          <w:tcPr>
            <w:tcW w:w="1718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г. Рубцовска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3450,0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1350,0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1240,4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1000,0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4700,0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11740,4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 xml:space="preserve">Всего 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 том числе: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федеральный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краевой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3450,0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1350,0</w:t>
            </w:r>
          </w:p>
        </w:tc>
        <w:tc>
          <w:tcPr>
            <w:tcW w:w="996" w:type="dxa"/>
          </w:tcPr>
          <w:p w:rsidR="0073241B" w:rsidRPr="00745A34" w:rsidRDefault="0073241B" w:rsidP="008C06B4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1240,4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8C06B4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1000,0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8C06B4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4700,0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8C06B4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11740,4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бюджет города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внебюджетные источники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  <w:r w:rsidRPr="00745A34">
              <w:rPr>
                <w:sz w:val="22"/>
                <w:szCs w:val="22"/>
              </w:rPr>
              <w:t>2</w:t>
            </w:r>
          </w:p>
        </w:tc>
        <w:tc>
          <w:tcPr>
            <w:tcW w:w="2853" w:type="dxa"/>
            <w:gridSpan w:val="2"/>
            <w:vMerge w:val="restart"/>
          </w:tcPr>
          <w:p w:rsidR="0073241B" w:rsidRPr="006B0FF9" w:rsidRDefault="0073241B" w:rsidP="00E30F5A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Задача 1.1.</w:t>
            </w:r>
          </w:p>
          <w:p w:rsidR="0073241B" w:rsidRPr="006B0FF9" w:rsidRDefault="0073241B" w:rsidP="00E30F5A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Содействие в развитии материально-технической базы физкультурно-спортивных организаций в городе Рубцовске.</w:t>
            </w:r>
          </w:p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 w:val="restart"/>
          </w:tcPr>
          <w:p w:rsidR="0073241B" w:rsidRPr="00745A34" w:rsidRDefault="0073241B" w:rsidP="00EA5652">
            <w:pPr>
              <w:jc w:val="both"/>
            </w:pPr>
            <w:r w:rsidRPr="00745A34">
              <w:rPr>
                <w:bCs/>
                <w:sz w:val="22"/>
                <w:szCs w:val="22"/>
              </w:rPr>
              <w:t>увеличение о</w:t>
            </w:r>
            <w:r w:rsidRPr="00745A34">
              <w:rPr>
                <w:sz w:val="22"/>
                <w:szCs w:val="22"/>
              </w:rPr>
              <w:t>беспеченности спортивными залами;</w:t>
            </w:r>
          </w:p>
          <w:p w:rsidR="0073241B" w:rsidRPr="00745A34" w:rsidRDefault="0073241B" w:rsidP="00EA5652">
            <w:pPr>
              <w:jc w:val="both"/>
            </w:pPr>
            <w:r w:rsidRPr="00745A34">
              <w:rPr>
                <w:bCs/>
                <w:sz w:val="22"/>
                <w:szCs w:val="22"/>
              </w:rPr>
              <w:t>увеличение к</w:t>
            </w:r>
            <w:r w:rsidRPr="00745A34">
              <w:rPr>
                <w:sz w:val="22"/>
                <w:szCs w:val="22"/>
              </w:rPr>
              <w:t>оличества спортсменов, выполнивших требования и нормы к присвоению разрядов и званий</w:t>
            </w:r>
          </w:p>
        </w:tc>
        <w:tc>
          <w:tcPr>
            <w:tcW w:w="1718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г. Рубцовска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1250,0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1150,0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600,0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430,0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3000,0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6430,0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 xml:space="preserve">Всего 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 том числе: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федеральный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краевой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1250,0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1150,0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600,0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8C06B4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430,0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8C06B4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3000,0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8C06B4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6430,0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бюджет города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внебюджетные источники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</w:t>
            </w:r>
          </w:p>
        </w:tc>
        <w:tc>
          <w:tcPr>
            <w:tcW w:w="2853" w:type="dxa"/>
            <w:gridSpan w:val="2"/>
            <w:vMerge w:val="restart"/>
          </w:tcPr>
          <w:p w:rsidR="0073241B" w:rsidRPr="006B0FF9" w:rsidRDefault="0073241B" w:rsidP="009D0CE2">
            <w:pPr>
              <w:widowControl w:val="0"/>
              <w:snapToGrid w:val="0"/>
            </w:pPr>
            <w:r w:rsidRPr="006B0FF9">
              <w:rPr>
                <w:sz w:val="22"/>
                <w:szCs w:val="22"/>
              </w:rPr>
              <w:t>Мероприятие 1.1.1.</w:t>
            </w:r>
          </w:p>
          <w:p w:rsidR="0073241B" w:rsidRPr="006B0FF9" w:rsidRDefault="0073241B" w:rsidP="009D0CE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Организация и п</w:t>
            </w:r>
            <w:r w:rsidRPr="006B0FF9">
              <w:rPr>
                <w:sz w:val="22"/>
                <w:szCs w:val="22"/>
              </w:rPr>
              <w:t>роведение спортивно-массовых и физкультурно-оздоровительных мероприятий различного уровня.</w:t>
            </w:r>
          </w:p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 w:val="restart"/>
          </w:tcPr>
          <w:p w:rsidR="0073241B" w:rsidRPr="00745A34" w:rsidRDefault="0073241B" w:rsidP="00EA5652">
            <w:pPr>
              <w:jc w:val="both"/>
            </w:pPr>
          </w:p>
        </w:tc>
        <w:tc>
          <w:tcPr>
            <w:tcW w:w="1718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1250,0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1150,0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600,0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8C06B4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430,0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8C06B4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3000,0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8C06B4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6430,0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Всего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 том числе: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федеральный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краевой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1250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1150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600,0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8C06B4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430,0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8C06B4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3000,0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8C06B4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6430,0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бюджет города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внебюджетные источники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  <w:r w:rsidRPr="00745A34">
              <w:rPr>
                <w:sz w:val="22"/>
                <w:szCs w:val="22"/>
              </w:rPr>
              <w:t>4</w:t>
            </w:r>
          </w:p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Задача 1.2.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Повышение эффективности спортивно-массовой и физкультурно-оздоровительной работы. Пропаганда физической культуры и спорта, ЗОЖ.</w:t>
            </w:r>
          </w:p>
        </w:tc>
        <w:tc>
          <w:tcPr>
            <w:tcW w:w="2425" w:type="dxa"/>
            <w:vMerge w:val="restart"/>
          </w:tcPr>
          <w:p w:rsidR="0073241B" w:rsidRPr="00745A34" w:rsidRDefault="0073241B" w:rsidP="00EA5652">
            <w:pPr>
              <w:jc w:val="both"/>
            </w:pPr>
            <w:r w:rsidRPr="00745A34">
              <w:rPr>
                <w:sz w:val="22"/>
                <w:szCs w:val="22"/>
              </w:rPr>
              <w:t>Увеличение доли учащихся и студентов, систематически занимающихся физической культурой и спортом, в общей численности учащихся и студентов;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увеличение доли населения, занятого в экономике, занимающихся физической культурой и спортом, в общей численности населения, занятого в экономике;</w:t>
            </w:r>
          </w:p>
          <w:p w:rsidR="0073241B" w:rsidRPr="00745A34" w:rsidRDefault="0073241B" w:rsidP="00EA5652">
            <w:pPr>
              <w:jc w:val="both"/>
            </w:pPr>
            <w:r w:rsidRPr="00745A34">
              <w:rPr>
                <w:sz w:val="22"/>
                <w:szCs w:val="22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718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г. Рубцовска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2200,0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200,</w:t>
            </w:r>
          </w:p>
        </w:tc>
        <w:tc>
          <w:tcPr>
            <w:tcW w:w="996" w:type="dxa"/>
          </w:tcPr>
          <w:p w:rsidR="0073241B" w:rsidRPr="00745A34" w:rsidRDefault="0073241B" w:rsidP="00391BFA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640,4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570,0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1700,0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4890,4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Всего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 том числе: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федеральный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краевой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2200,0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200,0</w:t>
            </w:r>
          </w:p>
        </w:tc>
        <w:tc>
          <w:tcPr>
            <w:tcW w:w="996" w:type="dxa"/>
          </w:tcPr>
          <w:p w:rsidR="0073241B" w:rsidRPr="00745A34" w:rsidRDefault="0073241B" w:rsidP="00391BFA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640,4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6214E1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570,0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6214E1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1700,0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6214E1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4890,4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бюджет города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внебюджетные источники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</w:t>
            </w:r>
          </w:p>
        </w:tc>
        <w:tc>
          <w:tcPr>
            <w:tcW w:w="2853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Мероприятие 1.2.1.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Участие сборной команды города Рубцовска Олимпиадах городов Алтайского края.</w:t>
            </w:r>
          </w:p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2200,0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100,0</w:t>
            </w:r>
          </w:p>
        </w:tc>
        <w:tc>
          <w:tcPr>
            <w:tcW w:w="996" w:type="dxa"/>
          </w:tcPr>
          <w:p w:rsidR="0073241B" w:rsidRPr="00745A34" w:rsidRDefault="0073241B" w:rsidP="00391BFA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440,4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570,0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1580,0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4890,4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Всего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 том числе: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федеральный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краевой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2200,0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100,0</w:t>
            </w:r>
          </w:p>
        </w:tc>
        <w:tc>
          <w:tcPr>
            <w:tcW w:w="996" w:type="dxa"/>
          </w:tcPr>
          <w:p w:rsidR="0073241B" w:rsidRPr="00745A34" w:rsidRDefault="0073241B" w:rsidP="006214E1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440,4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6214E1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570,0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6214E1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1580,0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6214E1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4890,4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бюджет города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внебюджетные источники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</w:t>
            </w:r>
          </w:p>
        </w:tc>
        <w:tc>
          <w:tcPr>
            <w:tcW w:w="2853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Мероприятие 1.2.2.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Создание условий для поэтапного внедрения ВФСК «ГТО».</w:t>
            </w:r>
          </w:p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 w:val="restart"/>
          </w:tcPr>
          <w:p w:rsidR="0073241B" w:rsidRPr="00745A34" w:rsidRDefault="0073241B" w:rsidP="001C0981">
            <w:pPr>
              <w:widowControl w:val="0"/>
              <w:snapToGrid w:val="0"/>
            </w:pPr>
            <w:r w:rsidRPr="00745A34">
              <w:rPr>
                <w:bCs/>
                <w:sz w:val="22"/>
                <w:szCs w:val="22"/>
              </w:rPr>
              <w:t xml:space="preserve">Увеличение доли населения  города Рубцовска, выполнившего нормативы ВФСК </w:t>
            </w:r>
            <w:r>
              <w:rPr>
                <w:bCs/>
                <w:sz w:val="22"/>
                <w:szCs w:val="22"/>
              </w:rPr>
              <w:t>«</w:t>
            </w:r>
            <w:r w:rsidRPr="00745A34">
              <w:rPr>
                <w:bCs/>
                <w:sz w:val="22"/>
                <w:szCs w:val="22"/>
              </w:rPr>
              <w:t>ГТО</w:t>
            </w:r>
            <w:r>
              <w:rPr>
                <w:bCs/>
                <w:sz w:val="22"/>
                <w:szCs w:val="22"/>
              </w:rPr>
              <w:t>»</w:t>
            </w:r>
            <w:r w:rsidRPr="00745A34">
              <w:rPr>
                <w:bCs/>
                <w:sz w:val="22"/>
                <w:szCs w:val="22"/>
              </w:rPr>
              <w:t xml:space="preserve">, в общей численности населения, принявшего участие в выполнении нормативов ВФСК </w:t>
            </w:r>
            <w:r>
              <w:rPr>
                <w:bCs/>
                <w:sz w:val="22"/>
                <w:szCs w:val="22"/>
              </w:rPr>
              <w:t>«</w:t>
            </w:r>
            <w:r w:rsidRPr="00745A34">
              <w:rPr>
                <w:bCs/>
                <w:sz w:val="22"/>
                <w:szCs w:val="22"/>
              </w:rPr>
              <w:t>ГТО</w:t>
            </w:r>
            <w:r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718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г. Рубцовска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100,0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200,0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120,0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420,0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Всего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 том числе: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федеральный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краевой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100,0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200,0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A86EA6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A86EA6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120,0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A86EA6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420,0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бюджет города</w:t>
            </w:r>
          </w:p>
        </w:tc>
      </w:tr>
      <w:tr w:rsidR="0073241B" w:rsidRPr="00745A34" w:rsidTr="00EA5652">
        <w:trPr>
          <w:gridAfter w:val="10"/>
          <w:wAfter w:w="16119" w:type="dxa"/>
          <w:trHeight w:val="430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внебюджетные источники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15559" w:type="dxa"/>
            <w:gridSpan w:val="20"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  <w:r w:rsidRPr="00745A34">
              <w:rPr>
                <w:sz w:val="22"/>
                <w:szCs w:val="22"/>
              </w:rPr>
              <w:t>Подпрограмма 2</w:t>
            </w:r>
            <w:r>
              <w:rPr>
                <w:sz w:val="22"/>
                <w:szCs w:val="22"/>
              </w:rPr>
              <w:t xml:space="preserve">. </w:t>
            </w:r>
            <w:r w:rsidRPr="00745A34">
              <w:rPr>
                <w:sz w:val="22"/>
                <w:szCs w:val="22"/>
              </w:rPr>
              <w:t xml:space="preserve"> «Развитие детско-юношеского спорта в городе Рубцовске» на 2015-2019 годы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  <w:r w:rsidRPr="00745A34">
              <w:rPr>
                <w:sz w:val="22"/>
                <w:szCs w:val="22"/>
              </w:rPr>
              <w:t>1</w:t>
            </w:r>
          </w:p>
        </w:tc>
        <w:tc>
          <w:tcPr>
            <w:tcW w:w="2750" w:type="dxa"/>
            <w:vMerge w:val="restart"/>
          </w:tcPr>
          <w:p w:rsidR="0073241B" w:rsidRPr="00745A34" w:rsidRDefault="0073241B" w:rsidP="00EA5652">
            <w:pPr>
              <w:jc w:val="both"/>
            </w:pPr>
            <w:r w:rsidRPr="00745A34">
              <w:rPr>
                <w:sz w:val="22"/>
                <w:szCs w:val="22"/>
              </w:rPr>
              <w:t xml:space="preserve">Цель 1.  </w:t>
            </w:r>
          </w:p>
          <w:p w:rsidR="0073241B" w:rsidRPr="00745A34" w:rsidRDefault="0073241B" w:rsidP="009D0CE2">
            <w:r w:rsidRPr="00745A34">
              <w:rPr>
                <w:sz w:val="22"/>
                <w:szCs w:val="22"/>
              </w:rPr>
              <w:t xml:space="preserve">Создание оптимальных условий для развития детско-юношеского спорта </w:t>
            </w:r>
            <w:r>
              <w:rPr>
                <w:sz w:val="22"/>
                <w:szCs w:val="22"/>
              </w:rPr>
              <w:t>и реализации программ спортивной подготовки.</w:t>
            </w:r>
          </w:p>
        </w:tc>
        <w:tc>
          <w:tcPr>
            <w:tcW w:w="2528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 xml:space="preserve">Увеличение доли спортсменов </w:t>
            </w:r>
            <w:r>
              <w:rPr>
                <w:sz w:val="22"/>
                <w:szCs w:val="22"/>
              </w:rPr>
              <w:t>спортивных школ</w:t>
            </w:r>
            <w:r w:rsidRPr="00745A34">
              <w:rPr>
                <w:sz w:val="22"/>
                <w:szCs w:val="22"/>
              </w:rPr>
              <w:t>, выполнивших требования и нормы к присвоению разрядов и званий</w:t>
            </w:r>
          </w:p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г. Рубцовска.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Спортивные школы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58386,6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49983,5</w:t>
            </w:r>
          </w:p>
        </w:tc>
        <w:tc>
          <w:tcPr>
            <w:tcW w:w="996" w:type="dxa"/>
          </w:tcPr>
          <w:p w:rsidR="0073241B" w:rsidRPr="00745A34" w:rsidRDefault="0073241B" w:rsidP="00030E8E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54416,1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62066,5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85900,0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030E8E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310752,7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Всего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 том числе: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федеральный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375,0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1375,0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краевой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46014,1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36626,4</w:t>
            </w:r>
          </w:p>
        </w:tc>
        <w:tc>
          <w:tcPr>
            <w:tcW w:w="996" w:type="dxa"/>
          </w:tcPr>
          <w:p w:rsidR="0073241B" w:rsidRPr="00745A34" w:rsidRDefault="0073241B" w:rsidP="00030E8E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40784,4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47966,5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74400,0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030E8E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245791,4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бюджет города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12372,5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12982,1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13631,7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14100,0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10500,0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63586,3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внебюджетные источники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  <w:r w:rsidRPr="00745A34">
              <w:rPr>
                <w:sz w:val="22"/>
                <w:szCs w:val="22"/>
              </w:rPr>
              <w:t>2</w:t>
            </w:r>
          </w:p>
        </w:tc>
        <w:tc>
          <w:tcPr>
            <w:tcW w:w="2750" w:type="dxa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Задача 1.1.</w:t>
            </w:r>
          </w:p>
          <w:p w:rsidR="0073241B" w:rsidRPr="00745A34" w:rsidRDefault="0073241B" w:rsidP="009D0CE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 xml:space="preserve">Вовлечение максимального количества детей в систематические занятия спортом и сохранение контингента учащихся </w:t>
            </w:r>
            <w:r>
              <w:rPr>
                <w:sz w:val="22"/>
                <w:szCs w:val="22"/>
              </w:rPr>
              <w:t>спортивных школ</w:t>
            </w:r>
            <w:r w:rsidRPr="00745A3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28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Увеличение количества призовых мест на официальных соревнованиях разного уровня</w:t>
            </w:r>
          </w:p>
        </w:tc>
        <w:tc>
          <w:tcPr>
            <w:tcW w:w="1718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г. Рубцовска.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Спортивные школы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36925,8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32737,3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40081,3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46706,6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58100,0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214551,0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Всего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 том числе: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федеральный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краевой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33107,8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27792,9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32267,3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t>38706,6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53200,0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185074,6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бюджет города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3818,0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4944,4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7814,0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8000,0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4900,0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29476,4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внебюджетные источники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</w:t>
            </w:r>
          </w:p>
        </w:tc>
        <w:tc>
          <w:tcPr>
            <w:tcW w:w="2750" w:type="dxa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Мероприятие 1.1.1.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Организация и проведение официальных и других спортивно – массовых мероприятий по видам спорта. Подготовка спортсменов массовых и спортивных разрядов.</w:t>
            </w:r>
          </w:p>
        </w:tc>
        <w:tc>
          <w:tcPr>
            <w:tcW w:w="2528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г. Рубцовска.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Спортивные школы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36925,8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32737,3</w:t>
            </w:r>
          </w:p>
        </w:tc>
        <w:tc>
          <w:tcPr>
            <w:tcW w:w="996" w:type="dxa"/>
          </w:tcPr>
          <w:p w:rsidR="0073241B" w:rsidRPr="00745A34" w:rsidRDefault="0073241B" w:rsidP="00A86EA6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40081,3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A86EA6">
            <w:pPr>
              <w:widowControl w:val="0"/>
              <w:snapToGrid w:val="0"/>
            </w:pPr>
            <w:r w:rsidRPr="00745A34">
              <w:t>46706,6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A86EA6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58100,0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A86EA6">
            <w:pPr>
              <w:widowControl w:val="0"/>
              <w:snapToGrid w:val="0"/>
            </w:pPr>
            <w:r w:rsidRPr="00745A34">
              <w:t>214551,0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Всего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 том числе: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федеральный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краевой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33107,8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27792,9</w:t>
            </w:r>
          </w:p>
        </w:tc>
        <w:tc>
          <w:tcPr>
            <w:tcW w:w="996" w:type="dxa"/>
          </w:tcPr>
          <w:p w:rsidR="0073241B" w:rsidRPr="00745A34" w:rsidRDefault="0073241B" w:rsidP="00A86EA6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32267,3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A86EA6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38706,6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A86EA6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53200,0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A86EA6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185074,6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бюджет города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3818,0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4944,4</w:t>
            </w:r>
          </w:p>
        </w:tc>
        <w:tc>
          <w:tcPr>
            <w:tcW w:w="996" w:type="dxa"/>
          </w:tcPr>
          <w:p w:rsidR="0073241B" w:rsidRPr="00745A34" w:rsidRDefault="0073241B" w:rsidP="00A86EA6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7814,0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A86EA6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8000,0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A86EA6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4900,0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A86EA6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29476,4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внебюджетные источники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  <w:r w:rsidRPr="00745A34">
              <w:rPr>
                <w:sz w:val="22"/>
                <w:szCs w:val="22"/>
              </w:rPr>
              <w:t>4</w:t>
            </w:r>
          </w:p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</w:tc>
        <w:tc>
          <w:tcPr>
            <w:tcW w:w="2750" w:type="dxa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Задача 1.2.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Развитие кадровых, программно-методических, материально-технических и финансовых ресурсов; внедрение новых информационно-педагогических технологий.</w:t>
            </w:r>
          </w:p>
        </w:tc>
        <w:tc>
          <w:tcPr>
            <w:tcW w:w="2528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 xml:space="preserve">Увеличение количества тренеров </w:t>
            </w:r>
            <w:r>
              <w:rPr>
                <w:sz w:val="22"/>
                <w:szCs w:val="22"/>
              </w:rPr>
              <w:t>спортивных школ</w:t>
            </w:r>
            <w:r w:rsidRPr="00745A34">
              <w:rPr>
                <w:sz w:val="22"/>
                <w:szCs w:val="22"/>
              </w:rPr>
              <w:t>, участвующих в профессиональных конкурсах;</w:t>
            </w:r>
          </w:p>
          <w:p w:rsidR="0073241B" w:rsidRPr="00745A34" w:rsidRDefault="0073241B" w:rsidP="009D0CE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 xml:space="preserve">увеличение доли спортсменов </w:t>
            </w:r>
            <w:r>
              <w:rPr>
                <w:sz w:val="22"/>
                <w:szCs w:val="22"/>
              </w:rPr>
              <w:t>спортивных школ</w:t>
            </w:r>
            <w:r w:rsidRPr="00745A34">
              <w:rPr>
                <w:sz w:val="22"/>
                <w:szCs w:val="22"/>
              </w:rPr>
              <w:t xml:space="preserve"> – членов сборных команд (города, края, СФО, РФ)</w:t>
            </w:r>
          </w:p>
        </w:tc>
        <w:tc>
          <w:tcPr>
            <w:tcW w:w="1718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г. Рубцовска.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Спортивные школы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21460,8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17246,2</w:t>
            </w:r>
          </w:p>
        </w:tc>
        <w:tc>
          <w:tcPr>
            <w:tcW w:w="996" w:type="dxa"/>
          </w:tcPr>
          <w:p w:rsidR="0073241B" w:rsidRPr="00745A34" w:rsidRDefault="0073241B" w:rsidP="00425400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14334,8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t>15359,9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27800,0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425400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96201,7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Всего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 том числе: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федеральный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A86EA6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375,0</w:t>
            </w:r>
          </w:p>
        </w:tc>
        <w:tc>
          <w:tcPr>
            <w:tcW w:w="996" w:type="dxa"/>
          </w:tcPr>
          <w:p w:rsidR="0073241B" w:rsidRPr="00745A34" w:rsidRDefault="0073241B" w:rsidP="00A86EA6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A86EA6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A86EA6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A86EA6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1375,0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краевой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12906,3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8833,5</w:t>
            </w:r>
          </w:p>
        </w:tc>
        <w:tc>
          <w:tcPr>
            <w:tcW w:w="996" w:type="dxa"/>
          </w:tcPr>
          <w:p w:rsidR="0073241B" w:rsidRPr="00745A34" w:rsidRDefault="0073241B" w:rsidP="00425400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8517,1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t>9259,9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21200,0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425400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60716,8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бюджет города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8554,5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8037,7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5817,7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6100,0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5600,0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34109,9</w:t>
            </w:r>
          </w:p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внебюджетные источники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</w:t>
            </w:r>
          </w:p>
        </w:tc>
        <w:tc>
          <w:tcPr>
            <w:tcW w:w="2750" w:type="dxa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Мероприятие 1.2.1.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Укрепление материально-технической базы; приобретение программно – методических комплексов.</w:t>
            </w:r>
          </w:p>
        </w:tc>
        <w:tc>
          <w:tcPr>
            <w:tcW w:w="2528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г. Рубцовска.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Спортивные школы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3800,0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FE694A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3183,7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519,3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600,0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4000,0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12103,0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Всего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 том числе: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федеральный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375,0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A86EA6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A86EA6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A86EA6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1375,0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краевой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89,7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200,0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1289,7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бюджет города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3800,0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2719,0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519,3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600,0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2000,0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9638,3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внебюджетные источники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</w:t>
            </w:r>
          </w:p>
        </w:tc>
        <w:tc>
          <w:tcPr>
            <w:tcW w:w="2750" w:type="dxa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Мероприятие 1.2.2.</w:t>
            </w:r>
          </w:p>
          <w:p w:rsidR="0073241B" w:rsidRPr="00745A34" w:rsidRDefault="0073241B" w:rsidP="009D0CE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 xml:space="preserve">Содержание имущества </w:t>
            </w:r>
            <w:r>
              <w:rPr>
                <w:sz w:val="22"/>
                <w:szCs w:val="22"/>
              </w:rPr>
              <w:t>спортивных школ</w:t>
            </w:r>
            <w:r w:rsidRPr="00745A34">
              <w:rPr>
                <w:sz w:val="22"/>
                <w:szCs w:val="22"/>
              </w:rPr>
              <w:t xml:space="preserve"> в удовлетворительном состоянии.</w:t>
            </w:r>
          </w:p>
        </w:tc>
        <w:tc>
          <w:tcPr>
            <w:tcW w:w="2528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г. Рубцовска.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Спортивные школы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17660,8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14062,5</w:t>
            </w:r>
          </w:p>
        </w:tc>
        <w:tc>
          <w:tcPr>
            <w:tcW w:w="996" w:type="dxa"/>
          </w:tcPr>
          <w:p w:rsidR="0073241B" w:rsidRPr="00745A34" w:rsidRDefault="0073241B" w:rsidP="00FE694A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13815,5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14559,9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23800,0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425400">
            <w:pPr>
              <w:widowControl w:val="0"/>
              <w:snapToGrid w:val="0"/>
            </w:pPr>
            <w:r w:rsidRPr="00745A34">
              <w:t>83898,7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Всего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 том числе: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федеральный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краевой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12906,3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8743,8</w:t>
            </w:r>
          </w:p>
        </w:tc>
        <w:tc>
          <w:tcPr>
            <w:tcW w:w="996" w:type="dxa"/>
          </w:tcPr>
          <w:p w:rsidR="0073241B" w:rsidRPr="00745A34" w:rsidRDefault="0073241B" w:rsidP="00425400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8517,1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t>9059,9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20200,0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3C1AC5">
            <w:pPr>
              <w:widowControl w:val="0"/>
              <w:snapToGrid w:val="0"/>
            </w:pPr>
            <w:r w:rsidRPr="00745A34">
              <w:t>59427,1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бюджет города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4754,5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5318,7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5298,4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5500,0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3600,0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24471,6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внебюджетные источники</w:t>
            </w:r>
          </w:p>
        </w:tc>
      </w:tr>
      <w:tr w:rsidR="0073241B" w:rsidRPr="00745A34" w:rsidTr="00EA5652">
        <w:tc>
          <w:tcPr>
            <w:tcW w:w="15559" w:type="dxa"/>
            <w:gridSpan w:val="20"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  <w:r w:rsidRPr="00745A34">
              <w:rPr>
                <w:sz w:val="22"/>
                <w:szCs w:val="22"/>
              </w:rPr>
              <w:t>Подпрограмма 3</w:t>
            </w:r>
            <w:r>
              <w:rPr>
                <w:sz w:val="22"/>
                <w:szCs w:val="22"/>
              </w:rPr>
              <w:t>.</w:t>
            </w:r>
            <w:r w:rsidRPr="00745A34">
              <w:rPr>
                <w:sz w:val="22"/>
                <w:szCs w:val="22"/>
              </w:rPr>
              <w:t xml:space="preserve"> «Развитие спортивных клубов в городе Рубцовске» на 2015-2019 годы</w:t>
            </w:r>
          </w:p>
        </w:tc>
        <w:tc>
          <w:tcPr>
            <w:tcW w:w="1838" w:type="dxa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575" w:type="dxa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575" w:type="dxa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579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-</w:t>
            </w:r>
          </w:p>
        </w:tc>
        <w:tc>
          <w:tcPr>
            <w:tcW w:w="1657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федеральный бюджет</w:t>
            </w:r>
          </w:p>
        </w:tc>
      </w:tr>
      <w:tr w:rsidR="0073241B" w:rsidRPr="00745A34" w:rsidTr="001F62DB">
        <w:trPr>
          <w:gridAfter w:val="10"/>
          <w:wAfter w:w="16119" w:type="dxa"/>
          <w:trHeight w:val="421"/>
        </w:trPr>
        <w:tc>
          <w:tcPr>
            <w:tcW w:w="557" w:type="dxa"/>
            <w:vMerge w:val="restart"/>
          </w:tcPr>
          <w:p w:rsidR="0073241B" w:rsidRPr="00745A34" w:rsidRDefault="0073241B" w:rsidP="00EA5652">
            <w:pPr>
              <w:jc w:val="center"/>
            </w:pPr>
            <w:r w:rsidRPr="00745A34">
              <w:rPr>
                <w:sz w:val="22"/>
                <w:szCs w:val="22"/>
              </w:rPr>
              <w:t>1</w:t>
            </w:r>
          </w:p>
        </w:tc>
        <w:tc>
          <w:tcPr>
            <w:tcW w:w="2853" w:type="dxa"/>
            <w:gridSpan w:val="2"/>
            <w:vMerge w:val="restart"/>
          </w:tcPr>
          <w:p w:rsidR="0073241B" w:rsidRPr="00745A34" w:rsidRDefault="0073241B" w:rsidP="00EA5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5A34">
              <w:rPr>
                <w:sz w:val="22"/>
                <w:szCs w:val="22"/>
              </w:rPr>
              <w:t xml:space="preserve">Цель 1. </w:t>
            </w:r>
          </w:p>
          <w:p w:rsidR="0073241B" w:rsidRPr="00745A34" w:rsidRDefault="0073241B" w:rsidP="00EA5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5A34">
              <w:rPr>
                <w:sz w:val="22"/>
                <w:szCs w:val="22"/>
              </w:rPr>
              <w:t>Создание условий для укрепления здоровья населения и популяризации массового спорта.</w:t>
            </w:r>
          </w:p>
        </w:tc>
        <w:tc>
          <w:tcPr>
            <w:tcW w:w="2425" w:type="dxa"/>
            <w:vMerge w:val="restart"/>
          </w:tcPr>
          <w:p w:rsidR="0073241B" w:rsidRPr="00745A34" w:rsidRDefault="0073241B" w:rsidP="00EA5652">
            <w:pPr>
              <w:textAlignment w:val="baseline"/>
            </w:pPr>
          </w:p>
        </w:tc>
        <w:tc>
          <w:tcPr>
            <w:tcW w:w="1718" w:type="dxa"/>
            <w:gridSpan w:val="2"/>
            <w:vMerge w:val="restart"/>
          </w:tcPr>
          <w:p w:rsidR="0073241B" w:rsidRPr="00745A34" w:rsidRDefault="0073241B" w:rsidP="001F62DB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73241B" w:rsidRPr="00745A34" w:rsidRDefault="0073241B" w:rsidP="001F62DB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г. Рубцовска.</w:t>
            </w:r>
          </w:p>
          <w:p w:rsidR="0073241B" w:rsidRPr="00745A34" w:rsidRDefault="0073241B" w:rsidP="001F62DB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14619,9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10034,5</w:t>
            </w:r>
          </w:p>
        </w:tc>
        <w:tc>
          <w:tcPr>
            <w:tcW w:w="996" w:type="dxa"/>
          </w:tcPr>
          <w:p w:rsidR="0073241B" w:rsidRPr="00745A34" w:rsidRDefault="0073241B" w:rsidP="003C1AC5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12045,4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t>15910,2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14550,0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3C1AC5">
            <w:pPr>
              <w:widowControl w:val="0"/>
              <w:snapToGrid w:val="0"/>
            </w:pPr>
            <w:r w:rsidRPr="00745A34">
              <w:t>67160,0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Всего</w:t>
            </w:r>
          </w:p>
        </w:tc>
      </w:tr>
      <w:tr w:rsidR="0073241B" w:rsidRPr="00745A34" w:rsidTr="001F62DB">
        <w:trPr>
          <w:gridAfter w:val="10"/>
          <w:wAfter w:w="16119" w:type="dxa"/>
          <w:trHeight w:val="278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 том числе:</w:t>
            </w:r>
          </w:p>
        </w:tc>
      </w:tr>
      <w:tr w:rsidR="0073241B" w:rsidRPr="00745A34" w:rsidTr="001F62DB">
        <w:trPr>
          <w:gridAfter w:val="10"/>
          <w:wAfter w:w="16119" w:type="dxa"/>
          <w:trHeight w:val="377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федеральный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краевой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8450,8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7752,3</w:t>
            </w:r>
          </w:p>
        </w:tc>
        <w:tc>
          <w:tcPr>
            <w:tcW w:w="996" w:type="dxa"/>
          </w:tcPr>
          <w:p w:rsidR="0073241B" w:rsidRPr="00745A34" w:rsidRDefault="0073241B" w:rsidP="003C1AC5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8541,7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12260,2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12450,0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3C1AC5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49455,0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бюджет города</w:t>
            </w:r>
          </w:p>
        </w:tc>
      </w:tr>
      <w:tr w:rsidR="0073241B" w:rsidRPr="00745A34" w:rsidTr="001F62DB">
        <w:trPr>
          <w:gridAfter w:val="10"/>
          <w:wAfter w:w="16119" w:type="dxa"/>
          <w:trHeight w:val="64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6169,1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2282,2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3503,7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3650,0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2100,0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17705,0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внебюджетные источники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73241B" w:rsidRPr="00745A34" w:rsidRDefault="0073241B" w:rsidP="00EA5652">
            <w:pPr>
              <w:widowControl w:val="0"/>
              <w:snapToGrid w:val="0"/>
              <w:jc w:val="center"/>
            </w:pPr>
            <w:r w:rsidRPr="00745A34">
              <w:rPr>
                <w:sz w:val="22"/>
                <w:szCs w:val="22"/>
              </w:rPr>
              <w:t>2</w:t>
            </w:r>
          </w:p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  <w:p w:rsidR="0073241B" w:rsidRPr="00745A34" w:rsidRDefault="0073241B" w:rsidP="00EA5652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Задача 1.1.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Создание и поддержание благоприятных условий для развития физкультурно – оздоровительной и спортивной  работы.</w:t>
            </w:r>
          </w:p>
          <w:p w:rsidR="0073241B" w:rsidRPr="00745A34" w:rsidRDefault="0073241B" w:rsidP="00EA5652">
            <w:pPr>
              <w:widowControl w:val="0"/>
              <w:snapToGrid w:val="0"/>
            </w:pPr>
          </w:p>
          <w:p w:rsidR="0073241B" w:rsidRPr="00745A34" w:rsidRDefault="0073241B" w:rsidP="00EA5652">
            <w:pPr>
              <w:widowControl w:val="0"/>
              <w:snapToGrid w:val="0"/>
            </w:pPr>
          </w:p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 w:val="restart"/>
          </w:tcPr>
          <w:p w:rsidR="0073241B" w:rsidRPr="00745A34" w:rsidRDefault="0073241B" w:rsidP="00EA5652">
            <w:pPr>
              <w:textAlignment w:val="baseline"/>
            </w:pPr>
            <w:r w:rsidRPr="00745A34">
              <w:rPr>
                <w:sz w:val="22"/>
                <w:szCs w:val="22"/>
              </w:rPr>
              <w:t>Увеличение количества мероприятий, проведенных на объектах МБУ «С/к «Торпедо»;</w:t>
            </w:r>
          </w:p>
          <w:p w:rsidR="0073241B" w:rsidRPr="00745A34" w:rsidRDefault="0073241B" w:rsidP="00262EF6">
            <w:pPr>
              <w:textAlignment w:val="baseline"/>
            </w:pPr>
            <w:r w:rsidRPr="00745A34">
              <w:rPr>
                <w:sz w:val="22"/>
                <w:szCs w:val="22"/>
              </w:rPr>
              <w:t>увеличение количества занимающихся в дворовых спортивных клуба</w:t>
            </w:r>
          </w:p>
        </w:tc>
        <w:tc>
          <w:tcPr>
            <w:tcW w:w="1718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г. Рубцовска.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14619,9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10034,5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12045,4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15910,2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14550,0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3C1AC5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67160,0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Всего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 том числе: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федеральный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краевой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8450,8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7752,3</w:t>
            </w:r>
          </w:p>
        </w:tc>
        <w:tc>
          <w:tcPr>
            <w:tcW w:w="996" w:type="dxa"/>
          </w:tcPr>
          <w:p w:rsidR="0073241B" w:rsidRPr="00745A34" w:rsidRDefault="0073241B" w:rsidP="001228DD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8541,7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1228DD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12260,2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1228DD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12450,0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1228DD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49455,0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бюджет города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6169,1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2282,2</w:t>
            </w:r>
          </w:p>
        </w:tc>
        <w:tc>
          <w:tcPr>
            <w:tcW w:w="996" w:type="dxa"/>
          </w:tcPr>
          <w:p w:rsidR="0073241B" w:rsidRPr="00745A34" w:rsidRDefault="0073241B" w:rsidP="001228DD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3503,7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1228DD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3650,0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1228DD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2100,0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1228DD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17705,0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внебюджетные источники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</w:t>
            </w:r>
          </w:p>
        </w:tc>
        <w:tc>
          <w:tcPr>
            <w:tcW w:w="2853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Мероприятие 1.1.1.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Организация спортивных мероприятий. Деятельность по содействию в подготовке и проведении спортивных мероприятий.</w:t>
            </w:r>
          </w:p>
        </w:tc>
        <w:tc>
          <w:tcPr>
            <w:tcW w:w="2425" w:type="dxa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г. Рубцовска.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6769,6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5808,8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7829,1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11449,6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9550,0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t>41407,1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Всего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 том числе: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 xml:space="preserve">федеральный 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краевой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6268,5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5072,8</w:t>
            </w:r>
          </w:p>
        </w:tc>
        <w:tc>
          <w:tcPr>
            <w:tcW w:w="996" w:type="dxa"/>
          </w:tcPr>
          <w:p w:rsidR="0073241B" w:rsidRPr="00745A34" w:rsidRDefault="0073241B" w:rsidP="00A51D24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5995,5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9549,6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8550,0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35436,4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бюджет города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501,1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736,0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1833,6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1900,0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5970,7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внебюджетные источники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</w:t>
            </w:r>
          </w:p>
        </w:tc>
        <w:tc>
          <w:tcPr>
            <w:tcW w:w="2853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Мероприятие 1.1.2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Укрепление и развитие материально-технической базы учреждений для занятий физической культурой и спортом.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 xml:space="preserve">Организация проведения испытаний ВФСК </w:t>
            </w:r>
            <w:r>
              <w:rPr>
                <w:sz w:val="22"/>
                <w:szCs w:val="22"/>
              </w:rPr>
              <w:t>«</w:t>
            </w:r>
            <w:r w:rsidRPr="00745A34">
              <w:rPr>
                <w:sz w:val="22"/>
                <w:szCs w:val="22"/>
              </w:rPr>
              <w:t>ГТО</w:t>
            </w:r>
            <w:r>
              <w:rPr>
                <w:sz w:val="22"/>
                <w:szCs w:val="22"/>
              </w:rPr>
              <w:t>»</w:t>
            </w:r>
            <w:r w:rsidRPr="00745A34">
              <w:rPr>
                <w:sz w:val="22"/>
                <w:szCs w:val="22"/>
              </w:rPr>
              <w:t xml:space="preserve"> среди населения города Рубцовска.</w:t>
            </w:r>
          </w:p>
        </w:tc>
        <w:tc>
          <w:tcPr>
            <w:tcW w:w="2425" w:type="dxa"/>
            <w:vMerge w:val="restart"/>
          </w:tcPr>
          <w:p w:rsidR="0073241B" w:rsidRPr="00745A34" w:rsidRDefault="0073241B" w:rsidP="001F62DB">
            <w:pPr>
              <w:widowControl w:val="0"/>
              <w:snapToGrid w:val="0"/>
            </w:pPr>
            <w:r w:rsidRPr="00745A34">
              <w:rPr>
                <w:bCs/>
                <w:sz w:val="22"/>
                <w:szCs w:val="22"/>
              </w:rPr>
              <w:t xml:space="preserve">Увеличение доли населения  города Рубцовска, выполнившего нормативы ВФСК </w:t>
            </w:r>
            <w:r>
              <w:rPr>
                <w:bCs/>
                <w:sz w:val="22"/>
                <w:szCs w:val="22"/>
              </w:rPr>
              <w:t>«</w:t>
            </w:r>
            <w:r w:rsidRPr="00745A34">
              <w:rPr>
                <w:bCs/>
                <w:sz w:val="22"/>
                <w:szCs w:val="22"/>
              </w:rPr>
              <w:t>ГТО</w:t>
            </w:r>
            <w:r>
              <w:rPr>
                <w:bCs/>
                <w:sz w:val="22"/>
                <w:szCs w:val="22"/>
              </w:rPr>
              <w:t>»</w:t>
            </w:r>
            <w:r w:rsidRPr="00745A34">
              <w:rPr>
                <w:bCs/>
                <w:sz w:val="22"/>
                <w:szCs w:val="22"/>
              </w:rPr>
              <w:t xml:space="preserve">, в общей численности населения, принявшего участие в выполнении нормативов ВФСК </w:t>
            </w:r>
            <w:r>
              <w:rPr>
                <w:bCs/>
                <w:sz w:val="22"/>
                <w:szCs w:val="22"/>
              </w:rPr>
              <w:t>«</w:t>
            </w:r>
            <w:r w:rsidRPr="00745A34">
              <w:rPr>
                <w:bCs/>
                <w:sz w:val="22"/>
                <w:szCs w:val="22"/>
              </w:rPr>
              <w:t>ГТО</w:t>
            </w:r>
            <w:r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718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г. Рубцовска.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3757,0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1171,6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800,0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6378,6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Всего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 том числе: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федеральный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краевой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439,7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750,0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1489,7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бюджет города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3757,0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731,9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4888,9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внебюджетные источники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5</w:t>
            </w:r>
          </w:p>
        </w:tc>
        <w:tc>
          <w:tcPr>
            <w:tcW w:w="2853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Мероприятие 1.1.3.</w:t>
            </w:r>
          </w:p>
          <w:p w:rsidR="0073241B" w:rsidRPr="00745A34" w:rsidRDefault="0073241B" w:rsidP="00DA6D07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 xml:space="preserve">Содержание зданий, сооружений в технически исправном состоянии, пригодном для занятий </w:t>
            </w:r>
            <w:r>
              <w:rPr>
                <w:sz w:val="22"/>
                <w:szCs w:val="22"/>
              </w:rPr>
              <w:t>физической культурой и спортом,э</w:t>
            </w:r>
            <w:r w:rsidRPr="00745A34">
              <w:rPr>
                <w:sz w:val="22"/>
                <w:szCs w:val="22"/>
              </w:rPr>
              <w:t>ксплуатационные расходы.</w:t>
            </w:r>
          </w:p>
        </w:tc>
        <w:tc>
          <w:tcPr>
            <w:tcW w:w="2425" w:type="dxa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 w:val="restart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г. Рубцовска.</w:t>
            </w:r>
          </w:p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4093,3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3054,1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4166,3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3660,6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4400,0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3C1AC5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19374,3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Всего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 том числе: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федеральный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краевой бюджет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2182,3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2239,8</w:t>
            </w:r>
          </w:p>
        </w:tc>
        <w:tc>
          <w:tcPr>
            <w:tcW w:w="996" w:type="dxa"/>
          </w:tcPr>
          <w:p w:rsidR="0073241B" w:rsidRPr="00745A34" w:rsidRDefault="0073241B" w:rsidP="003C1AC5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2546,2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1960,6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3600,0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3C1AC5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12528,9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бюджет города</w:t>
            </w:r>
          </w:p>
        </w:tc>
      </w:tr>
      <w:tr w:rsidR="0073241B" w:rsidRPr="00745A34" w:rsidTr="00EA5652">
        <w:trPr>
          <w:gridAfter w:val="10"/>
          <w:wAfter w:w="16119" w:type="dxa"/>
        </w:trPr>
        <w:tc>
          <w:tcPr>
            <w:tcW w:w="557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1718" w:type="dxa"/>
            <w:gridSpan w:val="2"/>
            <w:vMerge/>
          </w:tcPr>
          <w:p w:rsidR="0073241B" w:rsidRPr="00745A34" w:rsidRDefault="0073241B" w:rsidP="00EA5652">
            <w:pPr>
              <w:widowControl w:val="0"/>
              <w:snapToGrid w:val="0"/>
            </w:pP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1911,0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814,3</w:t>
            </w:r>
          </w:p>
        </w:tc>
        <w:tc>
          <w:tcPr>
            <w:tcW w:w="996" w:type="dxa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1620,1</w:t>
            </w:r>
          </w:p>
        </w:tc>
        <w:tc>
          <w:tcPr>
            <w:tcW w:w="996" w:type="dxa"/>
            <w:gridSpan w:val="2"/>
          </w:tcPr>
          <w:p w:rsidR="0073241B" w:rsidRPr="00745A34" w:rsidRDefault="0073241B" w:rsidP="00DA4853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1700,0</w:t>
            </w:r>
          </w:p>
        </w:tc>
        <w:tc>
          <w:tcPr>
            <w:tcW w:w="1116" w:type="dxa"/>
            <w:gridSpan w:val="3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800,0</w:t>
            </w:r>
          </w:p>
        </w:tc>
        <w:tc>
          <w:tcPr>
            <w:tcW w:w="1116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6845,4</w:t>
            </w:r>
          </w:p>
        </w:tc>
        <w:tc>
          <w:tcPr>
            <w:tcW w:w="1790" w:type="dxa"/>
            <w:gridSpan w:val="2"/>
          </w:tcPr>
          <w:p w:rsidR="0073241B" w:rsidRPr="00745A34" w:rsidRDefault="0073241B" w:rsidP="00EA5652">
            <w:pPr>
              <w:widowControl w:val="0"/>
              <w:snapToGrid w:val="0"/>
            </w:pPr>
            <w:r w:rsidRPr="00745A34">
              <w:rPr>
                <w:sz w:val="22"/>
                <w:szCs w:val="22"/>
              </w:rPr>
              <w:t>внебюджетные источники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241B" w:rsidRDefault="0073241B" w:rsidP="0081659B"/>
          <w:p w:rsidR="0073241B" w:rsidRPr="00745A34" w:rsidRDefault="0073241B" w:rsidP="0081659B"/>
          <w:p w:rsidR="0073241B" w:rsidRPr="00745A34" w:rsidRDefault="0073241B" w:rsidP="0081659B"/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241B" w:rsidRDefault="0073241B" w:rsidP="0081659B"/>
          <w:p w:rsidR="0073241B" w:rsidRDefault="0073241B" w:rsidP="0081659B"/>
          <w:p w:rsidR="0073241B" w:rsidRDefault="0073241B" w:rsidP="0081659B"/>
          <w:p w:rsidR="0073241B" w:rsidRPr="00745A34" w:rsidRDefault="0073241B" w:rsidP="0081659B"/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241B" w:rsidRPr="00745A34" w:rsidRDefault="0073241B" w:rsidP="0081659B"/>
        </w:tc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241B" w:rsidRPr="00745A34" w:rsidRDefault="0073241B" w:rsidP="0081659B"/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241B" w:rsidRPr="00745A34" w:rsidRDefault="0073241B" w:rsidP="0081659B"/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241B" w:rsidRPr="00745A34" w:rsidRDefault="0073241B" w:rsidP="0081659B"/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241B" w:rsidRDefault="0073241B" w:rsidP="0081659B"/>
          <w:p w:rsidR="0073241B" w:rsidRDefault="0073241B" w:rsidP="0081659B"/>
          <w:p w:rsidR="0073241B" w:rsidRDefault="0073241B" w:rsidP="0081659B"/>
          <w:p w:rsidR="0073241B" w:rsidRPr="00745A34" w:rsidRDefault="0073241B" w:rsidP="0081659B">
            <w:r w:rsidRPr="00745A34">
              <w:t xml:space="preserve">Таблица </w:t>
            </w:r>
            <w:r>
              <w:t xml:space="preserve">№ </w:t>
            </w:r>
            <w:r w:rsidRPr="00745A34">
              <w:t>3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15398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241B" w:rsidRPr="00745A34" w:rsidRDefault="0073241B" w:rsidP="0081659B">
            <w:pPr>
              <w:jc w:val="center"/>
            </w:pPr>
            <w:r w:rsidRPr="00745A34">
              <w:t>Объем финансовых ресурсов,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15398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241B" w:rsidRPr="00745A34" w:rsidRDefault="0073241B" w:rsidP="0081659B">
            <w:pPr>
              <w:jc w:val="center"/>
            </w:pPr>
            <w:r w:rsidRPr="00745A34">
              <w:t>необходимых для реализации программы и подпрограмм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241B" w:rsidRPr="00745A34" w:rsidRDefault="0073241B" w:rsidP="0081659B"/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center"/>
            </w:pPr>
            <w:r w:rsidRPr="00745A34">
              <w:rPr>
                <w:sz w:val="22"/>
                <w:szCs w:val="22"/>
              </w:rPr>
              <w:t xml:space="preserve">Источники и направления </w:t>
            </w:r>
          </w:p>
        </w:tc>
        <w:tc>
          <w:tcPr>
            <w:tcW w:w="86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center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Сумма расходов, тыс. рублей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center"/>
            </w:pPr>
            <w:r w:rsidRPr="00745A34">
              <w:rPr>
                <w:sz w:val="22"/>
                <w:szCs w:val="22"/>
              </w:rPr>
              <w:t>расходов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center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2015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center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2016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center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2017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center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2018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center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2019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center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Итого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center"/>
            </w:pPr>
            <w:r w:rsidRPr="00745A34">
              <w:rPr>
                <w:sz w:val="22"/>
                <w:szCs w:val="22"/>
              </w:rPr>
              <w:t>1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center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2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center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center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center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5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center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center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7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</w:rPr>
            </w:pPr>
            <w:r w:rsidRPr="00745A34">
              <w:rPr>
                <w:bCs/>
                <w:sz w:val="22"/>
                <w:szCs w:val="22"/>
              </w:rPr>
              <w:t>Всего финансовых затрат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76456,5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61368,0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67701,9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78976,7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105150,0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389653,1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375,0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1375,0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57914,9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45728,7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50566,5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61226,7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91550,0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306986,8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18541,6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15264,3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17135,4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17750,0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12600,0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81291,3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 xml:space="preserve">Капитальные вложения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4337,0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1155,3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569,30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7329C9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962,0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4600,0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391BFA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11623,6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245,7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1000,0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1245,7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263,7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312,0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1300,0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1875,7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4337,0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645,9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391BFA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569,30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391BFA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650,0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2300,0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8502,2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72119,5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60212,7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CB2252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67132,6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78014,7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100550,0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CB2252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378029,5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129,3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129,3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 xml:space="preserve">из бюджета города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57914,9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45465,0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CB2252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50566,5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60914,7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90250,0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3D7C26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305111,1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14204,6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14618,4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CB2252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16566,1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391BFA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17100,0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10300,0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3D7C26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72789,1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76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</w:rPr>
            </w:pPr>
            <w:r w:rsidRPr="00745A34">
              <w:rPr>
                <w:bCs/>
                <w:sz w:val="22"/>
                <w:szCs w:val="22"/>
              </w:rPr>
              <w:t xml:space="preserve">Финансовые затраты для реализации </w:t>
            </w:r>
            <w:r>
              <w:rPr>
                <w:bCs/>
                <w:sz w:val="22"/>
                <w:szCs w:val="22"/>
              </w:rPr>
              <w:t>п</w:t>
            </w:r>
            <w:r w:rsidRPr="00745A34">
              <w:rPr>
                <w:bCs/>
                <w:sz w:val="22"/>
                <w:szCs w:val="22"/>
              </w:rPr>
              <w:t>одпрограммы 1 «Развитие массового спорта и спорта высоких достижений» в городе Рубцовске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3450,0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1350,0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EB3445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1240,4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4700,0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EB3445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11740,4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3450,0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1350,0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EB3445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1240,4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1228D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1228D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4700,0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1228D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11740,4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</w:rPr>
            </w:pPr>
            <w:r w:rsidRPr="00745A34">
              <w:rPr>
                <w:bCs/>
                <w:sz w:val="22"/>
                <w:szCs w:val="22"/>
              </w:rPr>
              <w:t>Капитальные вложения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18,7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18,7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18,7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18,7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</w:rPr>
            </w:pPr>
            <w:r w:rsidRPr="00745A34">
              <w:rPr>
                <w:bCs/>
                <w:sz w:val="22"/>
                <w:szCs w:val="22"/>
              </w:rPr>
              <w:t>Прочие расходы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3450,0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1331,3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EB3445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1240,4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4700,0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11721,7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 xml:space="preserve">из бюджета города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3450,0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1331,3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1240,4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1228D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1000,0</w:t>
            </w:r>
          </w:p>
          <w:p w:rsidR="0073241B" w:rsidRPr="00745A34" w:rsidRDefault="0073241B" w:rsidP="001228DD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1228D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4700,0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1228D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11721,7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76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</w:rPr>
            </w:pPr>
            <w:r w:rsidRPr="00745A34">
              <w:rPr>
                <w:bCs/>
                <w:sz w:val="22"/>
                <w:szCs w:val="22"/>
              </w:rPr>
              <w:t>Фин</w:t>
            </w:r>
            <w:r>
              <w:rPr>
                <w:bCs/>
                <w:sz w:val="22"/>
                <w:szCs w:val="22"/>
              </w:rPr>
              <w:t>ансовые затраты для реализации п</w:t>
            </w:r>
            <w:r w:rsidRPr="00745A34">
              <w:rPr>
                <w:bCs/>
                <w:sz w:val="22"/>
                <w:szCs w:val="22"/>
              </w:rPr>
              <w:t>одпрограммы 2 «Развитие детско-юношеского спорта в городе Рубцовске»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58386,6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49983,5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3D7C26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54416,1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62066,5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85900,0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3D7C26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310752,7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 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375,0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1375,0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46014,1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36626,4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3D7C26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40784,4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47966,5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74400,0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3D7C26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245791,4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12372,5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12982,1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EB3445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13631,7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14100,0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10500,0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63586,3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</w:rPr>
            </w:pPr>
            <w:r w:rsidRPr="00745A34">
              <w:rPr>
                <w:bCs/>
                <w:sz w:val="22"/>
                <w:szCs w:val="22"/>
              </w:rPr>
              <w:t>Капитальные вложения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580,0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859,8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EB3445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519,3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56755C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4000,0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6559,1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245,7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1000,0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1245,7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1000,0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1000,0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580,0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614,1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519,3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600,0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2000,0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4313,4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</w:rPr>
            </w:pPr>
            <w:r w:rsidRPr="00745A34">
              <w:rPr>
                <w:bCs/>
                <w:sz w:val="22"/>
                <w:szCs w:val="22"/>
              </w:rPr>
              <w:t>Прочие расходы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57806,6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49123,7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53896,8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3A242F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61466,5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81900,0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0044E5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304193,6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129,3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129,3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 xml:space="preserve">из бюджета города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46014,1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36626,4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3D7C26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40784,4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47966,5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73400,0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0044E5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244791,4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11792,5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12368,0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353591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13112,4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353591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13500,0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8500,0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0044E5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59272,9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</w:rPr>
            </w:pPr>
            <w:r w:rsidRPr="00745A34">
              <w:rPr>
                <w:bCs/>
                <w:sz w:val="22"/>
                <w:szCs w:val="22"/>
              </w:rPr>
              <w:t>Фин</w:t>
            </w:r>
            <w:r>
              <w:rPr>
                <w:bCs/>
                <w:sz w:val="22"/>
                <w:szCs w:val="22"/>
              </w:rPr>
              <w:t>ансовые затраты для реализации п</w:t>
            </w:r>
            <w:r w:rsidRPr="00745A34">
              <w:rPr>
                <w:bCs/>
                <w:sz w:val="22"/>
                <w:szCs w:val="22"/>
              </w:rPr>
              <w:t>одпрограммы 3 «Развитие спортивных клубов в городе Рубцовске»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14619,9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10034,5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786DF5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12045,4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15910,2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14550,0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0044E5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67160,0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 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8450,8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7752,3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8541,7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12260,2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12450,0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0044E5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49455,0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6169,1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2282,2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3503,7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3650,0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2100,0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17705,0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</w:rPr>
            </w:pPr>
            <w:r w:rsidRPr="00745A34">
              <w:rPr>
                <w:bCs/>
                <w:sz w:val="22"/>
                <w:szCs w:val="22"/>
              </w:rPr>
              <w:t>Капитальные вложения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3757,0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276,8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362,0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5045,8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 xml:space="preserve"> из бюджета города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245,0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312,0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300,0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857,0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3757,0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31,8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50,0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50,0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300,0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0044E5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4188,8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bCs/>
              </w:rPr>
            </w:pPr>
            <w:r w:rsidRPr="00745A34">
              <w:rPr>
                <w:bCs/>
                <w:sz w:val="22"/>
                <w:szCs w:val="22"/>
              </w:rPr>
              <w:t>Прочие расходы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10862,9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9757,7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786DF5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11995,4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15548,2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13950,0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0044E5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62114,2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в том числе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510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федерального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краевого бюджета (на условиях софинансирования)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DF359D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0,0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 xml:space="preserve">из бюджета города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8450,8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7507,3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8541,7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9A1D41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11948,2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12150,0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0044E5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48598,0</w:t>
            </w:r>
          </w:p>
        </w:tc>
      </w:tr>
      <w:tr w:rsidR="0073241B" w:rsidRPr="00745A34" w:rsidTr="00745A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1"/>
          <w:wAfter w:w="16280" w:type="dxa"/>
          <w:trHeight w:val="255"/>
        </w:trPr>
        <w:tc>
          <w:tcPr>
            <w:tcW w:w="6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r w:rsidRPr="00745A34">
              <w:rPr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2412,1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2250,4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786DF5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3453,7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9F219D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3600,0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sz w:val="20"/>
                <w:szCs w:val="20"/>
              </w:rPr>
            </w:pPr>
            <w:r w:rsidRPr="00745A34">
              <w:rPr>
                <w:sz w:val="20"/>
                <w:szCs w:val="20"/>
              </w:rPr>
              <w:t>1800,0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41B" w:rsidRPr="00745A34" w:rsidRDefault="0073241B" w:rsidP="0081659B">
            <w:pPr>
              <w:jc w:val="right"/>
              <w:rPr>
                <w:bCs/>
                <w:sz w:val="20"/>
                <w:szCs w:val="20"/>
              </w:rPr>
            </w:pPr>
            <w:r w:rsidRPr="00745A34">
              <w:rPr>
                <w:bCs/>
                <w:sz w:val="20"/>
                <w:szCs w:val="20"/>
              </w:rPr>
              <w:t>13516,2</w:t>
            </w:r>
          </w:p>
        </w:tc>
      </w:tr>
    </w:tbl>
    <w:p w:rsidR="0073241B" w:rsidRPr="00745A34" w:rsidRDefault="0073241B" w:rsidP="0081659B">
      <w:pPr>
        <w:ind w:right="-456"/>
        <w:rPr>
          <w:sz w:val="16"/>
          <w:szCs w:val="16"/>
        </w:rPr>
      </w:pPr>
      <w:r w:rsidRPr="00745A3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.»</w:t>
      </w:r>
    </w:p>
    <w:p w:rsidR="0073241B" w:rsidRPr="00745A34" w:rsidRDefault="0073241B" w:rsidP="0081659B">
      <w:r>
        <w:t>И.о. н</w:t>
      </w:r>
      <w:r w:rsidRPr="00745A34">
        <w:t>ачальник</w:t>
      </w:r>
      <w:r>
        <w:t>а</w:t>
      </w:r>
      <w:r w:rsidRPr="00745A34">
        <w:t xml:space="preserve"> отдела по организации </w:t>
      </w:r>
    </w:p>
    <w:p w:rsidR="0073241B" w:rsidRPr="00745A34" w:rsidRDefault="0073241B" w:rsidP="00965AA5">
      <w:r w:rsidRPr="00745A34">
        <w:t xml:space="preserve">управления и работе с обращениями                                                                                                                                                           </w:t>
      </w:r>
      <w:r>
        <w:t>Е.А.Ламанова</w:t>
      </w:r>
    </w:p>
    <w:sectPr w:rsidR="0073241B" w:rsidRPr="00745A34" w:rsidSect="00C250C9">
      <w:pgSz w:w="16838" w:h="11906" w:orient="landscape"/>
      <w:pgMar w:top="1702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E434BB4"/>
    <w:multiLevelType w:val="hybridMultilevel"/>
    <w:tmpl w:val="CABAE158"/>
    <w:lvl w:ilvl="0" w:tplc="ADCCF0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C473A11"/>
    <w:multiLevelType w:val="hybridMultilevel"/>
    <w:tmpl w:val="3B0C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EB4F2D"/>
    <w:multiLevelType w:val="hybridMultilevel"/>
    <w:tmpl w:val="1D5A5BBA"/>
    <w:lvl w:ilvl="0" w:tplc="74ECEB4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5AA5"/>
    <w:rsid w:val="000044E5"/>
    <w:rsid w:val="00030E8E"/>
    <w:rsid w:val="0003595D"/>
    <w:rsid w:val="00061A3C"/>
    <w:rsid w:val="0009197F"/>
    <w:rsid w:val="000B6553"/>
    <w:rsid w:val="000F0EB9"/>
    <w:rsid w:val="001228DD"/>
    <w:rsid w:val="001A3381"/>
    <w:rsid w:val="001B3158"/>
    <w:rsid w:val="001C07DD"/>
    <w:rsid w:val="001C0981"/>
    <w:rsid w:val="001F229F"/>
    <w:rsid w:val="001F62DB"/>
    <w:rsid w:val="00215E0A"/>
    <w:rsid w:val="00226D73"/>
    <w:rsid w:val="002304CB"/>
    <w:rsid w:val="00253DA2"/>
    <w:rsid w:val="00262EF6"/>
    <w:rsid w:val="002902CE"/>
    <w:rsid w:val="002B2D89"/>
    <w:rsid w:val="002E0A3D"/>
    <w:rsid w:val="00320E97"/>
    <w:rsid w:val="00337F5B"/>
    <w:rsid w:val="00353591"/>
    <w:rsid w:val="00372907"/>
    <w:rsid w:val="00391035"/>
    <w:rsid w:val="00391BFA"/>
    <w:rsid w:val="003A242F"/>
    <w:rsid w:val="003C1AC5"/>
    <w:rsid w:val="003D7C26"/>
    <w:rsid w:val="003E1705"/>
    <w:rsid w:val="00401987"/>
    <w:rsid w:val="00417EB3"/>
    <w:rsid w:val="00420CD8"/>
    <w:rsid w:val="00425400"/>
    <w:rsid w:val="0045760A"/>
    <w:rsid w:val="00467041"/>
    <w:rsid w:val="00470909"/>
    <w:rsid w:val="004A5D9A"/>
    <w:rsid w:val="004C01C7"/>
    <w:rsid w:val="004C291F"/>
    <w:rsid w:val="004D2E3A"/>
    <w:rsid w:val="004D5915"/>
    <w:rsid w:val="004E0EF2"/>
    <w:rsid w:val="004F08E8"/>
    <w:rsid w:val="00503FCC"/>
    <w:rsid w:val="00506997"/>
    <w:rsid w:val="00557877"/>
    <w:rsid w:val="0056755C"/>
    <w:rsid w:val="005736EF"/>
    <w:rsid w:val="006214E1"/>
    <w:rsid w:val="00623CA5"/>
    <w:rsid w:val="00653293"/>
    <w:rsid w:val="0068567F"/>
    <w:rsid w:val="006A41D4"/>
    <w:rsid w:val="006B0FF9"/>
    <w:rsid w:val="006D0BDE"/>
    <w:rsid w:val="006E3208"/>
    <w:rsid w:val="00714E30"/>
    <w:rsid w:val="0073070E"/>
    <w:rsid w:val="0073241B"/>
    <w:rsid w:val="007329C9"/>
    <w:rsid w:val="0074052D"/>
    <w:rsid w:val="00745A34"/>
    <w:rsid w:val="00747819"/>
    <w:rsid w:val="00786DF5"/>
    <w:rsid w:val="007F2C33"/>
    <w:rsid w:val="007F63D7"/>
    <w:rsid w:val="008020F6"/>
    <w:rsid w:val="00812415"/>
    <w:rsid w:val="00814648"/>
    <w:rsid w:val="0081659B"/>
    <w:rsid w:val="008613FF"/>
    <w:rsid w:val="008A219F"/>
    <w:rsid w:val="008A676E"/>
    <w:rsid w:val="008C06B4"/>
    <w:rsid w:val="00965AA5"/>
    <w:rsid w:val="009757A3"/>
    <w:rsid w:val="009945ED"/>
    <w:rsid w:val="00995C2E"/>
    <w:rsid w:val="00996A9F"/>
    <w:rsid w:val="009A1D41"/>
    <w:rsid w:val="009A5F9F"/>
    <w:rsid w:val="009D0CE2"/>
    <w:rsid w:val="009F051C"/>
    <w:rsid w:val="009F219D"/>
    <w:rsid w:val="00A01A42"/>
    <w:rsid w:val="00A054DF"/>
    <w:rsid w:val="00A224AE"/>
    <w:rsid w:val="00A37C82"/>
    <w:rsid w:val="00A40652"/>
    <w:rsid w:val="00A465AD"/>
    <w:rsid w:val="00A51D24"/>
    <w:rsid w:val="00A60A15"/>
    <w:rsid w:val="00A86EA6"/>
    <w:rsid w:val="00AB224F"/>
    <w:rsid w:val="00AF3A45"/>
    <w:rsid w:val="00B04466"/>
    <w:rsid w:val="00BC21E7"/>
    <w:rsid w:val="00BD7F3A"/>
    <w:rsid w:val="00C01FE0"/>
    <w:rsid w:val="00C24B0D"/>
    <w:rsid w:val="00C250C9"/>
    <w:rsid w:val="00C25768"/>
    <w:rsid w:val="00C2795E"/>
    <w:rsid w:val="00C34C6A"/>
    <w:rsid w:val="00C4755E"/>
    <w:rsid w:val="00C47F18"/>
    <w:rsid w:val="00C50BBE"/>
    <w:rsid w:val="00C512D6"/>
    <w:rsid w:val="00C60BD7"/>
    <w:rsid w:val="00C71F20"/>
    <w:rsid w:val="00C73F51"/>
    <w:rsid w:val="00C87781"/>
    <w:rsid w:val="00C94C23"/>
    <w:rsid w:val="00CB2252"/>
    <w:rsid w:val="00CC4541"/>
    <w:rsid w:val="00CC745D"/>
    <w:rsid w:val="00D21682"/>
    <w:rsid w:val="00D31308"/>
    <w:rsid w:val="00D3466F"/>
    <w:rsid w:val="00D42BCF"/>
    <w:rsid w:val="00D44311"/>
    <w:rsid w:val="00D45271"/>
    <w:rsid w:val="00DA4853"/>
    <w:rsid w:val="00DA6D07"/>
    <w:rsid w:val="00DA6EE5"/>
    <w:rsid w:val="00DC7C10"/>
    <w:rsid w:val="00DE5A87"/>
    <w:rsid w:val="00DF359D"/>
    <w:rsid w:val="00E25BA8"/>
    <w:rsid w:val="00E30F5A"/>
    <w:rsid w:val="00E65CFD"/>
    <w:rsid w:val="00E67722"/>
    <w:rsid w:val="00E87C6E"/>
    <w:rsid w:val="00EA5652"/>
    <w:rsid w:val="00EB3445"/>
    <w:rsid w:val="00ED737E"/>
    <w:rsid w:val="00F30774"/>
    <w:rsid w:val="00F73965"/>
    <w:rsid w:val="00FE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AA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65AA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965A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65AA5"/>
    <w:rPr>
      <w:rFonts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965AA5"/>
    <w:pPr>
      <w:widowControl w:val="0"/>
      <w:shd w:val="clear" w:color="auto" w:fill="FFFFFF"/>
      <w:spacing w:before="360" w:after="60" w:line="240" w:lineRule="atLeast"/>
      <w:ind w:hanging="3280"/>
      <w:jc w:val="center"/>
    </w:pPr>
    <w:rPr>
      <w:rFonts w:ascii="Calibri" w:eastAsia="Calibri" w:hAnsi="Calibri"/>
      <w:sz w:val="26"/>
      <w:szCs w:val="26"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965AA5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DefaultParagraphFont"/>
    <w:link w:val="BodyText"/>
    <w:uiPriority w:val="99"/>
    <w:semiHidden/>
    <w:locked/>
    <w:rsid w:val="00965A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65AA5"/>
    <w:pPr>
      <w:autoSpaceDE w:val="0"/>
      <w:autoSpaceDN w:val="0"/>
      <w:adjustRightInd w:val="0"/>
      <w:ind w:firstLine="720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99"/>
    <w:rsid w:val="00965A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Normal"/>
    <w:uiPriority w:val="99"/>
    <w:rsid w:val="00965AA5"/>
    <w:pPr>
      <w:ind w:left="720"/>
      <w:contextualSpacing/>
    </w:pPr>
    <w:rPr>
      <w:rFonts w:eastAsia="Calibri"/>
    </w:rPr>
  </w:style>
  <w:style w:type="paragraph" w:customStyle="1" w:styleId="11">
    <w:name w:val="Обычный1"/>
    <w:uiPriority w:val="99"/>
    <w:rsid w:val="00965AA5"/>
    <w:pPr>
      <w:widowControl w:val="0"/>
      <w:snapToGrid w:val="0"/>
    </w:pPr>
    <w:rPr>
      <w:rFonts w:ascii="Times New Roman" w:hAnsi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965A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65AA5"/>
    <w:rPr>
      <w:rFonts w:ascii="Courier New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D2E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5C2E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125</TotalTime>
  <Pages>34</Pages>
  <Words>8540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15</cp:revision>
  <cp:lastPrinted>2018-07-20T09:54:00Z</cp:lastPrinted>
  <dcterms:created xsi:type="dcterms:W3CDTF">2018-06-18T10:11:00Z</dcterms:created>
  <dcterms:modified xsi:type="dcterms:W3CDTF">2018-07-26T06:04:00Z</dcterms:modified>
</cp:coreProperties>
</file>