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0B7" w:rsidRDefault="00D000B7" w:rsidP="005A27E6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5" o:title="" gain="79922f" blacklevel="1966f"/>
          </v:shape>
        </w:pict>
      </w:r>
    </w:p>
    <w:p w:rsidR="00D000B7" w:rsidRPr="00AC35BE" w:rsidRDefault="00D000B7" w:rsidP="005A27E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D000B7" w:rsidRPr="00AC35BE" w:rsidRDefault="00D000B7" w:rsidP="005A27E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D000B7" w:rsidRDefault="00D000B7" w:rsidP="005A27E6">
      <w:pPr>
        <w:jc w:val="center"/>
        <w:rPr>
          <w:rFonts w:ascii="Verdana" w:hAnsi="Verdana"/>
          <w:b/>
          <w:sz w:val="28"/>
          <w:szCs w:val="28"/>
        </w:rPr>
      </w:pPr>
    </w:p>
    <w:p w:rsidR="00D000B7" w:rsidRPr="00396B03" w:rsidRDefault="00D000B7" w:rsidP="005A27E6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D000B7" w:rsidRPr="00E462EE" w:rsidRDefault="00D000B7" w:rsidP="00F52FB7">
      <w:pPr>
        <w:spacing w:before="240"/>
        <w:jc w:val="center"/>
        <w:rPr>
          <w:sz w:val="28"/>
          <w:szCs w:val="28"/>
        </w:rPr>
      </w:pPr>
      <w:r w:rsidRPr="00E462EE">
        <w:rPr>
          <w:sz w:val="28"/>
          <w:szCs w:val="28"/>
        </w:rPr>
        <w:t xml:space="preserve">29.01.2020 № 202 </w:t>
      </w:r>
    </w:p>
    <w:p w:rsidR="00D000B7" w:rsidRPr="00020B7E" w:rsidRDefault="00D000B7" w:rsidP="005A27E6">
      <w:pPr>
        <w:jc w:val="center"/>
        <w:rPr>
          <w:sz w:val="28"/>
          <w:szCs w:val="28"/>
        </w:rPr>
      </w:pPr>
    </w:p>
    <w:p w:rsidR="00D000B7" w:rsidRPr="00020B7E" w:rsidRDefault="00D000B7" w:rsidP="005324B0">
      <w:pPr>
        <w:rPr>
          <w:sz w:val="28"/>
          <w:szCs w:val="28"/>
        </w:rPr>
      </w:pPr>
      <w:r w:rsidRPr="00020B7E">
        <w:rPr>
          <w:sz w:val="28"/>
          <w:szCs w:val="28"/>
        </w:rPr>
        <w:t>О внесении изменений  в постановление</w:t>
      </w:r>
    </w:p>
    <w:p w:rsidR="00D000B7" w:rsidRPr="00020B7E" w:rsidRDefault="00D000B7" w:rsidP="005324B0">
      <w:pPr>
        <w:rPr>
          <w:sz w:val="28"/>
          <w:szCs w:val="28"/>
        </w:rPr>
      </w:pPr>
      <w:r w:rsidRPr="00020B7E">
        <w:rPr>
          <w:sz w:val="28"/>
          <w:szCs w:val="28"/>
        </w:rPr>
        <w:t>Администрации города Рубцовска</w:t>
      </w:r>
    </w:p>
    <w:p w:rsidR="00D000B7" w:rsidRPr="00020B7E" w:rsidRDefault="00D000B7" w:rsidP="005324B0">
      <w:pPr>
        <w:rPr>
          <w:sz w:val="28"/>
          <w:szCs w:val="28"/>
        </w:rPr>
      </w:pPr>
      <w:r w:rsidRPr="00020B7E">
        <w:rPr>
          <w:sz w:val="28"/>
          <w:szCs w:val="28"/>
        </w:rPr>
        <w:t xml:space="preserve">Алтайского края от </w:t>
      </w:r>
      <w:r>
        <w:rPr>
          <w:sz w:val="28"/>
          <w:szCs w:val="28"/>
        </w:rPr>
        <w:t>14.05.2018</w:t>
      </w:r>
      <w:r w:rsidRPr="00020B7E">
        <w:rPr>
          <w:sz w:val="28"/>
          <w:szCs w:val="28"/>
        </w:rPr>
        <w:t xml:space="preserve"> № </w:t>
      </w:r>
      <w:r>
        <w:rPr>
          <w:sz w:val="28"/>
          <w:szCs w:val="28"/>
        </w:rPr>
        <w:t>1165</w:t>
      </w:r>
    </w:p>
    <w:p w:rsidR="00D000B7" w:rsidRPr="00020B7E" w:rsidRDefault="00D000B7" w:rsidP="000656AF">
      <w:pPr>
        <w:ind w:right="3684"/>
        <w:rPr>
          <w:sz w:val="28"/>
          <w:szCs w:val="28"/>
        </w:rPr>
      </w:pPr>
      <w:r w:rsidRPr="00020B7E">
        <w:rPr>
          <w:sz w:val="28"/>
          <w:szCs w:val="28"/>
        </w:rPr>
        <w:t>«</w:t>
      </w:r>
      <w:r>
        <w:rPr>
          <w:sz w:val="28"/>
          <w:szCs w:val="28"/>
        </w:rPr>
        <w:t>О  создании межведомственной комиссии города Рубцовска для оценки жилых помещений жилищного фонда Российской Федерации, многоквартирных домов, находящихся  в федеральной собственности, муниципального жилищного фонда и частного жилищного фонда</w:t>
      </w:r>
      <w:r w:rsidRPr="00020B7E">
        <w:rPr>
          <w:sz w:val="28"/>
          <w:szCs w:val="28"/>
        </w:rPr>
        <w:t>»</w:t>
      </w:r>
      <w:r>
        <w:rPr>
          <w:sz w:val="28"/>
          <w:szCs w:val="28"/>
        </w:rPr>
        <w:t xml:space="preserve"> (с изменениями)</w:t>
      </w:r>
    </w:p>
    <w:p w:rsidR="00D000B7" w:rsidRPr="00020B7E" w:rsidRDefault="00D000B7" w:rsidP="00085B09">
      <w:pPr>
        <w:ind w:right="4554"/>
        <w:jc w:val="both"/>
        <w:rPr>
          <w:sz w:val="28"/>
          <w:szCs w:val="28"/>
        </w:rPr>
      </w:pPr>
    </w:p>
    <w:p w:rsidR="00D000B7" w:rsidRDefault="00D000B7" w:rsidP="00085B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1 статьи 14 и частями 3, 4 статьи 15 Жилищного кодекса Российской Федерации, постановлением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домом», руководствуясь ст. 70 Устава муниципального образования город Рубцовск Алтайского края,</w:t>
      </w:r>
      <w:r w:rsidRPr="00020B7E">
        <w:rPr>
          <w:sz w:val="28"/>
          <w:szCs w:val="28"/>
        </w:rPr>
        <w:t xml:space="preserve"> ПОСТАНОВЛЯЮ: </w:t>
      </w:r>
    </w:p>
    <w:p w:rsidR="00D000B7" w:rsidRDefault="00D000B7" w:rsidP="00085B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20B7E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следующие</w:t>
      </w:r>
      <w:r w:rsidRPr="00020B7E">
        <w:rPr>
          <w:sz w:val="28"/>
          <w:szCs w:val="28"/>
        </w:rPr>
        <w:t xml:space="preserve"> изменения в</w:t>
      </w:r>
      <w:r>
        <w:rPr>
          <w:sz w:val="28"/>
          <w:szCs w:val="28"/>
        </w:rPr>
        <w:t xml:space="preserve"> приложение 1 к постановлению</w:t>
      </w:r>
      <w:r w:rsidRPr="00020B7E">
        <w:rPr>
          <w:sz w:val="28"/>
          <w:szCs w:val="28"/>
        </w:rPr>
        <w:t xml:space="preserve"> Администрации города Рубцовска Алтайского края от </w:t>
      </w:r>
      <w:r>
        <w:rPr>
          <w:sz w:val="28"/>
          <w:szCs w:val="28"/>
        </w:rPr>
        <w:t>14.05.2018</w:t>
      </w:r>
      <w:r w:rsidRPr="00020B7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1165</w:t>
      </w:r>
      <w:r w:rsidRPr="00020B7E">
        <w:rPr>
          <w:sz w:val="28"/>
          <w:szCs w:val="28"/>
        </w:rPr>
        <w:t xml:space="preserve"> </w:t>
      </w:r>
      <w:r>
        <w:rPr>
          <w:sz w:val="28"/>
          <w:szCs w:val="28"/>
        </w:rPr>
        <w:t>«О создании межведомственной комиссии города Рубцовска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</w:t>
      </w:r>
      <w:r w:rsidRPr="00020B7E">
        <w:rPr>
          <w:sz w:val="28"/>
          <w:szCs w:val="28"/>
        </w:rPr>
        <w:t>а»</w:t>
      </w:r>
      <w:r>
        <w:rPr>
          <w:sz w:val="28"/>
          <w:szCs w:val="28"/>
        </w:rPr>
        <w:t xml:space="preserve"> (с изменениями, внесенными постановлениями Администрации города Рубцовска Алтайского края от 16.07.2018 № 1827, 11.09.2019 № 2337) (далее - Постановление №1165):</w:t>
      </w:r>
    </w:p>
    <w:p w:rsidR="00D000B7" w:rsidRDefault="00D000B7" w:rsidP="005348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1.1. после слов «Козлов А.В.» слова «- начальник отдела инспекторского надзора по г. Рубцовску, г. Славгороду Государственной жилищной инспекции Алтайского края;» заменить на слова «- начальник отдела надзора за содержанием и эксплуатацией жилищного фонда по г.Рубцовску, г.Славгороду инспекции строительного и жилищного надзора Алтайского края;».</w:t>
      </w:r>
    </w:p>
    <w:p w:rsidR="00D000B7" w:rsidRDefault="00D000B7" w:rsidP="00085B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20B7E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следующие</w:t>
      </w:r>
      <w:r w:rsidRPr="00020B7E">
        <w:rPr>
          <w:sz w:val="28"/>
          <w:szCs w:val="28"/>
        </w:rPr>
        <w:t xml:space="preserve"> изменения в</w:t>
      </w:r>
      <w:r>
        <w:rPr>
          <w:sz w:val="28"/>
          <w:szCs w:val="28"/>
        </w:rPr>
        <w:t xml:space="preserve"> приложение 2 к</w:t>
      </w:r>
      <w:r w:rsidRPr="00020B7E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Постановлению</w:t>
      </w:r>
      <w:r w:rsidRPr="00020B7E">
        <w:rPr>
          <w:sz w:val="28"/>
          <w:szCs w:val="28"/>
        </w:rPr>
        <w:t xml:space="preserve"> №</w:t>
      </w:r>
      <w:r>
        <w:rPr>
          <w:sz w:val="28"/>
          <w:szCs w:val="28"/>
        </w:rPr>
        <w:t>1165:</w:t>
      </w:r>
    </w:p>
    <w:p w:rsidR="00D000B7" w:rsidRDefault="00D000B7" w:rsidP="004D65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2.1.</w:t>
      </w:r>
      <w:r w:rsidRPr="00020B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 3 пункта 2.1 изложить </w:t>
      </w:r>
      <w:r w:rsidRPr="00020B7E">
        <w:rPr>
          <w:sz w:val="28"/>
          <w:szCs w:val="28"/>
        </w:rPr>
        <w:t xml:space="preserve">в следующей редакции: </w:t>
      </w:r>
    </w:p>
    <w:p w:rsidR="00D000B7" w:rsidRPr="007B679D" w:rsidRDefault="00D000B7" w:rsidP="00085B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«на основании заявления собственника помещения, </w:t>
      </w:r>
      <w:r w:rsidRPr="004D652C">
        <w:rPr>
          <w:sz w:val="28"/>
          <w:szCs w:val="28"/>
        </w:rPr>
        <w:t xml:space="preserve">федерального </w:t>
      </w:r>
      <w:r w:rsidRPr="00032C0C">
        <w:rPr>
          <w:sz w:val="28"/>
          <w:szCs w:val="28"/>
          <w:highlight w:val="yellow"/>
        </w:rPr>
        <w:t xml:space="preserve"> </w:t>
      </w:r>
      <w:r w:rsidRPr="007B679D">
        <w:rPr>
          <w:sz w:val="28"/>
          <w:szCs w:val="28"/>
        </w:rPr>
        <w:t xml:space="preserve">органа исполнительной власти, осуществляющего полномочия собственника  в отношении оцениваемого имущества, правообладателя или гражданина (нанимателя), либо на основании заключения органов государственного надзора (контроля) по вопросам, отнесенным к их компетенции, либо на основании заключения экспертизы жилого помещения, проведенной в соответствии с постановлением Правительства Российской Федерации от 21 августа </w:t>
      </w:r>
      <w:smartTag w:uri="urn:schemas-microsoft-com:office:smarttags" w:element="metricconverter">
        <w:smartTagPr>
          <w:attr w:name="ProductID" w:val="2019 г"/>
        </w:smartTagPr>
        <w:r w:rsidRPr="007B679D">
          <w:rPr>
            <w:sz w:val="28"/>
            <w:szCs w:val="28"/>
          </w:rPr>
          <w:t>2019 г</w:t>
        </w:r>
      </w:smartTag>
      <w:r w:rsidRPr="007B679D">
        <w:rPr>
          <w:sz w:val="28"/>
          <w:szCs w:val="28"/>
        </w:rPr>
        <w:t>. № 1082, проведение оценки соответствия помещения  установленным законодательством требованиям и принятие  решения о признании жилого помещения  пригодным (непригодным) для проживания, а также признание многоквартирного дома аварийным и подлежащим сносу или реконструкции</w:t>
      </w:r>
      <w:r>
        <w:rPr>
          <w:sz w:val="28"/>
          <w:szCs w:val="28"/>
        </w:rPr>
        <w:t>;</w:t>
      </w:r>
      <w:r w:rsidRPr="007B679D">
        <w:rPr>
          <w:sz w:val="28"/>
          <w:szCs w:val="28"/>
        </w:rPr>
        <w:t>»;</w:t>
      </w:r>
    </w:p>
    <w:p w:rsidR="00D000B7" w:rsidRPr="007B679D" w:rsidRDefault="00D000B7" w:rsidP="009832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2.2.</w:t>
      </w:r>
      <w:r w:rsidRPr="007B679D">
        <w:rPr>
          <w:sz w:val="28"/>
          <w:szCs w:val="28"/>
        </w:rPr>
        <w:t xml:space="preserve"> пункт 3.1.4</w:t>
      </w:r>
      <w:r>
        <w:rPr>
          <w:sz w:val="28"/>
          <w:szCs w:val="28"/>
        </w:rPr>
        <w:t xml:space="preserve"> изложить </w:t>
      </w:r>
      <w:r w:rsidRPr="007B679D">
        <w:rPr>
          <w:sz w:val="28"/>
          <w:szCs w:val="28"/>
        </w:rPr>
        <w:t xml:space="preserve">в следующей редакции: </w:t>
      </w:r>
    </w:p>
    <w:p w:rsidR="00D000B7" w:rsidRPr="007B679D" w:rsidRDefault="00D000B7" w:rsidP="009529A9">
      <w:pPr>
        <w:ind w:firstLine="708"/>
        <w:jc w:val="both"/>
        <w:rPr>
          <w:sz w:val="28"/>
          <w:szCs w:val="28"/>
        </w:rPr>
      </w:pPr>
      <w:r w:rsidRPr="007B679D">
        <w:rPr>
          <w:sz w:val="28"/>
          <w:szCs w:val="28"/>
        </w:rPr>
        <w:t>«3.1.4.</w:t>
      </w:r>
      <w:r>
        <w:rPr>
          <w:sz w:val="28"/>
          <w:szCs w:val="28"/>
        </w:rPr>
        <w:t xml:space="preserve"> </w:t>
      </w:r>
      <w:r w:rsidRPr="007B679D">
        <w:rPr>
          <w:sz w:val="28"/>
          <w:szCs w:val="28"/>
        </w:rPr>
        <w:t>принимать по результатам работы одно из следующих решений:</w:t>
      </w:r>
    </w:p>
    <w:p w:rsidR="00D000B7" w:rsidRPr="007B679D" w:rsidRDefault="00D000B7" w:rsidP="009529A9">
      <w:pPr>
        <w:ind w:firstLine="708"/>
        <w:jc w:val="both"/>
        <w:rPr>
          <w:sz w:val="28"/>
          <w:szCs w:val="28"/>
        </w:rPr>
      </w:pPr>
      <w:r w:rsidRPr="007B679D">
        <w:rPr>
          <w:sz w:val="28"/>
          <w:szCs w:val="28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D000B7" w:rsidRPr="007B679D" w:rsidRDefault="00D000B7" w:rsidP="009529A9">
      <w:pPr>
        <w:ind w:firstLine="708"/>
        <w:jc w:val="both"/>
        <w:rPr>
          <w:sz w:val="28"/>
          <w:szCs w:val="28"/>
        </w:rPr>
      </w:pPr>
      <w:r w:rsidRPr="007B679D">
        <w:rPr>
          <w:sz w:val="28"/>
          <w:szCs w:val="28"/>
        </w:rPr>
        <w:t>о выявлении оснований для признания помещения подлежащим  капитальному ремонту, реконструкции или перепланировке (при 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законодательством требованиями;</w:t>
      </w:r>
    </w:p>
    <w:p w:rsidR="00D000B7" w:rsidRPr="007B679D" w:rsidRDefault="00D000B7" w:rsidP="009529A9">
      <w:pPr>
        <w:ind w:firstLine="708"/>
        <w:jc w:val="both"/>
        <w:rPr>
          <w:sz w:val="28"/>
          <w:szCs w:val="28"/>
        </w:rPr>
      </w:pPr>
      <w:r w:rsidRPr="007B679D">
        <w:rPr>
          <w:sz w:val="28"/>
          <w:szCs w:val="28"/>
        </w:rPr>
        <w:t>о выявлении оснований для признания помещения непригодным для проживания;</w:t>
      </w:r>
    </w:p>
    <w:p w:rsidR="00D000B7" w:rsidRPr="007B679D" w:rsidRDefault="00D000B7" w:rsidP="009529A9">
      <w:pPr>
        <w:ind w:firstLine="708"/>
        <w:jc w:val="both"/>
        <w:rPr>
          <w:sz w:val="28"/>
          <w:szCs w:val="28"/>
        </w:rPr>
      </w:pPr>
      <w:r w:rsidRPr="007B679D">
        <w:rPr>
          <w:sz w:val="28"/>
          <w:szCs w:val="28"/>
        </w:rPr>
        <w:t>о выявлении оснований для признания многоквартирного дома аварийным и подлежащим реконструкции;</w:t>
      </w:r>
    </w:p>
    <w:p w:rsidR="00D000B7" w:rsidRPr="007B679D" w:rsidRDefault="00D000B7" w:rsidP="009529A9">
      <w:pPr>
        <w:ind w:firstLine="708"/>
        <w:jc w:val="both"/>
        <w:rPr>
          <w:sz w:val="28"/>
          <w:szCs w:val="28"/>
        </w:rPr>
      </w:pPr>
      <w:r w:rsidRPr="007B679D">
        <w:rPr>
          <w:sz w:val="28"/>
          <w:szCs w:val="28"/>
        </w:rPr>
        <w:t>о выявлении оснований для признания многоквартирного дома ав</w:t>
      </w:r>
      <w:r>
        <w:rPr>
          <w:sz w:val="28"/>
          <w:szCs w:val="28"/>
        </w:rPr>
        <w:t>а</w:t>
      </w:r>
      <w:r w:rsidRPr="007B679D">
        <w:rPr>
          <w:sz w:val="28"/>
          <w:szCs w:val="28"/>
        </w:rPr>
        <w:t>рийным и подлежащим сносу;</w:t>
      </w:r>
    </w:p>
    <w:p w:rsidR="00D000B7" w:rsidRPr="007B679D" w:rsidRDefault="00D000B7" w:rsidP="009529A9">
      <w:pPr>
        <w:ind w:firstLine="708"/>
        <w:jc w:val="both"/>
        <w:rPr>
          <w:sz w:val="28"/>
          <w:szCs w:val="28"/>
        </w:rPr>
      </w:pPr>
      <w:r w:rsidRPr="007B679D">
        <w:rPr>
          <w:sz w:val="28"/>
          <w:szCs w:val="28"/>
        </w:rPr>
        <w:t>об отсутствии оснований для признания многоквартирного дома аварийным и подлежащим сносу или реконструкции</w:t>
      </w:r>
      <w:r>
        <w:rPr>
          <w:sz w:val="28"/>
          <w:szCs w:val="28"/>
        </w:rPr>
        <w:t>.</w:t>
      </w:r>
      <w:r w:rsidRPr="007B679D">
        <w:rPr>
          <w:sz w:val="28"/>
          <w:szCs w:val="28"/>
        </w:rPr>
        <w:t>».</w:t>
      </w:r>
    </w:p>
    <w:p w:rsidR="00D000B7" w:rsidRPr="007B679D" w:rsidRDefault="00D000B7" w:rsidP="009832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2.3.</w:t>
      </w:r>
      <w:r w:rsidRPr="007B679D">
        <w:rPr>
          <w:sz w:val="28"/>
          <w:szCs w:val="28"/>
        </w:rPr>
        <w:t xml:space="preserve"> пункт 4.3</w:t>
      </w:r>
      <w:r>
        <w:rPr>
          <w:sz w:val="28"/>
          <w:szCs w:val="28"/>
        </w:rPr>
        <w:t xml:space="preserve"> изложить</w:t>
      </w:r>
      <w:r w:rsidRPr="007B679D">
        <w:rPr>
          <w:sz w:val="28"/>
          <w:szCs w:val="28"/>
        </w:rPr>
        <w:t xml:space="preserve"> в следующей редакции: </w:t>
      </w:r>
    </w:p>
    <w:p w:rsidR="00D000B7" w:rsidRPr="007B679D" w:rsidRDefault="00D000B7" w:rsidP="00F80D82">
      <w:pPr>
        <w:ind w:firstLine="708"/>
        <w:jc w:val="both"/>
        <w:rPr>
          <w:sz w:val="28"/>
          <w:szCs w:val="28"/>
        </w:rPr>
      </w:pPr>
      <w:r w:rsidRPr="007B679D">
        <w:rPr>
          <w:sz w:val="28"/>
          <w:szCs w:val="28"/>
        </w:rPr>
        <w:t>«4.3. Решение принимается большинством голосов членов комиссии и оформляется в виде заключения в 3 экземплярах с указа</w:t>
      </w:r>
      <w:r>
        <w:rPr>
          <w:sz w:val="28"/>
          <w:szCs w:val="28"/>
        </w:rPr>
        <w:t>нием соответствующих оснований</w:t>
      </w:r>
      <w:r w:rsidRPr="007B679D">
        <w:rPr>
          <w:sz w:val="28"/>
          <w:szCs w:val="28"/>
        </w:rPr>
        <w:t xml:space="preserve"> пр</w:t>
      </w:r>
      <w:r>
        <w:rPr>
          <w:sz w:val="28"/>
          <w:szCs w:val="28"/>
        </w:rPr>
        <w:t>и</w:t>
      </w:r>
      <w:r w:rsidRPr="007B679D">
        <w:rPr>
          <w:sz w:val="28"/>
          <w:szCs w:val="28"/>
        </w:rPr>
        <w:t>нятия решения. Если число голосов «за» и «против»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</w:t>
      </w:r>
      <w:r>
        <w:rPr>
          <w:sz w:val="28"/>
          <w:szCs w:val="28"/>
        </w:rPr>
        <w:t>.</w:t>
      </w:r>
      <w:r w:rsidRPr="007B679D">
        <w:rPr>
          <w:sz w:val="28"/>
          <w:szCs w:val="28"/>
        </w:rPr>
        <w:t>».</w:t>
      </w:r>
    </w:p>
    <w:p w:rsidR="00D000B7" w:rsidRPr="007B679D" w:rsidRDefault="00D000B7" w:rsidP="009832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2.4.</w:t>
      </w:r>
      <w:r w:rsidRPr="007B679D">
        <w:rPr>
          <w:sz w:val="28"/>
          <w:szCs w:val="28"/>
        </w:rPr>
        <w:t xml:space="preserve"> пункт 4.9 </w:t>
      </w:r>
      <w:r>
        <w:rPr>
          <w:sz w:val="28"/>
          <w:szCs w:val="28"/>
        </w:rPr>
        <w:t xml:space="preserve">изложить </w:t>
      </w:r>
      <w:r w:rsidRPr="007B679D">
        <w:rPr>
          <w:sz w:val="28"/>
          <w:szCs w:val="28"/>
        </w:rPr>
        <w:t xml:space="preserve">в следующей редакции: </w:t>
      </w:r>
    </w:p>
    <w:p w:rsidR="00D000B7" w:rsidRPr="007B679D" w:rsidRDefault="00D000B7" w:rsidP="00430535">
      <w:pPr>
        <w:ind w:firstLine="708"/>
        <w:jc w:val="both"/>
        <w:rPr>
          <w:sz w:val="28"/>
          <w:szCs w:val="28"/>
        </w:rPr>
      </w:pPr>
      <w:r w:rsidRPr="007B679D">
        <w:rPr>
          <w:sz w:val="28"/>
          <w:szCs w:val="28"/>
        </w:rPr>
        <w:t>«4.9. Комиссия рассматривает поступившее заявление или заключение органа государственног</w:t>
      </w:r>
      <w:r>
        <w:rPr>
          <w:sz w:val="28"/>
          <w:szCs w:val="28"/>
        </w:rPr>
        <w:t>о надзора</w:t>
      </w:r>
      <w:r w:rsidRPr="007B679D">
        <w:rPr>
          <w:sz w:val="28"/>
          <w:szCs w:val="28"/>
        </w:rPr>
        <w:t xml:space="preserve"> (контроля) в течение 30 дней с даты  регистрации и принимает решение (в виде заключения), либо решение о проведении дополнительного обследования оцениваемого помещения.</w:t>
      </w:r>
    </w:p>
    <w:p w:rsidR="00D000B7" w:rsidRPr="007B679D" w:rsidRDefault="00D000B7" w:rsidP="00430535">
      <w:pPr>
        <w:ind w:firstLine="708"/>
        <w:jc w:val="both"/>
        <w:rPr>
          <w:sz w:val="28"/>
          <w:szCs w:val="28"/>
        </w:rPr>
      </w:pPr>
      <w:r w:rsidRPr="007B679D">
        <w:rPr>
          <w:sz w:val="28"/>
          <w:szCs w:val="28"/>
        </w:rPr>
        <w:t>В ходе работы комиссия назначает дополнител</w:t>
      </w:r>
      <w:r>
        <w:rPr>
          <w:sz w:val="28"/>
          <w:szCs w:val="28"/>
        </w:rPr>
        <w:t>ь</w:t>
      </w:r>
      <w:r w:rsidRPr="007B679D">
        <w:rPr>
          <w:sz w:val="28"/>
          <w:szCs w:val="28"/>
        </w:rPr>
        <w:t>ные обследования и испытания, результаты которых приобщаются к документам, ранее представленным на рассмотрение комиссии.</w:t>
      </w:r>
    </w:p>
    <w:p w:rsidR="00D000B7" w:rsidRPr="007B679D" w:rsidRDefault="00D000B7" w:rsidP="00430535">
      <w:pPr>
        <w:ind w:firstLine="708"/>
        <w:jc w:val="both"/>
        <w:rPr>
          <w:sz w:val="28"/>
          <w:szCs w:val="28"/>
        </w:rPr>
      </w:pPr>
      <w:r w:rsidRPr="007B679D">
        <w:rPr>
          <w:sz w:val="28"/>
          <w:szCs w:val="28"/>
        </w:rPr>
        <w:t>В случае непредставления заявителем документов, предусмотренных закон</w:t>
      </w:r>
      <w:r>
        <w:rPr>
          <w:sz w:val="28"/>
          <w:szCs w:val="28"/>
        </w:rPr>
        <w:t>о</w:t>
      </w:r>
      <w:r w:rsidRPr="007B679D">
        <w:rPr>
          <w:sz w:val="28"/>
          <w:szCs w:val="28"/>
        </w:rPr>
        <w:t>дательством и не</w:t>
      </w:r>
      <w:r>
        <w:rPr>
          <w:sz w:val="28"/>
          <w:szCs w:val="28"/>
        </w:rPr>
        <w:t>в</w:t>
      </w:r>
      <w:r w:rsidRPr="007B679D">
        <w:rPr>
          <w:sz w:val="28"/>
          <w:szCs w:val="28"/>
        </w:rPr>
        <w:t>озможности их истребовать на основании  межведомственных запросов комиссия возвращает без рассмотрения заявление и соответствующие документы в течение 15 дней со дня истечения срока рассмотрения, поступившего заявления или заключе</w:t>
      </w:r>
      <w:r>
        <w:rPr>
          <w:sz w:val="28"/>
          <w:szCs w:val="28"/>
        </w:rPr>
        <w:t>ния органа государственного надзо</w:t>
      </w:r>
      <w:r w:rsidRPr="007B679D">
        <w:rPr>
          <w:sz w:val="28"/>
          <w:szCs w:val="28"/>
        </w:rPr>
        <w:t>ра (контроля)</w:t>
      </w:r>
      <w:r>
        <w:rPr>
          <w:sz w:val="28"/>
          <w:szCs w:val="28"/>
        </w:rPr>
        <w:t>.</w:t>
      </w:r>
      <w:r w:rsidRPr="007B679D">
        <w:rPr>
          <w:sz w:val="28"/>
          <w:szCs w:val="28"/>
        </w:rPr>
        <w:t>».</w:t>
      </w:r>
    </w:p>
    <w:p w:rsidR="00D000B7" w:rsidRPr="007B679D" w:rsidRDefault="00D000B7" w:rsidP="005348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2.5.</w:t>
      </w:r>
      <w:r w:rsidRPr="007B679D">
        <w:rPr>
          <w:sz w:val="28"/>
          <w:szCs w:val="28"/>
        </w:rPr>
        <w:t xml:space="preserve"> пункт 4.12 </w:t>
      </w:r>
      <w:r>
        <w:rPr>
          <w:sz w:val="28"/>
          <w:szCs w:val="28"/>
        </w:rPr>
        <w:t xml:space="preserve">изложить </w:t>
      </w:r>
      <w:r w:rsidRPr="007B679D">
        <w:rPr>
          <w:sz w:val="28"/>
          <w:szCs w:val="28"/>
        </w:rPr>
        <w:t>в следующей редакции:</w:t>
      </w:r>
    </w:p>
    <w:p w:rsidR="00D000B7" w:rsidRPr="007B679D" w:rsidRDefault="00D000B7" w:rsidP="00CC56BC">
      <w:pPr>
        <w:ind w:firstLine="708"/>
        <w:jc w:val="both"/>
        <w:rPr>
          <w:sz w:val="28"/>
          <w:szCs w:val="28"/>
        </w:rPr>
      </w:pPr>
      <w:r w:rsidRPr="007B679D">
        <w:rPr>
          <w:sz w:val="28"/>
          <w:szCs w:val="28"/>
        </w:rPr>
        <w:t>«4.12. Комиссия в 5-дневный срок со дня принятия решения направляет  в письменной или электронной форме по 1 экземпляру распоряжения и заключения комиссии заявителю, а так</w:t>
      </w:r>
      <w:r>
        <w:rPr>
          <w:sz w:val="28"/>
          <w:szCs w:val="28"/>
        </w:rPr>
        <w:t>же</w:t>
      </w:r>
      <w:r w:rsidRPr="007B679D">
        <w:rPr>
          <w:sz w:val="28"/>
          <w:szCs w:val="28"/>
        </w:rPr>
        <w:t xml:space="preserve"> в случае признания жилого помещения непригодным для проживания и м</w:t>
      </w:r>
      <w:r>
        <w:rPr>
          <w:sz w:val="28"/>
          <w:szCs w:val="28"/>
        </w:rPr>
        <w:t>ногоквартирного дома  аварийным</w:t>
      </w:r>
      <w:r w:rsidRPr="007B679D">
        <w:rPr>
          <w:sz w:val="28"/>
          <w:szCs w:val="28"/>
        </w:rPr>
        <w:t xml:space="preserve"> и подлежащим сносу или реконструкции - в орган государственного жилищного надзора (муниципального жилищного контроля).»</w:t>
      </w:r>
      <w:r>
        <w:rPr>
          <w:sz w:val="28"/>
          <w:szCs w:val="28"/>
        </w:rPr>
        <w:t>.</w:t>
      </w:r>
    </w:p>
    <w:p w:rsidR="00D000B7" w:rsidRPr="007B679D" w:rsidRDefault="00D000B7" w:rsidP="005348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2.6.</w:t>
      </w:r>
      <w:r w:rsidRPr="007B679D">
        <w:rPr>
          <w:sz w:val="28"/>
          <w:szCs w:val="28"/>
        </w:rPr>
        <w:t xml:space="preserve"> пункт 4.13 </w:t>
      </w:r>
      <w:r>
        <w:rPr>
          <w:sz w:val="28"/>
          <w:szCs w:val="28"/>
        </w:rPr>
        <w:t xml:space="preserve">изложить </w:t>
      </w:r>
      <w:r w:rsidRPr="007B679D">
        <w:rPr>
          <w:sz w:val="28"/>
          <w:szCs w:val="28"/>
        </w:rPr>
        <w:t>в следующей редакции:</w:t>
      </w:r>
    </w:p>
    <w:p w:rsidR="00D000B7" w:rsidRPr="007B679D" w:rsidRDefault="00D000B7" w:rsidP="00C556C0">
      <w:pPr>
        <w:ind w:firstLine="708"/>
        <w:jc w:val="both"/>
        <w:rPr>
          <w:sz w:val="28"/>
          <w:szCs w:val="28"/>
        </w:rPr>
      </w:pPr>
      <w:r w:rsidRPr="007B679D">
        <w:rPr>
          <w:sz w:val="28"/>
          <w:szCs w:val="28"/>
        </w:rPr>
        <w:t>«4.13. В случае признания жилого помещения непригодным для проживания  вследств</w:t>
      </w:r>
      <w:r>
        <w:rPr>
          <w:sz w:val="28"/>
          <w:szCs w:val="28"/>
        </w:rPr>
        <w:t>ие наличия вредного воздействия</w:t>
      </w:r>
      <w:r w:rsidRPr="007B679D">
        <w:rPr>
          <w:sz w:val="28"/>
          <w:szCs w:val="28"/>
        </w:rPr>
        <w:t xml:space="preserve"> факторов среды обитания, представляющих особую опасность для жизни и здоровья человека, либо представляющих угрозу разрушения здания по причине его аварийного состояния или расположения в опасных зонах схода оползней, </w:t>
      </w:r>
      <w:r>
        <w:rPr>
          <w:sz w:val="28"/>
          <w:szCs w:val="28"/>
        </w:rPr>
        <w:t>селевых потоков, снежных лавин, разрушений</w:t>
      </w:r>
      <w:r w:rsidRPr="007B679D">
        <w:rPr>
          <w:sz w:val="28"/>
          <w:szCs w:val="28"/>
        </w:rPr>
        <w:t xml:space="preserve"> при техногенных авариях, если при помощи инженерных и проектных решений невозможно предотвратить разрушение жилых помещений, а также на территориях,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территории, решение направляется в</w:t>
      </w:r>
      <w:r>
        <w:rPr>
          <w:sz w:val="28"/>
          <w:szCs w:val="28"/>
        </w:rPr>
        <w:t xml:space="preserve"> Администрацию города Рубцовска</w:t>
      </w:r>
      <w:r w:rsidRPr="007B679D">
        <w:rPr>
          <w:sz w:val="28"/>
          <w:szCs w:val="28"/>
        </w:rPr>
        <w:t xml:space="preserve"> Алтайского края, собственнику жилья и заявителю не позднее рабочего дня, следующего за днем оформления решения.</w:t>
      </w:r>
    </w:p>
    <w:p w:rsidR="00D000B7" w:rsidRPr="007B679D" w:rsidRDefault="00D000B7" w:rsidP="00C556C0">
      <w:pPr>
        <w:ind w:firstLine="708"/>
        <w:jc w:val="both"/>
        <w:rPr>
          <w:sz w:val="28"/>
          <w:szCs w:val="28"/>
        </w:rPr>
      </w:pPr>
      <w:r w:rsidRPr="007B679D">
        <w:rPr>
          <w:sz w:val="28"/>
          <w:szCs w:val="28"/>
        </w:rPr>
        <w:t>В случае признания аварийным и подлежащим сносу или реко</w:t>
      </w:r>
      <w:r>
        <w:rPr>
          <w:sz w:val="28"/>
          <w:szCs w:val="28"/>
        </w:rPr>
        <w:t>нструкции многоквартирного дома</w:t>
      </w:r>
      <w:r w:rsidRPr="007B679D">
        <w:rPr>
          <w:sz w:val="28"/>
          <w:szCs w:val="28"/>
        </w:rPr>
        <w:t xml:space="preserve"> (жи</w:t>
      </w:r>
      <w:r>
        <w:rPr>
          <w:sz w:val="28"/>
          <w:szCs w:val="28"/>
        </w:rPr>
        <w:t>лых помещений в нем непригодным для проживания) в течение</w:t>
      </w:r>
      <w:r w:rsidRPr="007B679D">
        <w:rPr>
          <w:sz w:val="28"/>
          <w:szCs w:val="28"/>
        </w:rPr>
        <w:t xml:space="preserve"> 5 лет со дня выдачи разрешения о вводе в эксплуатацию по причинам, не связанным со стихийными бедствиями и иными обстоятельствами непреодолимой силы, решение комиссии направляется в 5-дневный срок в органы прокуратуры для решения вопроса о принятии мер</w:t>
      </w:r>
      <w:r>
        <w:rPr>
          <w:sz w:val="28"/>
          <w:szCs w:val="28"/>
        </w:rPr>
        <w:t>.</w:t>
      </w:r>
      <w:r w:rsidRPr="007B679D">
        <w:rPr>
          <w:sz w:val="28"/>
          <w:szCs w:val="28"/>
        </w:rPr>
        <w:t>».</w:t>
      </w:r>
    </w:p>
    <w:p w:rsidR="00D000B7" w:rsidRPr="007B679D" w:rsidRDefault="00D000B7" w:rsidP="00534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7B679D">
        <w:rPr>
          <w:sz w:val="28"/>
          <w:szCs w:val="28"/>
        </w:rPr>
        <w:t xml:space="preserve">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D000B7" w:rsidRPr="007B679D" w:rsidRDefault="00D000B7" w:rsidP="00534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B679D">
        <w:rPr>
          <w:sz w:val="28"/>
          <w:szCs w:val="28"/>
        </w:rPr>
        <w:t>. Настоящее пост</w:t>
      </w:r>
      <w:r>
        <w:rPr>
          <w:sz w:val="28"/>
          <w:szCs w:val="28"/>
        </w:rPr>
        <w:t>ановление вступает в силу после дня</w:t>
      </w:r>
      <w:r w:rsidRPr="007B679D">
        <w:rPr>
          <w:sz w:val="28"/>
          <w:szCs w:val="28"/>
        </w:rPr>
        <w:t xml:space="preserve"> опубликования в газете «Местное время».</w:t>
      </w:r>
    </w:p>
    <w:p w:rsidR="00D000B7" w:rsidRDefault="00D000B7" w:rsidP="00534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B679D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города Рубцовска – начальника</w:t>
      </w:r>
      <w:r w:rsidRPr="00020B7E">
        <w:rPr>
          <w:sz w:val="28"/>
          <w:szCs w:val="28"/>
        </w:rPr>
        <w:t xml:space="preserve"> управления по жилищно-ком</w:t>
      </w:r>
      <w:r>
        <w:rPr>
          <w:sz w:val="28"/>
          <w:szCs w:val="28"/>
        </w:rPr>
        <w:t>мунальному хозяйству и экологии</w:t>
      </w:r>
      <w:r>
        <w:rPr>
          <w:sz w:val="28"/>
          <w:szCs w:val="28"/>
        </w:rPr>
        <w:br/>
      </w:r>
      <w:r w:rsidRPr="00020B7E">
        <w:rPr>
          <w:sz w:val="28"/>
          <w:szCs w:val="28"/>
        </w:rPr>
        <w:t xml:space="preserve">Одокиенко М.А. </w:t>
      </w:r>
    </w:p>
    <w:p w:rsidR="00D000B7" w:rsidRDefault="00D000B7" w:rsidP="00143C30">
      <w:pPr>
        <w:ind w:firstLine="708"/>
        <w:jc w:val="both"/>
        <w:rPr>
          <w:sz w:val="28"/>
          <w:szCs w:val="28"/>
        </w:rPr>
      </w:pPr>
    </w:p>
    <w:p w:rsidR="00D000B7" w:rsidRPr="00020B7E" w:rsidRDefault="00D000B7" w:rsidP="00143C30">
      <w:pPr>
        <w:ind w:firstLine="708"/>
        <w:jc w:val="both"/>
        <w:rPr>
          <w:sz w:val="28"/>
          <w:szCs w:val="28"/>
        </w:rPr>
      </w:pPr>
    </w:p>
    <w:p w:rsidR="00D000B7" w:rsidRPr="00020B7E" w:rsidRDefault="00D000B7" w:rsidP="00E16C9A">
      <w:pPr>
        <w:jc w:val="both"/>
        <w:rPr>
          <w:sz w:val="28"/>
          <w:szCs w:val="28"/>
        </w:rPr>
      </w:pPr>
      <w:r w:rsidRPr="00020B7E">
        <w:rPr>
          <w:sz w:val="28"/>
          <w:szCs w:val="28"/>
        </w:rPr>
        <w:t>Глава города Рубцовска                                                                   Д.З. Фельдман</w:t>
      </w:r>
    </w:p>
    <w:p w:rsidR="00D000B7" w:rsidRPr="00020B7E" w:rsidRDefault="00D000B7" w:rsidP="0034567B">
      <w:pPr>
        <w:ind w:firstLine="840"/>
        <w:jc w:val="both"/>
        <w:rPr>
          <w:sz w:val="28"/>
          <w:szCs w:val="28"/>
        </w:rPr>
      </w:pPr>
    </w:p>
    <w:p w:rsidR="00D000B7" w:rsidRPr="00020B7E" w:rsidRDefault="00D000B7" w:rsidP="001F63FD">
      <w:pPr>
        <w:rPr>
          <w:sz w:val="28"/>
          <w:szCs w:val="28"/>
        </w:rPr>
      </w:pPr>
    </w:p>
    <w:p w:rsidR="00D000B7" w:rsidRPr="00020B7E" w:rsidRDefault="00D000B7" w:rsidP="001F63FD">
      <w:pPr>
        <w:rPr>
          <w:sz w:val="28"/>
          <w:szCs w:val="28"/>
        </w:rPr>
      </w:pPr>
    </w:p>
    <w:p w:rsidR="00D000B7" w:rsidRPr="00020B7E" w:rsidRDefault="00D000B7" w:rsidP="001F63FD">
      <w:pPr>
        <w:rPr>
          <w:sz w:val="28"/>
          <w:szCs w:val="28"/>
        </w:rPr>
      </w:pPr>
    </w:p>
    <w:p w:rsidR="00D000B7" w:rsidRPr="00020B7E" w:rsidRDefault="00D000B7" w:rsidP="001F63FD">
      <w:pPr>
        <w:rPr>
          <w:sz w:val="28"/>
          <w:szCs w:val="28"/>
        </w:rPr>
      </w:pPr>
    </w:p>
    <w:p w:rsidR="00D000B7" w:rsidRPr="00020B7E" w:rsidRDefault="00D000B7" w:rsidP="001F63FD">
      <w:pPr>
        <w:rPr>
          <w:sz w:val="28"/>
          <w:szCs w:val="28"/>
        </w:rPr>
      </w:pPr>
    </w:p>
    <w:p w:rsidR="00D000B7" w:rsidRPr="00020B7E" w:rsidRDefault="00D000B7" w:rsidP="001F63FD">
      <w:pPr>
        <w:rPr>
          <w:sz w:val="28"/>
          <w:szCs w:val="28"/>
        </w:rPr>
      </w:pPr>
    </w:p>
    <w:p w:rsidR="00D000B7" w:rsidRDefault="00D000B7" w:rsidP="001F63FD">
      <w:pPr>
        <w:rPr>
          <w:sz w:val="28"/>
          <w:szCs w:val="28"/>
        </w:rPr>
      </w:pPr>
    </w:p>
    <w:p w:rsidR="00D000B7" w:rsidRDefault="00D000B7" w:rsidP="001F63FD">
      <w:pPr>
        <w:rPr>
          <w:sz w:val="28"/>
          <w:szCs w:val="28"/>
        </w:rPr>
      </w:pPr>
    </w:p>
    <w:p w:rsidR="00D000B7" w:rsidRDefault="00D000B7" w:rsidP="001F63FD">
      <w:pPr>
        <w:rPr>
          <w:sz w:val="28"/>
          <w:szCs w:val="28"/>
        </w:rPr>
      </w:pPr>
    </w:p>
    <w:p w:rsidR="00D000B7" w:rsidRDefault="00D000B7" w:rsidP="001F63FD">
      <w:pPr>
        <w:rPr>
          <w:sz w:val="28"/>
          <w:szCs w:val="28"/>
        </w:rPr>
      </w:pPr>
    </w:p>
    <w:p w:rsidR="00D000B7" w:rsidRPr="002C78E8" w:rsidRDefault="00D000B7" w:rsidP="003802DA">
      <w:pPr>
        <w:ind w:left="5280"/>
      </w:pPr>
    </w:p>
    <w:sectPr w:rsidR="00D000B7" w:rsidRPr="002C78E8" w:rsidSect="005E11A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9052C"/>
    <w:multiLevelType w:val="hybridMultilevel"/>
    <w:tmpl w:val="2B3E5A24"/>
    <w:lvl w:ilvl="0" w:tplc="E96C99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1DE930E6"/>
    <w:multiLevelType w:val="hybridMultilevel"/>
    <w:tmpl w:val="6BFE543A"/>
    <w:lvl w:ilvl="0" w:tplc="4800B4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731BFF"/>
    <w:multiLevelType w:val="hybridMultilevel"/>
    <w:tmpl w:val="17580072"/>
    <w:lvl w:ilvl="0" w:tplc="91D07C90">
      <w:start w:val="1"/>
      <w:numFmt w:val="decimal"/>
      <w:lvlText w:val="%1."/>
      <w:lvlJc w:val="left"/>
      <w:pPr>
        <w:ind w:left="1596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24D36175"/>
    <w:multiLevelType w:val="multilevel"/>
    <w:tmpl w:val="07D4BE5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4D282AE1"/>
    <w:multiLevelType w:val="hybridMultilevel"/>
    <w:tmpl w:val="6BDA1150"/>
    <w:lvl w:ilvl="0" w:tplc="4800B4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F813C4"/>
    <w:multiLevelType w:val="hybridMultilevel"/>
    <w:tmpl w:val="19CCF9AC"/>
    <w:lvl w:ilvl="0" w:tplc="4DB220D4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F701B6B"/>
    <w:multiLevelType w:val="hybridMultilevel"/>
    <w:tmpl w:val="B1188AF4"/>
    <w:lvl w:ilvl="0" w:tplc="4800B4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97355B"/>
    <w:multiLevelType w:val="hybridMultilevel"/>
    <w:tmpl w:val="81A4E008"/>
    <w:lvl w:ilvl="0" w:tplc="DB922E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E4517BC"/>
    <w:multiLevelType w:val="hybridMultilevel"/>
    <w:tmpl w:val="244E3154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A22403"/>
    <w:multiLevelType w:val="hybridMultilevel"/>
    <w:tmpl w:val="9E826F20"/>
    <w:lvl w:ilvl="0" w:tplc="0419000F">
      <w:start w:val="4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>
    <w:nsid w:val="7DE87673"/>
    <w:multiLevelType w:val="hybridMultilevel"/>
    <w:tmpl w:val="813200CA"/>
    <w:lvl w:ilvl="0" w:tplc="EC3A28D2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10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4BA"/>
    <w:rsid w:val="00004C86"/>
    <w:rsid w:val="0000508B"/>
    <w:rsid w:val="0001782E"/>
    <w:rsid w:val="00017CD7"/>
    <w:rsid w:val="00020B7E"/>
    <w:rsid w:val="00024DC8"/>
    <w:rsid w:val="00030563"/>
    <w:rsid w:val="000308DA"/>
    <w:rsid w:val="00032C0C"/>
    <w:rsid w:val="0004006F"/>
    <w:rsid w:val="00040438"/>
    <w:rsid w:val="00047716"/>
    <w:rsid w:val="000561A5"/>
    <w:rsid w:val="000656AF"/>
    <w:rsid w:val="000665D8"/>
    <w:rsid w:val="0007287F"/>
    <w:rsid w:val="00075946"/>
    <w:rsid w:val="00085B09"/>
    <w:rsid w:val="00087F4C"/>
    <w:rsid w:val="00091CB0"/>
    <w:rsid w:val="00092596"/>
    <w:rsid w:val="00094AE4"/>
    <w:rsid w:val="00096D82"/>
    <w:rsid w:val="00097D01"/>
    <w:rsid w:val="000A161B"/>
    <w:rsid w:val="000A2322"/>
    <w:rsid w:val="000A3BD7"/>
    <w:rsid w:val="000B5B60"/>
    <w:rsid w:val="000C147C"/>
    <w:rsid w:val="000C2FD0"/>
    <w:rsid w:val="000C4C60"/>
    <w:rsid w:val="000E2D39"/>
    <w:rsid w:val="000F0DA3"/>
    <w:rsid w:val="001103A7"/>
    <w:rsid w:val="0011492E"/>
    <w:rsid w:val="001152AD"/>
    <w:rsid w:val="001219B1"/>
    <w:rsid w:val="00140E5E"/>
    <w:rsid w:val="00143C30"/>
    <w:rsid w:val="00143FFA"/>
    <w:rsid w:val="00146FD6"/>
    <w:rsid w:val="001513A5"/>
    <w:rsid w:val="001614C9"/>
    <w:rsid w:val="00162653"/>
    <w:rsid w:val="001634BE"/>
    <w:rsid w:val="00164046"/>
    <w:rsid w:val="00171938"/>
    <w:rsid w:val="00173046"/>
    <w:rsid w:val="00192BA4"/>
    <w:rsid w:val="001A6E22"/>
    <w:rsid w:val="001A6FBD"/>
    <w:rsid w:val="001B48C5"/>
    <w:rsid w:val="001B681E"/>
    <w:rsid w:val="001C5279"/>
    <w:rsid w:val="001E7B0A"/>
    <w:rsid w:val="001F22BF"/>
    <w:rsid w:val="001F63FD"/>
    <w:rsid w:val="002014D9"/>
    <w:rsid w:val="002129FB"/>
    <w:rsid w:val="002153AE"/>
    <w:rsid w:val="00220C13"/>
    <w:rsid w:val="00222ED8"/>
    <w:rsid w:val="00223D1A"/>
    <w:rsid w:val="00226CCB"/>
    <w:rsid w:val="0023458F"/>
    <w:rsid w:val="00244D96"/>
    <w:rsid w:val="0025346B"/>
    <w:rsid w:val="002535D1"/>
    <w:rsid w:val="0026220F"/>
    <w:rsid w:val="00267F96"/>
    <w:rsid w:val="00272B81"/>
    <w:rsid w:val="002754BA"/>
    <w:rsid w:val="002925DE"/>
    <w:rsid w:val="002956A7"/>
    <w:rsid w:val="002A13A5"/>
    <w:rsid w:val="002A3147"/>
    <w:rsid w:val="002B1F70"/>
    <w:rsid w:val="002B6282"/>
    <w:rsid w:val="002C2C35"/>
    <w:rsid w:val="002C78E8"/>
    <w:rsid w:val="002C7FD2"/>
    <w:rsid w:val="002E1098"/>
    <w:rsid w:val="002E14DC"/>
    <w:rsid w:val="002E6131"/>
    <w:rsid w:val="002F2814"/>
    <w:rsid w:val="002F2E7D"/>
    <w:rsid w:val="00303D5D"/>
    <w:rsid w:val="003115A8"/>
    <w:rsid w:val="003140AE"/>
    <w:rsid w:val="00320DEA"/>
    <w:rsid w:val="003243E2"/>
    <w:rsid w:val="0034567B"/>
    <w:rsid w:val="0035039E"/>
    <w:rsid w:val="00355453"/>
    <w:rsid w:val="003557F8"/>
    <w:rsid w:val="003673D5"/>
    <w:rsid w:val="00374CBA"/>
    <w:rsid w:val="00377C77"/>
    <w:rsid w:val="003802DA"/>
    <w:rsid w:val="0038119B"/>
    <w:rsid w:val="003918FC"/>
    <w:rsid w:val="00394515"/>
    <w:rsid w:val="00395FB3"/>
    <w:rsid w:val="00396B03"/>
    <w:rsid w:val="003B5774"/>
    <w:rsid w:val="003B7CA3"/>
    <w:rsid w:val="003C4927"/>
    <w:rsid w:val="003D3B14"/>
    <w:rsid w:val="003D68AE"/>
    <w:rsid w:val="003E139D"/>
    <w:rsid w:val="003E459E"/>
    <w:rsid w:val="003E56FB"/>
    <w:rsid w:val="003F75F7"/>
    <w:rsid w:val="004001B0"/>
    <w:rsid w:val="004135F5"/>
    <w:rsid w:val="00415F81"/>
    <w:rsid w:val="004210CE"/>
    <w:rsid w:val="0042250B"/>
    <w:rsid w:val="00430535"/>
    <w:rsid w:val="00432AFB"/>
    <w:rsid w:val="004336B3"/>
    <w:rsid w:val="00433865"/>
    <w:rsid w:val="00434166"/>
    <w:rsid w:val="00445F66"/>
    <w:rsid w:val="00462619"/>
    <w:rsid w:val="004850CF"/>
    <w:rsid w:val="004857D4"/>
    <w:rsid w:val="00491C34"/>
    <w:rsid w:val="004A0C92"/>
    <w:rsid w:val="004B4648"/>
    <w:rsid w:val="004B70C7"/>
    <w:rsid w:val="004D652C"/>
    <w:rsid w:val="004D6EB2"/>
    <w:rsid w:val="004E3859"/>
    <w:rsid w:val="004F2C5B"/>
    <w:rsid w:val="00506ED1"/>
    <w:rsid w:val="005076EC"/>
    <w:rsid w:val="00510D7F"/>
    <w:rsid w:val="0051638B"/>
    <w:rsid w:val="00520B79"/>
    <w:rsid w:val="0052469E"/>
    <w:rsid w:val="005248F5"/>
    <w:rsid w:val="00524D7B"/>
    <w:rsid w:val="005324B0"/>
    <w:rsid w:val="0053488B"/>
    <w:rsid w:val="005503CE"/>
    <w:rsid w:val="00550DA6"/>
    <w:rsid w:val="00553EFB"/>
    <w:rsid w:val="005615BE"/>
    <w:rsid w:val="00572902"/>
    <w:rsid w:val="005836A3"/>
    <w:rsid w:val="00583B44"/>
    <w:rsid w:val="0058438F"/>
    <w:rsid w:val="005843B2"/>
    <w:rsid w:val="00585A1C"/>
    <w:rsid w:val="00586B05"/>
    <w:rsid w:val="005957A1"/>
    <w:rsid w:val="005A27E6"/>
    <w:rsid w:val="005B5D42"/>
    <w:rsid w:val="005D0E3B"/>
    <w:rsid w:val="005D6527"/>
    <w:rsid w:val="005D6A0C"/>
    <w:rsid w:val="005E11AB"/>
    <w:rsid w:val="005E1CFE"/>
    <w:rsid w:val="005E72ED"/>
    <w:rsid w:val="00601194"/>
    <w:rsid w:val="00607878"/>
    <w:rsid w:val="0061257B"/>
    <w:rsid w:val="00616F5E"/>
    <w:rsid w:val="00624882"/>
    <w:rsid w:val="006301F4"/>
    <w:rsid w:val="00631DC3"/>
    <w:rsid w:val="00635036"/>
    <w:rsid w:val="00646E41"/>
    <w:rsid w:val="006520A3"/>
    <w:rsid w:val="006520B7"/>
    <w:rsid w:val="006559D2"/>
    <w:rsid w:val="0066561A"/>
    <w:rsid w:val="00677925"/>
    <w:rsid w:val="00683F14"/>
    <w:rsid w:val="00691F73"/>
    <w:rsid w:val="006A1777"/>
    <w:rsid w:val="006A42C6"/>
    <w:rsid w:val="006C210D"/>
    <w:rsid w:val="006D2567"/>
    <w:rsid w:val="006D604B"/>
    <w:rsid w:val="006D641E"/>
    <w:rsid w:val="006D728C"/>
    <w:rsid w:val="006E1568"/>
    <w:rsid w:val="006E1E04"/>
    <w:rsid w:val="006E321B"/>
    <w:rsid w:val="006F2F7C"/>
    <w:rsid w:val="007017DF"/>
    <w:rsid w:val="007141F6"/>
    <w:rsid w:val="00720B59"/>
    <w:rsid w:val="00731D7B"/>
    <w:rsid w:val="007322CF"/>
    <w:rsid w:val="00734539"/>
    <w:rsid w:val="00740408"/>
    <w:rsid w:val="00741455"/>
    <w:rsid w:val="00752FCE"/>
    <w:rsid w:val="00760185"/>
    <w:rsid w:val="00763092"/>
    <w:rsid w:val="0077564F"/>
    <w:rsid w:val="00784CB6"/>
    <w:rsid w:val="00786130"/>
    <w:rsid w:val="00786DAB"/>
    <w:rsid w:val="00797EA5"/>
    <w:rsid w:val="007A1B1D"/>
    <w:rsid w:val="007A2F48"/>
    <w:rsid w:val="007A6265"/>
    <w:rsid w:val="007B679D"/>
    <w:rsid w:val="007B6FD3"/>
    <w:rsid w:val="007C0A1D"/>
    <w:rsid w:val="007C4983"/>
    <w:rsid w:val="007C661B"/>
    <w:rsid w:val="007C73BF"/>
    <w:rsid w:val="007E1432"/>
    <w:rsid w:val="007E6039"/>
    <w:rsid w:val="007F0EBD"/>
    <w:rsid w:val="00803261"/>
    <w:rsid w:val="00806465"/>
    <w:rsid w:val="0081131C"/>
    <w:rsid w:val="00823AFA"/>
    <w:rsid w:val="0082595F"/>
    <w:rsid w:val="00827397"/>
    <w:rsid w:val="008348E7"/>
    <w:rsid w:val="00855332"/>
    <w:rsid w:val="008633C6"/>
    <w:rsid w:val="00864350"/>
    <w:rsid w:val="008831D9"/>
    <w:rsid w:val="00883458"/>
    <w:rsid w:val="008913B2"/>
    <w:rsid w:val="008A12A4"/>
    <w:rsid w:val="008A3589"/>
    <w:rsid w:val="008B0765"/>
    <w:rsid w:val="008B1046"/>
    <w:rsid w:val="008B1870"/>
    <w:rsid w:val="008B1D28"/>
    <w:rsid w:val="008B4C71"/>
    <w:rsid w:val="008C1464"/>
    <w:rsid w:val="008E7BF3"/>
    <w:rsid w:val="00904C90"/>
    <w:rsid w:val="00904EBF"/>
    <w:rsid w:val="00916329"/>
    <w:rsid w:val="00923DEC"/>
    <w:rsid w:val="00925109"/>
    <w:rsid w:val="00927E77"/>
    <w:rsid w:val="00943583"/>
    <w:rsid w:val="00943ADB"/>
    <w:rsid w:val="0094467C"/>
    <w:rsid w:val="009458B2"/>
    <w:rsid w:val="00951804"/>
    <w:rsid w:val="009529A9"/>
    <w:rsid w:val="0096081C"/>
    <w:rsid w:val="00965912"/>
    <w:rsid w:val="009733D4"/>
    <w:rsid w:val="00983231"/>
    <w:rsid w:val="0099549C"/>
    <w:rsid w:val="009A3EEA"/>
    <w:rsid w:val="009B4129"/>
    <w:rsid w:val="009D3421"/>
    <w:rsid w:val="009D7CF1"/>
    <w:rsid w:val="009E2E4D"/>
    <w:rsid w:val="009E7A3C"/>
    <w:rsid w:val="009F1AF7"/>
    <w:rsid w:val="00A11E7C"/>
    <w:rsid w:val="00A302BA"/>
    <w:rsid w:val="00A31467"/>
    <w:rsid w:val="00A34841"/>
    <w:rsid w:val="00A4029D"/>
    <w:rsid w:val="00A4264A"/>
    <w:rsid w:val="00A44416"/>
    <w:rsid w:val="00A44E65"/>
    <w:rsid w:val="00A56871"/>
    <w:rsid w:val="00A6111D"/>
    <w:rsid w:val="00A66A48"/>
    <w:rsid w:val="00A73A41"/>
    <w:rsid w:val="00A76928"/>
    <w:rsid w:val="00A7766D"/>
    <w:rsid w:val="00A8130C"/>
    <w:rsid w:val="00AA0384"/>
    <w:rsid w:val="00AA2714"/>
    <w:rsid w:val="00AB61F6"/>
    <w:rsid w:val="00AC35BE"/>
    <w:rsid w:val="00AD1FE8"/>
    <w:rsid w:val="00AD3328"/>
    <w:rsid w:val="00AF4960"/>
    <w:rsid w:val="00B00A38"/>
    <w:rsid w:val="00B01D19"/>
    <w:rsid w:val="00B23365"/>
    <w:rsid w:val="00B238D8"/>
    <w:rsid w:val="00B450C1"/>
    <w:rsid w:val="00B6085C"/>
    <w:rsid w:val="00B65F9B"/>
    <w:rsid w:val="00B6662D"/>
    <w:rsid w:val="00B67906"/>
    <w:rsid w:val="00B77D2F"/>
    <w:rsid w:val="00B86780"/>
    <w:rsid w:val="00BA7F3C"/>
    <w:rsid w:val="00BB5E51"/>
    <w:rsid w:val="00BE3DCD"/>
    <w:rsid w:val="00BE6BB5"/>
    <w:rsid w:val="00BF3BD7"/>
    <w:rsid w:val="00BF3E2E"/>
    <w:rsid w:val="00C04C2F"/>
    <w:rsid w:val="00C07C19"/>
    <w:rsid w:val="00C1384E"/>
    <w:rsid w:val="00C14339"/>
    <w:rsid w:val="00C16E7D"/>
    <w:rsid w:val="00C21EF4"/>
    <w:rsid w:val="00C32939"/>
    <w:rsid w:val="00C329E8"/>
    <w:rsid w:val="00C368CC"/>
    <w:rsid w:val="00C36A50"/>
    <w:rsid w:val="00C407AF"/>
    <w:rsid w:val="00C41C90"/>
    <w:rsid w:val="00C4275C"/>
    <w:rsid w:val="00C44ADE"/>
    <w:rsid w:val="00C46186"/>
    <w:rsid w:val="00C543CC"/>
    <w:rsid w:val="00C54E8D"/>
    <w:rsid w:val="00C556C0"/>
    <w:rsid w:val="00C578CF"/>
    <w:rsid w:val="00C6251B"/>
    <w:rsid w:val="00C63BA2"/>
    <w:rsid w:val="00C6759E"/>
    <w:rsid w:val="00C7784E"/>
    <w:rsid w:val="00C86330"/>
    <w:rsid w:val="00C87BA9"/>
    <w:rsid w:val="00C972A3"/>
    <w:rsid w:val="00CA7DED"/>
    <w:rsid w:val="00CB7640"/>
    <w:rsid w:val="00CC2030"/>
    <w:rsid w:val="00CC4DED"/>
    <w:rsid w:val="00CC56BC"/>
    <w:rsid w:val="00CD17A5"/>
    <w:rsid w:val="00CD1D71"/>
    <w:rsid w:val="00CD21FA"/>
    <w:rsid w:val="00CD2F4F"/>
    <w:rsid w:val="00CD5269"/>
    <w:rsid w:val="00CE0D24"/>
    <w:rsid w:val="00CE1CA7"/>
    <w:rsid w:val="00CE227D"/>
    <w:rsid w:val="00CE5077"/>
    <w:rsid w:val="00CF3074"/>
    <w:rsid w:val="00D000B7"/>
    <w:rsid w:val="00D02BF6"/>
    <w:rsid w:val="00D10B95"/>
    <w:rsid w:val="00D14061"/>
    <w:rsid w:val="00D26474"/>
    <w:rsid w:val="00D31254"/>
    <w:rsid w:val="00D328D3"/>
    <w:rsid w:val="00D32C46"/>
    <w:rsid w:val="00D40F6C"/>
    <w:rsid w:val="00D5127D"/>
    <w:rsid w:val="00D56638"/>
    <w:rsid w:val="00D5731C"/>
    <w:rsid w:val="00D616BD"/>
    <w:rsid w:val="00D66345"/>
    <w:rsid w:val="00D730B7"/>
    <w:rsid w:val="00D75877"/>
    <w:rsid w:val="00D80DF2"/>
    <w:rsid w:val="00D86503"/>
    <w:rsid w:val="00D86EF7"/>
    <w:rsid w:val="00D908D5"/>
    <w:rsid w:val="00D94335"/>
    <w:rsid w:val="00DC4715"/>
    <w:rsid w:val="00DC74E9"/>
    <w:rsid w:val="00DD478A"/>
    <w:rsid w:val="00DD5932"/>
    <w:rsid w:val="00E03D10"/>
    <w:rsid w:val="00E1167E"/>
    <w:rsid w:val="00E131AA"/>
    <w:rsid w:val="00E16C9A"/>
    <w:rsid w:val="00E21380"/>
    <w:rsid w:val="00E219F2"/>
    <w:rsid w:val="00E22494"/>
    <w:rsid w:val="00E250A0"/>
    <w:rsid w:val="00E34AB8"/>
    <w:rsid w:val="00E36A3D"/>
    <w:rsid w:val="00E462EE"/>
    <w:rsid w:val="00E46DD2"/>
    <w:rsid w:val="00E62738"/>
    <w:rsid w:val="00E63FAD"/>
    <w:rsid w:val="00E72940"/>
    <w:rsid w:val="00E73FE4"/>
    <w:rsid w:val="00E75B3D"/>
    <w:rsid w:val="00E84832"/>
    <w:rsid w:val="00E85BCB"/>
    <w:rsid w:val="00E86B64"/>
    <w:rsid w:val="00E93859"/>
    <w:rsid w:val="00E9386C"/>
    <w:rsid w:val="00EA2D8F"/>
    <w:rsid w:val="00EA3C9C"/>
    <w:rsid w:val="00EC09F9"/>
    <w:rsid w:val="00EC300F"/>
    <w:rsid w:val="00ED726D"/>
    <w:rsid w:val="00EF0CEA"/>
    <w:rsid w:val="00F00357"/>
    <w:rsid w:val="00F0272E"/>
    <w:rsid w:val="00F12E34"/>
    <w:rsid w:val="00F1563D"/>
    <w:rsid w:val="00F15C80"/>
    <w:rsid w:val="00F162FC"/>
    <w:rsid w:val="00F271EA"/>
    <w:rsid w:val="00F272D2"/>
    <w:rsid w:val="00F41D83"/>
    <w:rsid w:val="00F4236D"/>
    <w:rsid w:val="00F450BC"/>
    <w:rsid w:val="00F470E0"/>
    <w:rsid w:val="00F52FB7"/>
    <w:rsid w:val="00F61C50"/>
    <w:rsid w:val="00F6337E"/>
    <w:rsid w:val="00F67A97"/>
    <w:rsid w:val="00F72F55"/>
    <w:rsid w:val="00F73500"/>
    <w:rsid w:val="00F805BC"/>
    <w:rsid w:val="00F80D82"/>
    <w:rsid w:val="00F94385"/>
    <w:rsid w:val="00F947F9"/>
    <w:rsid w:val="00F96283"/>
    <w:rsid w:val="00FA1779"/>
    <w:rsid w:val="00FA69F8"/>
    <w:rsid w:val="00FB20E7"/>
    <w:rsid w:val="00FB3E0B"/>
    <w:rsid w:val="00FB6A87"/>
    <w:rsid w:val="00FC09DC"/>
    <w:rsid w:val="00FC471D"/>
    <w:rsid w:val="00FD648F"/>
    <w:rsid w:val="00FE130C"/>
    <w:rsid w:val="00FF441D"/>
    <w:rsid w:val="00FF6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4BA"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75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54BA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rsid w:val="00585A1C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1F63FD"/>
    <w:rPr>
      <w:rFonts w:cs="Times New Roman"/>
      <w:b/>
      <w:bCs/>
    </w:rPr>
  </w:style>
  <w:style w:type="table" w:styleId="TableGrid">
    <w:name w:val="Table Grid"/>
    <w:basedOn w:val="TableNormal"/>
    <w:uiPriority w:val="99"/>
    <w:locked/>
    <w:rsid w:val="006779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C78E8"/>
    <w:rPr>
      <w:rFonts w:cs="Times New Roman"/>
      <w:color w:val="0000FF"/>
      <w:u w:val="single"/>
    </w:rPr>
  </w:style>
  <w:style w:type="paragraph" w:customStyle="1" w:styleId="4">
    <w:name w:val="Знак4"/>
    <w:basedOn w:val="Normal"/>
    <w:uiPriority w:val="99"/>
    <w:rsid w:val="005615BE"/>
    <w:pPr>
      <w:spacing w:after="160" w:line="240" w:lineRule="exact"/>
    </w:pPr>
    <w:rPr>
      <w:rFonts w:ascii="Verdana" w:eastAsia="Calibri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36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2640</TotalTime>
  <Pages>4</Pages>
  <Words>1099</Words>
  <Characters>6268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ptd</cp:lastModifiedBy>
  <cp:revision>102</cp:revision>
  <cp:lastPrinted>2020-02-11T02:16:00Z</cp:lastPrinted>
  <dcterms:created xsi:type="dcterms:W3CDTF">2012-02-07T13:23:00Z</dcterms:created>
  <dcterms:modified xsi:type="dcterms:W3CDTF">2020-02-11T02:17:00Z</dcterms:modified>
</cp:coreProperties>
</file>