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8901" w14:textId="605D0FDD" w:rsidR="00CC27D5" w:rsidRDefault="00CC27D5" w:rsidP="00CC27D5">
      <w:pPr>
        <w:jc w:val="center"/>
      </w:pPr>
      <w:r>
        <w:rPr>
          <w:noProof/>
        </w:rPr>
        <w:drawing>
          <wp:inline distT="0" distB="0" distL="0" distR="0" wp14:anchorId="14A6D3EB" wp14:editId="55A61AC0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0D2C3" w14:textId="77777777" w:rsidR="00CC27D5" w:rsidRDefault="00CC27D5" w:rsidP="00CC27D5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4627627" w14:textId="77777777" w:rsidR="00CC27D5" w:rsidRDefault="00CC27D5" w:rsidP="00CC27D5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605BA4E9" w14:textId="77777777" w:rsidR="00CC27D5" w:rsidRDefault="00CC27D5" w:rsidP="00CC27D5">
      <w:pPr>
        <w:jc w:val="center"/>
        <w:rPr>
          <w:rFonts w:ascii="Verdana" w:hAnsi="Verdana"/>
          <w:b/>
          <w:sz w:val="28"/>
          <w:szCs w:val="28"/>
        </w:rPr>
      </w:pPr>
    </w:p>
    <w:p w14:paraId="36D26A51" w14:textId="77777777" w:rsidR="00CC27D5" w:rsidRDefault="00CC27D5" w:rsidP="00CC27D5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41457FF0" w14:textId="2526A65C" w:rsidR="00CC27D5" w:rsidRDefault="00A543A2" w:rsidP="00CC27D5">
      <w:pPr>
        <w:spacing w:before="240"/>
        <w:jc w:val="center"/>
      </w:pPr>
      <w:r>
        <w:rPr>
          <w:sz w:val="28"/>
          <w:szCs w:val="28"/>
        </w:rPr>
        <w:t>24.09.202</w:t>
      </w:r>
      <w:r w:rsidR="00C54FBB">
        <w:rPr>
          <w:sz w:val="28"/>
          <w:szCs w:val="28"/>
        </w:rPr>
        <w:t xml:space="preserve">1 </w:t>
      </w:r>
      <w:r w:rsidR="00CC27D5">
        <w:t>№</w:t>
      </w:r>
      <w:r w:rsidR="00C54FBB">
        <w:t xml:space="preserve"> 2567</w:t>
      </w:r>
    </w:p>
    <w:p w14:paraId="224A0437" w14:textId="77777777" w:rsidR="00CC27D5" w:rsidRDefault="00CC27D5" w:rsidP="00CC27D5">
      <w:pPr>
        <w:jc w:val="both"/>
        <w:rPr>
          <w:sz w:val="26"/>
          <w:szCs w:val="26"/>
        </w:rPr>
      </w:pPr>
    </w:p>
    <w:p w14:paraId="0C906649" w14:textId="77777777" w:rsidR="00CC27D5" w:rsidRDefault="00CC27D5" w:rsidP="00CC27D5">
      <w:pPr>
        <w:jc w:val="both"/>
        <w:rPr>
          <w:sz w:val="26"/>
          <w:szCs w:val="26"/>
        </w:rPr>
      </w:pPr>
    </w:p>
    <w:p w14:paraId="1AB0A9C1" w14:textId="77777777" w:rsidR="00CC27D5" w:rsidRDefault="00CC27D5" w:rsidP="00CC27D5">
      <w:pPr>
        <w:tabs>
          <w:tab w:val="left" w:pos="5220"/>
        </w:tabs>
        <w:ind w:right="5100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города Рубцовска Алтайского края от 23.10.2018 № 2744 «Об утверждении муниципальной программы «Ремонт и реконструкция объектов муниципального жилищного фонда в городе Рубцовске» на 2019-2022 годы»</w:t>
      </w:r>
    </w:p>
    <w:p w14:paraId="066D238A" w14:textId="77777777" w:rsidR="00CC27D5" w:rsidRDefault="00CC27D5" w:rsidP="00CC27D5">
      <w:pPr>
        <w:spacing w:line="244" w:lineRule="auto"/>
        <w:ind w:firstLine="720"/>
        <w:jc w:val="both"/>
        <w:rPr>
          <w:sz w:val="26"/>
          <w:szCs w:val="26"/>
        </w:rPr>
      </w:pPr>
    </w:p>
    <w:p w14:paraId="23F9111E" w14:textId="689E57C6" w:rsidR="00CC27D5" w:rsidRDefault="00CC27D5" w:rsidP="00CC27D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целью актуализации муниципальной программы «Ремонт и реконструкция объектов муниципального жилищного фонда в городе Рубцовске» на 2019-2022 годы, утвержденной постановлением Администрации города Рубцовска Алтайского края от 23.10.2018 № 2744 (с изменениями), руководствуясь статьей 217 Бюджетного кодекса Российской Федерации и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21.10.2020 № 2589,</w:t>
      </w:r>
      <w:r w:rsidR="002A238F" w:rsidRPr="002A238F">
        <w:rPr>
          <w:sz w:val="26"/>
          <w:szCs w:val="26"/>
        </w:rPr>
        <w:t xml:space="preserve"> </w:t>
      </w:r>
      <w:r w:rsidR="002A238F">
        <w:rPr>
          <w:sz w:val="26"/>
          <w:szCs w:val="26"/>
        </w:rPr>
        <w:t>распоряжением Администрации города Рубцовска Алтайского края от 20.09.2021 № 585л,</w:t>
      </w:r>
      <w:r>
        <w:rPr>
          <w:sz w:val="26"/>
          <w:szCs w:val="26"/>
        </w:rPr>
        <w:t xml:space="preserve"> ПОСТАНОВЛЯЮ:</w:t>
      </w:r>
    </w:p>
    <w:p w14:paraId="25127747" w14:textId="77777777" w:rsidR="00CC27D5" w:rsidRDefault="00CC27D5" w:rsidP="00CC27D5">
      <w:pPr>
        <w:widowControl w:val="0"/>
        <w:numPr>
          <w:ilvl w:val="0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муниципальную программу «Ремонт и реконструкция объектов муниципального жилищного фонда в городе Рубцовске» на 2019-2022 годы (далее - Программа), утвержденную постановлением Администрации города Рубцовска Алтайского края от 23.10.2018 № 2744 (с изменениями, внесенными постановлениями Администрации города Рубцовска Алтайского края от 21.02.2019 № 376, 15.05.2019 № 1136, 20.09.2019 № 2417, 18.02.2020 № 348, 12.05.2020 </w:t>
      </w:r>
      <w:r>
        <w:rPr>
          <w:sz w:val="26"/>
          <w:szCs w:val="26"/>
        </w:rPr>
        <w:br/>
        <w:t>№ 1141, 04.03.2021 № 529) следующие изменения:</w:t>
      </w:r>
    </w:p>
    <w:p w14:paraId="5076AE4B" w14:textId="77777777" w:rsidR="00CC27D5" w:rsidRDefault="00CC27D5" w:rsidP="00CC27D5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Раздел Паспорта Программы «Объемы финансирования Программы» изложить в следующей редакции:</w:t>
      </w:r>
    </w:p>
    <w:p w14:paraId="7409425E" w14:textId="77777777" w:rsidR="00CC27D5" w:rsidRDefault="00CC27D5" w:rsidP="00CC27D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3"/>
        <w:gridCol w:w="5350"/>
      </w:tblGrid>
      <w:tr w:rsidR="00CC27D5" w14:paraId="16C53254" w14:textId="77777777" w:rsidTr="00CC2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0929" w14:textId="77777777" w:rsidR="00CC27D5" w:rsidRDefault="00CC27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финансирования программы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2ADC" w14:textId="77777777" w:rsidR="00CC27D5" w:rsidRDefault="00CC27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финансирования программы за счет средств бюджета города Рубцовска на 2019-2022 годы составляет 39604,5 тыс. рублей, в том числе по годам:</w:t>
            </w:r>
          </w:p>
          <w:p w14:paraId="1818FFE8" w14:textId="77777777" w:rsidR="00CC27D5" w:rsidRDefault="00CC27D5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 год – 12680,4 тыс. руб.;</w:t>
            </w:r>
          </w:p>
          <w:p w14:paraId="121E33C9" w14:textId="77777777" w:rsidR="00CC27D5" w:rsidRDefault="00CC27D5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год – 9254,0 тыс. руб.;</w:t>
            </w:r>
          </w:p>
          <w:p w14:paraId="2BB56AF5" w14:textId="77777777" w:rsidR="00CC27D5" w:rsidRDefault="00CC27D5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2021 год – 5912,1 тыс. руб.;</w:t>
            </w:r>
          </w:p>
          <w:p w14:paraId="69D4F0AC" w14:textId="77777777" w:rsidR="00CC27D5" w:rsidRDefault="00CC27D5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11758,0 тыс. руб.</w:t>
            </w:r>
          </w:p>
          <w:p w14:paraId="2921F51D" w14:textId="77777777" w:rsidR="00CC27D5" w:rsidRDefault="00CC27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финансирования уточняются, исходя из возможностей бюджета города на очередной финансовый год</w:t>
            </w:r>
          </w:p>
        </w:tc>
      </w:tr>
    </w:tbl>
    <w:p w14:paraId="26287D5C" w14:textId="77777777" w:rsidR="00CC27D5" w:rsidRDefault="00CC27D5" w:rsidP="00CC27D5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»;</w:t>
      </w:r>
    </w:p>
    <w:p w14:paraId="7A5DF8C7" w14:textId="77777777" w:rsidR="00CC27D5" w:rsidRDefault="00CC27D5" w:rsidP="00CC27D5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таблицу 2 раздела 3</w:t>
      </w:r>
      <w:r>
        <w:rPr>
          <w:color w:val="000000"/>
          <w:sz w:val="26"/>
          <w:szCs w:val="26"/>
        </w:rPr>
        <w:t xml:space="preserve"> Программы </w:t>
      </w:r>
      <w:r>
        <w:rPr>
          <w:sz w:val="26"/>
          <w:szCs w:val="26"/>
        </w:rPr>
        <w:t>изложить в новой редакции (приложение 1);</w:t>
      </w:r>
    </w:p>
    <w:p w14:paraId="021DD9A4" w14:textId="77777777" w:rsidR="00CC27D5" w:rsidRDefault="00CC27D5" w:rsidP="00CC27D5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таблицу 3 раздела 4</w:t>
      </w:r>
      <w:r>
        <w:rPr>
          <w:color w:val="000000"/>
          <w:sz w:val="26"/>
          <w:szCs w:val="26"/>
        </w:rPr>
        <w:t xml:space="preserve"> Программы </w:t>
      </w:r>
      <w:r>
        <w:rPr>
          <w:sz w:val="26"/>
          <w:szCs w:val="26"/>
        </w:rPr>
        <w:t>изложить в новой редакции (приложение 2).</w:t>
      </w:r>
    </w:p>
    <w:p w14:paraId="4E33190E" w14:textId="77777777" w:rsidR="00CC27D5" w:rsidRDefault="00CC27D5" w:rsidP="00CC27D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9551BF0" w14:textId="77777777" w:rsidR="00CC27D5" w:rsidRDefault="00CC27D5" w:rsidP="00CC27D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после опубликования в газете «Местное время».</w:t>
      </w:r>
    </w:p>
    <w:p w14:paraId="711D753D" w14:textId="77777777" w:rsidR="00CC27D5" w:rsidRDefault="00CC27D5" w:rsidP="00CC27D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Рубцовска, курирующего деятельность управления Администрации города Рубцовска по жилищно-коммунальному хозяйству и экологии.</w:t>
      </w:r>
    </w:p>
    <w:p w14:paraId="1227A810" w14:textId="77777777" w:rsidR="00CC27D5" w:rsidRDefault="00CC27D5" w:rsidP="00CC27D5">
      <w:pPr>
        <w:ind w:firstLine="709"/>
        <w:jc w:val="both"/>
        <w:rPr>
          <w:sz w:val="26"/>
          <w:szCs w:val="26"/>
        </w:rPr>
      </w:pPr>
    </w:p>
    <w:p w14:paraId="16672DE1" w14:textId="77777777" w:rsidR="00CC27D5" w:rsidRDefault="00CC27D5" w:rsidP="00CC27D5">
      <w:pPr>
        <w:autoSpaceDE w:val="0"/>
        <w:autoSpaceDN w:val="0"/>
        <w:adjustRightInd w:val="0"/>
        <w:ind w:left="540" w:firstLine="708"/>
        <w:jc w:val="both"/>
        <w:rPr>
          <w:sz w:val="26"/>
          <w:szCs w:val="26"/>
        </w:rPr>
      </w:pPr>
    </w:p>
    <w:p w14:paraId="0F57CFD5" w14:textId="77777777" w:rsidR="00CC27D5" w:rsidRDefault="00CC27D5" w:rsidP="00CC27D5">
      <w:pPr>
        <w:autoSpaceDE w:val="0"/>
        <w:autoSpaceDN w:val="0"/>
        <w:adjustRightInd w:val="0"/>
        <w:ind w:left="540" w:firstLine="708"/>
        <w:jc w:val="both"/>
        <w:rPr>
          <w:sz w:val="26"/>
          <w:szCs w:val="26"/>
        </w:rPr>
      </w:pPr>
    </w:p>
    <w:p w14:paraId="36CCCF9C" w14:textId="77777777" w:rsidR="00CC27D5" w:rsidRDefault="00CC27D5" w:rsidP="00CC27D5">
      <w:pPr>
        <w:autoSpaceDE w:val="0"/>
        <w:autoSpaceDN w:val="0"/>
        <w:adjustRightInd w:val="0"/>
        <w:ind w:left="540" w:firstLine="708"/>
        <w:jc w:val="both"/>
        <w:rPr>
          <w:sz w:val="26"/>
          <w:szCs w:val="26"/>
        </w:rPr>
      </w:pPr>
    </w:p>
    <w:p w14:paraId="62411821" w14:textId="77777777" w:rsidR="00853E84" w:rsidRPr="0027032E" w:rsidRDefault="00853E84" w:rsidP="00853E84">
      <w:pPr>
        <w:rPr>
          <w:sz w:val="28"/>
          <w:szCs w:val="28"/>
        </w:rPr>
      </w:pPr>
      <w:bookmarkStart w:id="0" w:name="_Hlk83122823"/>
      <w:r w:rsidRPr="0027032E">
        <w:rPr>
          <w:sz w:val="28"/>
          <w:szCs w:val="28"/>
        </w:rPr>
        <w:t xml:space="preserve">Первый    заместитель     Главы </w:t>
      </w:r>
    </w:p>
    <w:p w14:paraId="76479FB3" w14:textId="77777777" w:rsidR="00853E84" w:rsidRPr="0027032E" w:rsidRDefault="00853E84" w:rsidP="00853E84">
      <w:pPr>
        <w:rPr>
          <w:sz w:val="28"/>
          <w:szCs w:val="28"/>
        </w:rPr>
      </w:pPr>
      <w:r w:rsidRPr="0027032E">
        <w:rPr>
          <w:sz w:val="28"/>
          <w:szCs w:val="28"/>
        </w:rPr>
        <w:t xml:space="preserve">Администрации города Рубцовска – </w:t>
      </w:r>
    </w:p>
    <w:p w14:paraId="34C67D94" w14:textId="77777777" w:rsidR="00853E84" w:rsidRPr="0027032E" w:rsidRDefault="00853E84" w:rsidP="00853E84">
      <w:pPr>
        <w:rPr>
          <w:sz w:val="28"/>
          <w:szCs w:val="28"/>
        </w:rPr>
      </w:pPr>
      <w:r w:rsidRPr="0027032E">
        <w:rPr>
          <w:sz w:val="28"/>
          <w:szCs w:val="28"/>
        </w:rPr>
        <w:t xml:space="preserve">председатель комитета по финансам, </w:t>
      </w:r>
    </w:p>
    <w:p w14:paraId="3DCC71CE" w14:textId="77777777" w:rsidR="00853E84" w:rsidRPr="0027032E" w:rsidRDefault="00853E84" w:rsidP="00853E84">
      <w:pPr>
        <w:rPr>
          <w:sz w:val="28"/>
          <w:szCs w:val="28"/>
        </w:rPr>
      </w:pPr>
      <w:r w:rsidRPr="0027032E">
        <w:rPr>
          <w:sz w:val="28"/>
          <w:szCs w:val="28"/>
        </w:rPr>
        <w:t>налоговой и кредитной политике</w:t>
      </w:r>
      <w:r w:rsidRPr="0027032E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       </w:t>
      </w:r>
      <w:r w:rsidRPr="0027032E">
        <w:rPr>
          <w:sz w:val="28"/>
          <w:szCs w:val="28"/>
        </w:rPr>
        <w:t xml:space="preserve">    В.И. Пьянков</w:t>
      </w:r>
      <w:bookmarkEnd w:id="0"/>
    </w:p>
    <w:p w14:paraId="00B8981B" w14:textId="77777777" w:rsidR="00CC27D5" w:rsidRDefault="00CC27D5" w:rsidP="00CC27D5">
      <w:pPr>
        <w:jc w:val="right"/>
        <w:rPr>
          <w:sz w:val="26"/>
          <w:szCs w:val="26"/>
        </w:rPr>
      </w:pPr>
    </w:p>
    <w:p w14:paraId="44B006CB" w14:textId="77777777" w:rsidR="00CC27D5" w:rsidRDefault="00CC27D5" w:rsidP="00CC27D5">
      <w:pPr>
        <w:jc w:val="right"/>
        <w:rPr>
          <w:sz w:val="26"/>
          <w:szCs w:val="26"/>
        </w:rPr>
      </w:pPr>
    </w:p>
    <w:p w14:paraId="3001826C" w14:textId="77777777" w:rsidR="00CC27D5" w:rsidRDefault="00CC27D5" w:rsidP="00CC27D5">
      <w:pPr>
        <w:jc w:val="right"/>
        <w:rPr>
          <w:sz w:val="26"/>
          <w:szCs w:val="26"/>
        </w:rPr>
      </w:pPr>
    </w:p>
    <w:p w14:paraId="44F54506" w14:textId="77777777" w:rsidR="00CC27D5" w:rsidRDefault="00CC27D5" w:rsidP="00CC27D5">
      <w:pPr>
        <w:jc w:val="right"/>
        <w:rPr>
          <w:sz w:val="26"/>
          <w:szCs w:val="26"/>
        </w:rPr>
      </w:pPr>
    </w:p>
    <w:p w14:paraId="1065BE37" w14:textId="77777777" w:rsidR="00CC27D5" w:rsidRDefault="00CC27D5" w:rsidP="00CC27D5">
      <w:pPr>
        <w:jc w:val="right"/>
        <w:rPr>
          <w:sz w:val="26"/>
          <w:szCs w:val="26"/>
        </w:rPr>
      </w:pPr>
    </w:p>
    <w:p w14:paraId="2A3EFEF3" w14:textId="77777777" w:rsidR="00CC27D5" w:rsidRDefault="00CC27D5" w:rsidP="00CC27D5">
      <w:pPr>
        <w:rPr>
          <w:sz w:val="26"/>
          <w:szCs w:val="26"/>
        </w:rPr>
        <w:sectPr w:rsidR="00CC27D5">
          <w:pgSz w:w="11905" w:h="16838"/>
          <w:pgMar w:top="1134" w:right="851" w:bottom="1134" w:left="1701" w:header="720" w:footer="720" w:gutter="0"/>
          <w:cols w:space="720"/>
        </w:sectPr>
      </w:pPr>
    </w:p>
    <w:p w14:paraId="4DC7883E" w14:textId="77777777" w:rsidR="00CC27D5" w:rsidRPr="00C54FBB" w:rsidRDefault="00CC27D5" w:rsidP="00CC27D5">
      <w:pPr>
        <w:tabs>
          <w:tab w:val="left" w:pos="7088"/>
        </w:tabs>
        <w:autoSpaceDE w:val="0"/>
        <w:autoSpaceDN w:val="0"/>
        <w:adjustRightInd w:val="0"/>
        <w:ind w:left="10490"/>
        <w:outlineLvl w:val="0"/>
        <w:rPr>
          <w:sz w:val="26"/>
          <w:szCs w:val="26"/>
        </w:rPr>
      </w:pPr>
      <w:r w:rsidRPr="00C54FBB">
        <w:rPr>
          <w:sz w:val="26"/>
          <w:szCs w:val="26"/>
        </w:rPr>
        <w:lastRenderedPageBreak/>
        <w:t>Приложение 1</w:t>
      </w:r>
    </w:p>
    <w:p w14:paraId="7AC295CD" w14:textId="77777777" w:rsidR="00CC27D5" w:rsidRPr="00C54FBB" w:rsidRDefault="00CC27D5" w:rsidP="00CC27D5">
      <w:pPr>
        <w:tabs>
          <w:tab w:val="left" w:pos="7088"/>
        </w:tabs>
        <w:autoSpaceDE w:val="0"/>
        <w:autoSpaceDN w:val="0"/>
        <w:adjustRightInd w:val="0"/>
        <w:ind w:left="10490"/>
        <w:rPr>
          <w:sz w:val="26"/>
          <w:szCs w:val="26"/>
        </w:rPr>
      </w:pPr>
      <w:r w:rsidRPr="00C54FBB">
        <w:rPr>
          <w:sz w:val="26"/>
          <w:szCs w:val="26"/>
        </w:rPr>
        <w:t>к постановлению Администрации города Рубцовска Алтайского края</w:t>
      </w:r>
    </w:p>
    <w:p w14:paraId="15F9CD2A" w14:textId="13DB55E7" w:rsidR="00CC27D5" w:rsidRPr="00C54FBB" w:rsidRDefault="00CC27D5" w:rsidP="00CC27D5">
      <w:pPr>
        <w:tabs>
          <w:tab w:val="left" w:pos="7088"/>
        </w:tabs>
        <w:autoSpaceDE w:val="0"/>
        <w:autoSpaceDN w:val="0"/>
        <w:adjustRightInd w:val="0"/>
        <w:ind w:left="10490"/>
        <w:rPr>
          <w:sz w:val="26"/>
          <w:szCs w:val="26"/>
        </w:rPr>
      </w:pPr>
      <w:r w:rsidRPr="00C54FBB">
        <w:rPr>
          <w:sz w:val="26"/>
          <w:szCs w:val="26"/>
        </w:rPr>
        <w:t xml:space="preserve">от </w:t>
      </w:r>
      <w:proofErr w:type="gramStart"/>
      <w:r w:rsidR="00A543A2" w:rsidRPr="00C54FBB">
        <w:rPr>
          <w:sz w:val="26"/>
          <w:szCs w:val="26"/>
        </w:rPr>
        <w:t xml:space="preserve">24.09.2021  </w:t>
      </w:r>
      <w:r w:rsidRPr="00C54FBB">
        <w:rPr>
          <w:sz w:val="26"/>
          <w:szCs w:val="26"/>
        </w:rPr>
        <w:t>№</w:t>
      </w:r>
      <w:proofErr w:type="gramEnd"/>
      <w:r w:rsidR="00C54FBB" w:rsidRPr="00C54FBB">
        <w:rPr>
          <w:sz w:val="26"/>
          <w:szCs w:val="26"/>
        </w:rPr>
        <w:t xml:space="preserve"> 2567</w:t>
      </w:r>
    </w:p>
    <w:p w14:paraId="2B40891E" w14:textId="77777777" w:rsidR="00CC27D5" w:rsidRDefault="00CC27D5" w:rsidP="00CC27D5">
      <w:pPr>
        <w:tabs>
          <w:tab w:val="left" w:pos="7088"/>
        </w:tabs>
        <w:autoSpaceDE w:val="0"/>
        <w:autoSpaceDN w:val="0"/>
        <w:adjustRightInd w:val="0"/>
        <w:ind w:left="5040"/>
        <w:outlineLvl w:val="0"/>
        <w:rPr>
          <w:sz w:val="26"/>
          <w:szCs w:val="26"/>
        </w:rPr>
      </w:pPr>
    </w:p>
    <w:p w14:paraId="65D91AF7" w14:textId="77777777" w:rsidR="00CC27D5" w:rsidRDefault="00CC27D5" w:rsidP="00CC27D5">
      <w:pPr>
        <w:tabs>
          <w:tab w:val="left" w:pos="7088"/>
        </w:tabs>
        <w:autoSpaceDE w:val="0"/>
        <w:autoSpaceDN w:val="0"/>
        <w:adjustRightInd w:val="0"/>
        <w:ind w:left="5040"/>
        <w:rPr>
          <w:sz w:val="26"/>
          <w:szCs w:val="26"/>
        </w:rPr>
      </w:pPr>
    </w:p>
    <w:p w14:paraId="54EC521E" w14:textId="77777777" w:rsidR="00CC27D5" w:rsidRDefault="00CC27D5" w:rsidP="00CC27D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«Таблица 2</w:t>
      </w:r>
    </w:p>
    <w:p w14:paraId="09172151" w14:textId="77777777" w:rsidR="00CC27D5" w:rsidRDefault="00CC27D5" w:rsidP="00CC27D5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 мероприятий программы</w:t>
      </w:r>
    </w:p>
    <w:p w14:paraId="5765E0CA" w14:textId="77777777" w:rsidR="00CC27D5" w:rsidRDefault="00CC27D5" w:rsidP="00CC27D5">
      <w:pPr>
        <w:jc w:val="center"/>
        <w:rPr>
          <w:sz w:val="26"/>
          <w:szCs w:val="26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982"/>
        <w:gridCol w:w="567"/>
        <w:gridCol w:w="2062"/>
        <w:gridCol w:w="489"/>
        <w:gridCol w:w="1983"/>
        <w:gridCol w:w="992"/>
        <w:gridCol w:w="851"/>
        <w:gridCol w:w="992"/>
        <w:gridCol w:w="992"/>
        <w:gridCol w:w="1026"/>
        <w:gridCol w:w="2126"/>
      </w:tblGrid>
      <w:tr w:rsidR="00CC27D5" w14:paraId="5DE36698" w14:textId="77777777" w:rsidTr="00CC27D5">
        <w:trPr>
          <w:trHeight w:hRule="exact"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8058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9D70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Цель, задача, </w:t>
            </w:r>
          </w:p>
          <w:p w14:paraId="4B61BA10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</w:t>
            </w:r>
          </w:p>
        </w:tc>
        <w:tc>
          <w:tcPr>
            <w:tcW w:w="2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D29F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результат</w:t>
            </w:r>
          </w:p>
        </w:tc>
        <w:tc>
          <w:tcPr>
            <w:tcW w:w="2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23A8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</w:t>
            </w:r>
          </w:p>
          <w:p w14:paraId="5130D4A6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программы</w:t>
            </w: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BE5E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расходов, тыс. рублей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02BB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</w:tr>
      <w:tr w:rsidR="00CC27D5" w14:paraId="4B20FB29" w14:textId="77777777" w:rsidTr="00CC27D5">
        <w:trPr>
          <w:trHeight w:hRule="exact" w:val="3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CAEE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F402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F221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AA23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EBDC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4D63" w14:textId="77777777" w:rsidR="00CC27D5" w:rsidRDefault="00CC27D5">
            <w:pPr>
              <w:spacing w:line="240" w:lineRule="exac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892F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AF16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9EC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420E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C27D5" w14:paraId="553FB2E2" w14:textId="77777777" w:rsidTr="00CC27D5">
        <w:trPr>
          <w:trHeight w:hRule="exact"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393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232E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8AC1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EF4B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00A4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58BE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173D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4B11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7EBA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7E37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C27D5" w14:paraId="31D0BD68" w14:textId="77777777" w:rsidTr="00CC27D5">
        <w:trPr>
          <w:trHeight w:val="337"/>
        </w:trPr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7D1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«Ремонт и реконструкция объектов муниципального жилищного фонда в городе Рубцовске» на 2019-2022 годы</w:t>
            </w:r>
          </w:p>
        </w:tc>
      </w:tr>
      <w:tr w:rsidR="00CC27D5" w14:paraId="20B725DB" w14:textId="77777777" w:rsidTr="00CC27D5">
        <w:trPr>
          <w:trHeight w:hRule="exact" w:val="3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1C85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0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D6B5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Цель. Осуществление ремонта и реконструкции объектов муниципального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C707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393F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20B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1B69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87AD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39604,5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CD7D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</w:tr>
      <w:tr w:rsidR="00CC27D5" w14:paraId="27E12886" w14:textId="77777777" w:rsidTr="00CC27D5">
        <w:trPr>
          <w:trHeight w:hRule="exact" w:val="3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F656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086D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0681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5297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</w:tr>
      <w:tr w:rsidR="00CC27D5" w14:paraId="58383CD6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62F7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5FBE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D6D6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AF47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00F9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238D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C2EC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A463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</w:tr>
      <w:tr w:rsidR="00CC27D5" w14:paraId="19A19465" w14:textId="77777777" w:rsidTr="00CC27D5">
        <w:trPr>
          <w:trHeight w:hRule="exact" w:val="33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B38A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67C9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5BC4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5A11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F086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4748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5FB6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98B1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</w:tr>
      <w:tr w:rsidR="00CC27D5" w14:paraId="5CC5944B" w14:textId="77777777" w:rsidTr="00CC27D5">
        <w:trPr>
          <w:trHeight w:hRule="exact" w:val="2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B537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E69B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AA2B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EFCA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ECC1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6FD3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9E9D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39604,5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9FE9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</w:t>
            </w:r>
          </w:p>
        </w:tc>
      </w:tr>
      <w:tr w:rsidR="00CC27D5" w14:paraId="72E27D1C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FBC2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F448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277B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4B70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D28A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E395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90BD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72AE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</w:tr>
      <w:tr w:rsidR="00CC27D5" w14:paraId="1D4F825B" w14:textId="77777777" w:rsidTr="00CC27D5">
        <w:trPr>
          <w:trHeight w:hRule="exact" w:val="33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9DC5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0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7F7C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1. Своевременное проведение ремонта и реконструкции объектов муниципального жилищного фонда, поддержание технического состояния, обеспечение санитарно-гигиенических требований к объектам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87B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94BA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6DFA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D174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53D6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39604,5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2CF4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</w:tr>
      <w:tr w:rsidR="00CC27D5" w14:paraId="66536225" w14:textId="77777777" w:rsidTr="00CC27D5">
        <w:trPr>
          <w:trHeight w:hRule="exact" w:val="29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9E40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B1C7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DF6E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6B62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</w:tr>
      <w:tr w:rsidR="00CC27D5" w14:paraId="67EFF452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1396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3BC8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3CC6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5EF4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AD7A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FE74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9FE1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3842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</w:tr>
      <w:tr w:rsidR="00CC27D5" w14:paraId="27291A5B" w14:textId="77777777" w:rsidTr="00CC27D5">
        <w:trPr>
          <w:trHeight w:hRule="exact" w:val="3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DE67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15D9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E631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E721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AFA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C11A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E7D3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5A46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</w:tr>
      <w:tr w:rsidR="00CC27D5" w14:paraId="28C383B3" w14:textId="77777777" w:rsidTr="00CC27D5">
        <w:trPr>
          <w:trHeight w:hRule="exact" w:val="2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D040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141F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C040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5308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3670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7367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150D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39604,5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7D5F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</w:t>
            </w:r>
          </w:p>
        </w:tc>
      </w:tr>
      <w:tr w:rsidR="00CC27D5" w14:paraId="12D64A42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29DD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FA32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3431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2886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65A8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DB16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BAE7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F694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</w:tr>
      <w:tr w:rsidR="00CC27D5" w14:paraId="14C93699" w14:textId="77777777" w:rsidTr="00CC27D5">
        <w:trPr>
          <w:trHeight w:hRule="exact" w:val="3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8C2F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C87C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1.1. Проведение текущего ремонта объектов муниципального жилищного фонда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F59F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материально-технического состояния объектов муниципального жилищного фонда, проведение в них ремонтных работ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8D8E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Администрации города Рубцовска по жилищно-коммунальному хозяйству и экологии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74A6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0303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4390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AB00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07FA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3697,0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C7A7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</w:tr>
      <w:tr w:rsidR="00CC27D5" w14:paraId="1AEDD5B1" w14:textId="77777777" w:rsidTr="00CC27D5">
        <w:trPr>
          <w:trHeight w:hRule="exact" w:val="28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58C3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E7C3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0326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A471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628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FECE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</w:tr>
      <w:tr w:rsidR="00CC27D5" w14:paraId="33A186E9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AB43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0503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3A37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246D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3846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A4A0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8E1A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5E93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1328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B2C8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</w:tr>
      <w:tr w:rsidR="00CC27D5" w14:paraId="70E335CE" w14:textId="77777777" w:rsidTr="00CC27D5">
        <w:trPr>
          <w:trHeight w:hRule="exact" w:val="34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73D5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8E64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6E44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FBAD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CE9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B61F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7923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E3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8CC5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3BC8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</w:tr>
      <w:tr w:rsidR="00CC27D5" w14:paraId="2EFCBE2E" w14:textId="77777777" w:rsidTr="00CC27D5">
        <w:trPr>
          <w:trHeight w:hRule="exact" w:val="2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0AFB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35CB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9B32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7699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B694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4B4C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5C15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515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7966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3697,0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2A40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</w:t>
            </w:r>
          </w:p>
        </w:tc>
      </w:tr>
      <w:tr w:rsidR="00CC27D5" w14:paraId="202FFDA2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B7E3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5CC1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110F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4817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5373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4C5B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EFE9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A7F8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A545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092D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</w:tr>
      <w:tr w:rsidR="00CC27D5" w14:paraId="775E3C74" w14:textId="77777777" w:rsidTr="00CC27D5">
        <w:trPr>
          <w:trHeight w:hRule="exact" w:val="29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F41C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C237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1.2. Проведение реконструкции объектов муниципального жилищного фонда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B57B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проектной документации,</w:t>
            </w:r>
          </w:p>
          <w:p w14:paraId="1D78397B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перепланировок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D8A9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Администрации города Рубцовска по жилищно-коммунальному хозяйству и экологии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8EFC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06E0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BB76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5517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282D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1181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</w:tr>
      <w:tr w:rsidR="00CC27D5" w14:paraId="08FCEC1C" w14:textId="77777777" w:rsidTr="00CC27D5">
        <w:trPr>
          <w:trHeight w:hRule="exact" w:val="28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2FFD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006A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8D98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C4B4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07FB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F2D1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</w:tr>
      <w:tr w:rsidR="00CC27D5" w14:paraId="3AA7292C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99C7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5C8E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97B1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2E8D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BB7A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128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E13C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BD1A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3D20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D4B0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</w:tr>
      <w:tr w:rsidR="00CC27D5" w14:paraId="34213EC5" w14:textId="77777777" w:rsidTr="00CC27D5">
        <w:trPr>
          <w:trHeight w:hRule="exact" w:val="32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5088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3930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C0BA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74B0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6AF7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5647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C5BF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1611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504E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C124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</w:tr>
      <w:tr w:rsidR="00CC27D5" w14:paraId="146F23DD" w14:textId="77777777" w:rsidTr="00CC27D5">
        <w:trPr>
          <w:trHeight w:hRule="exact" w:val="2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EA59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4FEA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C051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A418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D6D4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6000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C9CC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833B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4C77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6FDC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</w:t>
            </w:r>
          </w:p>
        </w:tc>
      </w:tr>
      <w:tr w:rsidR="00CC27D5" w14:paraId="747DE583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A011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6A4C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88F9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AE78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1A1F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D9B9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6C78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1568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FA25" w14:textId="77777777" w:rsidR="00CC27D5" w:rsidRDefault="00CC27D5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1C3C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</w:tr>
      <w:tr w:rsidR="00CC27D5" w14:paraId="7F1138F0" w14:textId="77777777" w:rsidTr="00CC27D5">
        <w:trPr>
          <w:trHeight w:hRule="exact" w:val="32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C9E1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76D0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1.3. Улучшение состояния объектов муниципального жилищного фонда, расчеты с МУП «РКЦ»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B447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безопасного и комфортного проживания граждан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A970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Администрации города Рубцовска по жилищно-коммунальному хозяйству и экологии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F684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151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3BC3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9B28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15EA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7751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</w:tr>
      <w:tr w:rsidR="00CC27D5" w14:paraId="5D02B00F" w14:textId="77777777" w:rsidTr="00CC27D5">
        <w:trPr>
          <w:trHeight w:hRule="exact" w:val="2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3936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A75C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269F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966C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B408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680D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</w:tr>
      <w:tr w:rsidR="00CC27D5" w14:paraId="4E8428E9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1A85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4FD0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9CD5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48AE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3FFC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7B4B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B06D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510B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C7D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9F4E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</w:tr>
      <w:tr w:rsidR="00CC27D5" w14:paraId="6B9E008E" w14:textId="77777777" w:rsidTr="00CC27D5">
        <w:trPr>
          <w:trHeight w:hRule="exact"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479D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2B21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4357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3CD7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F4F3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D6E3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765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CF94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258C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6DD4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</w:tr>
      <w:tr w:rsidR="00CC27D5" w14:paraId="50222B44" w14:textId="77777777" w:rsidTr="00CC27D5">
        <w:trPr>
          <w:trHeight w:hRule="exact" w:val="2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3DAD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D384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353C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272B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9DCD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7AA4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D61F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368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EB7F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51E9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</w:t>
            </w:r>
          </w:p>
        </w:tc>
      </w:tr>
      <w:tr w:rsidR="00CC27D5" w14:paraId="2F6530D0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9E74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9E50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1232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C54E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2391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5088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6FF6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022F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D2C3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6F42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</w:tr>
      <w:tr w:rsidR="00CC27D5" w14:paraId="3392C90B" w14:textId="77777777" w:rsidTr="00CC27D5">
        <w:trPr>
          <w:trHeight w:hRule="exact" w:val="33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5C86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6D07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1.4. Взнос на капитальный ремонт общего имущества в многоквартирных домах за муниципальный жилищный фонд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720C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Готовность собственников помещений многоквартирных домов к финансированию мероприятий по проведению капитального ремонта общего имущества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FB4C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Администрации города Рубцовска по жилищно-коммунальному хозяйству и экологии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4A48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846D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FC05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556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7D53" w14:textId="77777777" w:rsidR="00CC27D5" w:rsidRDefault="00CC27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12492,1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A222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</w:tr>
      <w:tr w:rsidR="00CC27D5" w14:paraId="098A0DCE" w14:textId="77777777" w:rsidTr="00CC27D5">
        <w:trPr>
          <w:trHeight w:hRule="exact" w:val="29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8AE8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ACF0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580B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645A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C00A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1679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</w:tr>
      <w:tr w:rsidR="00CC27D5" w14:paraId="549431BF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5641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BADB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22B9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F1C5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CEE3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9668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F99D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A9D1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9018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A20A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</w:tr>
      <w:tr w:rsidR="00CC27D5" w14:paraId="2106F0C0" w14:textId="77777777" w:rsidTr="00CC27D5">
        <w:trPr>
          <w:trHeight w:hRule="exact" w:val="3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5D9A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C865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904E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A9FF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752D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1B8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3419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9640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CFB3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AD37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</w:tr>
      <w:tr w:rsidR="00CC27D5" w14:paraId="7A45B398" w14:textId="77777777" w:rsidTr="00CC27D5">
        <w:trPr>
          <w:trHeight w:hRule="exact" w:val="28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B118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BA2A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ABEE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BF07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22DF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88C0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0005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AA97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368C" w14:textId="77777777" w:rsidR="00CC27D5" w:rsidRDefault="00CC27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12492,1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94F1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</w:t>
            </w:r>
          </w:p>
        </w:tc>
      </w:tr>
      <w:tr w:rsidR="00CC27D5" w14:paraId="7AAFD2CB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CA73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7DE9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2F36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DCBF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52B9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421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9597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8EA9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A3D7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3CA8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</w:tr>
      <w:tr w:rsidR="00CC27D5" w14:paraId="7ED9B5C6" w14:textId="77777777" w:rsidTr="00CC27D5">
        <w:trPr>
          <w:trHeight w:hRule="exact" w:val="4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A6D0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5726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1.5. </w:t>
            </w:r>
          </w:p>
          <w:p w14:paraId="56DE219F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Погашение кредиторской задолженности по исполнительным листам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C248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Ремонт муниципального жилого помещения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FEC0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Администрации </w:t>
            </w:r>
            <w:r>
              <w:rPr>
                <w:sz w:val="22"/>
                <w:szCs w:val="22"/>
              </w:rPr>
              <w:lastRenderedPageBreak/>
              <w:t>города Рубцовска по жилищно-коммунальному хозяйству и экологии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E73D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E0AE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6507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9404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0218" w14:textId="77777777" w:rsidR="00CC27D5" w:rsidRDefault="00CC27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25BF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</w:tr>
      <w:tr w:rsidR="00CC27D5" w14:paraId="2B6D45E0" w14:textId="77777777" w:rsidTr="00CC27D5">
        <w:trPr>
          <w:trHeight w:hRule="exact" w:val="2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5F46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BB1A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908A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D708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4EC8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38AF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</w:tr>
      <w:tr w:rsidR="00CC27D5" w14:paraId="193107A7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73F9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E9E1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2F16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2A5F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4E03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9837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48A0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0961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8D66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86FA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</w:tr>
      <w:tr w:rsidR="00CC27D5" w14:paraId="20FE7B28" w14:textId="77777777" w:rsidTr="00CC27D5">
        <w:trPr>
          <w:trHeight w:hRule="exact" w:val="33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5B8D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E772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D53B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29F4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3050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2928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B0F0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8CA8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B59C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24CB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</w:tr>
      <w:tr w:rsidR="00CC27D5" w14:paraId="5154D62B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6739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F0AA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865E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B179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22F5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ED18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6E43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D130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F7E8" w14:textId="77777777" w:rsidR="00CC27D5" w:rsidRDefault="00CC27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2E1C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</w:t>
            </w:r>
          </w:p>
        </w:tc>
      </w:tr>
      <w:tr w:rsidR="00CC27D5" w14:paraId="264612FC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099C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8547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EC4F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3B62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10A4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4F19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6507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6315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F68C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0B23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</w:tr>
      <w:tr w:rsidR="00CC27D5" w14:paraId="1474658C" w14:textId="77777777" w:rsidTr="00CC27D5">
        <w:trPr>
          <w:trHeight w:hRule="exact"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1C25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A609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1.6. </w:t>
            </w:r>
          </w:p>
          <w:p w14:paraId="20CD8502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перепланировки и переустройства нежилого помещения в жилое </w:t>
            </w:r>
          </w:p>
          <w:p w14:paraId="07745A1F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адресам: г. Рубцовск, </w:t>
            </w:r>
          </w:p>
          <w:p w14:paraId="15B21A2D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ул. Дзержинского, 19;</w:t>
            </w:r>
          </w:p>
          <w:p w14:paraId="6CA2EBB0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ул. Громова,30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B9BF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жилых помещений во исполнение решений суда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A323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Администрации города Рубцовска по жилищно-коммунальному хозяйству и экологии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4BE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F299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94BA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5F71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6861,0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2A8C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16727,8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150C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</w:tr>
      <w:tr w:rsidR="00CC27D5" w14:paraId="6DBF5372" w14:textId="77777777" w:rsidTr="00CC27D5">
        <w:trPr>
          <w:trHeight w:hRule="exact"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6CD2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A0A2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59B7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ACC7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2C55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6AC7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</w:tr>
      <w:tr w:rsidR="00CC27D5" w14:paraId="217F715B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1FB1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BD11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0101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5650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F176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10C4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E66D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B86B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AC05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4324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</w:tr>
      <w:tr w:rsidR="00CC27D5" w14:paraId="2575F2C0" w14:textId="77777777" w:rsidTr="00CC27D5">
        <w:trPr>
          <w:trHeight w:hRule="exact" w:val="3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6928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FDC0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5689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B0EB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F79F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56D8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6C45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57B3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568E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47F9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</w:tr>
      <w:tr w:rsidR="00CC27D5" w14:paraId="4CD1DE8C" w14:textId="77777777" w:rsidTr="00CC27D5">
        <w:trPr>
          <w:trHeight w:hRule="exact" w:val="4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7AAE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3144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BF32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8B33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F98C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376A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C94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A418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6861,0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129F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16727,8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38CC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</w:t>
            </w:r>
          </w:p>
        </w:tc>
      </w:tr>
      <w:tr w:rsidR="00CC27D5" w14:paraId="35B5341E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8531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6498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F31D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557C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477E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979F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8959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0C53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A2B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58A3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</w:tr>
      <w:tr w:rsidR="00CC27D5" w14:paraId="5DC4F3B1" w14:textId="77777777" w:rsidTr="00CC27D5">
        <w:trPr>
          <w:trHeight w:hRule="exact"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20A5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00D4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1.7. </w:t>
            </w:r>
          </w:p>
          <w:p w14:paraId="3AFEA945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Исполнение судебных решений по содержанию жилья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9741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жилья во исполнение решений суда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74A0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Администрации города Рубцовска по жилищно-коммунальному хозяйству и экологии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FA0F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0CC8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2DBF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D11A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AEB0" w14:textId="77777777" w:rsidR="00CC27D5" w:rsidRDefault="00CC27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3A0D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</w:tr>
      <w:tr w:rsidR="00CC27D5" w14:paraId="53095B88" w14:textId="77777777" w:rsidTr="00CC27D5">
        <w:trPr>
          <w:trHeight w:hRule="exact" w:val="27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A783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411B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6D98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3051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73EF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6FDE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</w:tr>
      <w:tr w:rsidR="00CC27D5" w14:paraId="7FA8DFC3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5FFA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BF0D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4FA1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C1A2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3E4B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7FF1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F8F9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39AE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9E28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251E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</w:tr>
      <w:tr w:rsidR="00CC27D5" w14:paraId="271C1605" w14:textId="77777777" w:rsidTr="00CC27D5">
        <w:trPr>
          <w:trHeight w:hRule="exact" w:val="3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4350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1721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EFE8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637C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5B79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F91E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A44D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04DA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E1BB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A829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</w:tr>
      <w:tr w:rsidR="00CC27D5" w14:paraId="0A3648B7" w14:textId="77777777" w:rsidTr="00CC27D5">
        <w:trPr>
          <w:trHeight w:hRule="exact" w:val="29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9195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042E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26B5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F153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FBDC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E065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426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6C36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3FD1" w14:textId="77777777" w:rsidR="00CC27D5" w:rsidRDefault="00CC27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427,3</w:t>
            </w:r>
          </w:p>
          <w:p w14:paraId="73C1F37D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F5F2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</w:t>
            </w:r>
          </w:p>
        </w:tc>
      </w:tr>
      <w:tr w:rsidR="00CC27D5" w14:paraId="33091320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5B70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B20D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78CF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801C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5CA8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727E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4754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4F96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00D0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04CD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</w:tr>
      <w:tr w:rsidR="00CC27D5" w14:paraId="4FB61584" w14:textId="77777777" w:rsidTr="00CC27D5">
        <w:trPr>
          <w:trHeight w:hRule="exact"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86C4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0CBC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1.8. </w:t>
            </w:r>
          </w:p>
          <w:p w14:paraId="66BF41C4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переселение граждан из аварийного жилья (включая оплату аренды жителям до момента выкупа жилых помещений по              ул. Московской, 7)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E242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жилья во исполнение решений суда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CEFA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Администрации города Рубцовска по жилищно-коммунальному хозяйству и экологии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0DDB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7DE0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C2C1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51C9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669C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1952,0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394E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</w:tr>
      <w:tr w:rsidR="00CC27D5" w14:paraId="66D6ADDA" w14:textId="77777777" w:rsidTr="00CC27D5">
        <w:trPr>
          <w:trHeight w:hRule="exact" w:val="3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3AED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64FE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6EBE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3C46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2DB0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6DC3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</w:tr>
      <w:tr w:rsidR="00CC27D5" w14:paraId="1BE673E8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6022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CD53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9BE2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DF74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4161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F0B7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8B73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9511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824B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5E47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</w:tr>
      <w:tr w:rsidR="00CC27D5" w14:paraId="2A09F2C9" w14:textId="77777777" w:rsidTr="00CC27D5">
        <w:trPr>
          <w:trHeight w:hRule="exact" w:val="40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41E7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325A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9537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35C0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C743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3E3D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8F63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B205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104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6E6D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</w:tr>
      <w:tr w:rsidR="00CC27D5" w14:paraId="6A4AAC7E" w14:textId="77777777" w:rsidTr="00CC27D5">
        <w:trPr>
          <w:trHeight w:hRule="exact" w:val="2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E2C8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03B9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ADB7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39B1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3103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27B7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7969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9A7F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BC73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1952,0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5819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</w:t>
            </w:r>
          </w:p>
        </w:tc>
      </w:tr>
      <w:tr w:rsidR="00CC27D5" w14:paraId="04EE7E93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4FD0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C9F0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BAD3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2B2A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9D23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0800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E25C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AEBA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DE19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5EB2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</w:tr>
      <w:tr w:rsidR="00CC27D5" w14:paraId="3ABE6093" w14:textId="77777777" w:rsidTr="00CC27D5">
        <w:trPr>
          <w:trHeight w:hRule="exact"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91D0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AC2F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1.9. </w:t>
            </w:r>
          </w:p>
          <w:p w14:paraId="3A3255D3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за поставленные АО «Рубцовский теплоэнергетический комплекс» коммунальные ресурсы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55D2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Погашение задолженности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2EC8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Администрации города Рубцовска по жилищно-коммунальному хозяйству и экологии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9229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1121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D77C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883C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5DFC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4D82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</w:tr>
      <w:tr w:rsidR="00CC27D5" w14:paraId="0CB97C52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B40E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4FF4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3FCC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4E32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D33E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CDC2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</w:tr>
      <w:tr w:rsidR="00CC27D5" w14:paraId="60E3F25D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1E65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E2E8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AC6F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E31B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7946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2CA6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BB50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D23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6B61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5051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</w:tr>
      <w:tr w:rsidR="00CC27D5" w14:paraId="432CA126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C9CE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AC84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2522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79BE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598C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1C6F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C096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3AC4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7035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769A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</w:tr>
      <w:tr w:rsidR="00CC27D5" w14:paraId="5151318B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1948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96E8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FB27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DBD5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8453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2711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7284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2CC2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0397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8E1A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</w:t>
            </w:r>
          </w:p>
        </w:tc>
      </w:tr>
      <w:tr w:rsidR="00CC27D5" w14:paraId="71EA1EAA" w14:textId="77777777" w:rsidTr="00CC27D5">
        <w:trPr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80E2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3159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F59B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FFB8" w14:textId="77777777" w:rsidR="00CC27D5" w:rsidRDefault="00CC2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0976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E8FB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BB6C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210F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1BFC" w14:textId="77777777" w:rsidR="00CC27D5" w:rsidRDefault="00CC27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5CB9" w14:textId="77777777" w:rsidR="00CC27D5" w:rsidRDefault="00CC27D5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</w:tr>
    </w:tbl>
    <w:p w14:paraId="3DA74A88" w14:textId="77777777" w:rsidR="00CC27D5" w:rsidRDefault="00CC27D5" w:rsidP="00CC27D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>».</w:t>
      </w:r>
    </w:p>
    <w:p w14:paraId="55E3171A" w14:textId="77777777" w:rsidR="00CC27D5" w:rsidRDefault="00CC27D5" w:rsidP="00CC27D5">
      <w:pPr>
        <w:tabs>
          <w:tab w:val="left" w:pos="851"/>
        </w:tabs>
        <w:autoSpaceDE w:val="0"/>
        <w:autoSpaceDN w:val="0"/>
        <w:adjustRightInd w:val="0"/>
        <w:jc w:val="center"/>
      </w:pPr>
    </w:p>
    <w:p w14:paraId="03FA162B" w14:textId="77777777" w:rsidR="00CC27D5" w:rsidRDefault="00CC27D5" w:rsidP="00CC27D5">
      <w:pPr>
        <w:tabs>
          <w:tab w:val="left" w:pos="851"/>
        </w:tabs>
        <w:autoSpaceDE w:val="0"/>
        <w:autoSpaceDN w:val="0"/>
        <w:adjustRightInd w:val="0"/>
        <w:jc w:val="center"/>
      </w:pPr>
    </w:p>
    <w:p w14:paraId="2C311B4E" w14:textId="77777777" w:rsidR="00CC27D5" w:rsidRDefault="00CC27D5" w:rsidP="00CC27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 организации</w:t>
      </w:r>
    </w:p>
    <w:p w14:paraId="72F15533" w14:textId="77777777" w:rsidR="00CC27D5" w:rsidRDefault="00CC27D5" w:rsidP="00CC27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и работе с обращениями</w:t>
      </w:r>
    </w:p>
    <w:p w14:paraId="2F5E8BE0" w14:textId="77777777" w:rsidR="00CC27D5" w:rsidRDefault="00CC27D5" w:rsidP="00CC27D5">
      <w:pPr>
        <w:pStyle w:val="a3"/>
        <w:tabs>
          <w:tab w:val="left" w:pos="851"/>
        </w:tabs>
        <w:autoSpaceDE w:val="0"/>
        <w:autoSpaceDN w:val="0"/>
        <w:adjustRightInd w:val="0"/>
        <w:ind w:left="0" w:right="107" w:firstLine="567"/>
        <w:jc w:val="center"/>
        <w:rPr>
          <w:b/>
          <w:bCs/>
          <w:spacing w:val="2"/>
          <w:sz w:val="28"/>
          <w:szCs w:val="28"/>
        </w:rPr>
      </w:pPr>
      <w:r>
        <w:rPr>
          <w:sz w:val="28"/>
          <w:szCs w:val="28"/>
        </w:rPr>
        <w:t>Администрации города Рубцовска                                                                                                               А.В. Инютина</w:t>
      </w:r>
    </w:p>
    <w:p w14:paraId="5928DE13" w14:textId="77777777" w:rsidR="00CC27D5" w:rsidRDefault="00CC27D5" w:rsidP="00CC27D5">
      <w:pPr>
        <w:rPr>
          <w:b/>
          <w:bCs/>
          <w:spacing w:val="2"/>
          <w:sz w:val="28"/>
          <w:szCs w:val="28"/>
        </w:rPr>
        <w:sectPr w:rsidR="00CC27D5">
          <w:pgSz w:w="16834" w:h="11909" w:orient="landscape"/>
          <w:pgMar w:top="1701" w:right="1134" w:bottom="851" w:left="1134" w:header="720" w:footer="720" w:gutter="0"/>
          <w:cols w:space="720"/>
        </w:sectPr>
      </w:pPr>
    </w:p>
    <w:p w14:paraId="0FDC669B" w14:textId="77777777" w:rsidR="00CC27D5" w:rsidRDefault="00CC27D5" w:rsidP="00CC27D5">
      <w:pPr>
        <w:keepLines/>
        <w:ind w:left="5387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14:paraId="15590AC6" w14:textId="77777777" w:rsidR="00CC27D5" w:rsidRDefault="00CC27D5" w:rsidP="00CC27D5">
      <w:pPr>
        <w:keepLines/>
        <w:ind w:left="5387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13FF05D4" w14:textId="77777777" w:rsidR="00CC27D5" w:rsidRPr="00C54FBB" w:rsidRDefault="00CC27D5" w:rsidP="00CC27D5">
      <w:pPr>
        <w:keepLines/>
        <w:ind w:left="5387"/>
        <w:rPr>
          <w:sz w:val="26"/>
          <w:szCs w:val="26"/>
        </w:rPr>
      </w:pPr>
      <w:r w:rsidRPr="00C54FBB">
        <w:rPr>
          <w:sz w:val="26"/>
          <w:szCs w:val="26"/>
        </w:rPr>
        <w:t>города Рубцовска Алтайского края</w:t>
      </w:r>
    </w:p>
    <w:p w14:paraId="398F5CD3" w14:textId="18485E54" w:rsidR="00CC27D5" w:rsidRPr="00C54FBB" w:rsidRDefault="00CC27D5" w:rsidP="00CC27D5">
      <w:pPr>
        <w:keepLines/>
        <w:ind w:left="5387"/>
        <w:rPr>
          <w:sz w:val="26"/>
          <w:szCs w:val="26"/>
        </w:rPr>
      </w:pPr>
      <w:r w:rsidRPr="00C54FBB">
        <w:rPr>
          <w:sz w:val="26"/>
          <w:szCs w:val="26"/>
        </w:rPr>
        <w:t xml:space="preserve">от </w:t>
      </w:r>
      <w:r w:rsidR="00A543A2" w:rsidRPr="00C54FBB">
        <w:rPr>
          <w:sz w:val="26"/>
          <w:szCs w:val="26"/>
        </w:rPr>
        <w:t>24.09.2021</w:t>
      </w:r>
      <w:r w:rsidR="00C54FBB" w:rsidRPr="00C54FBB">
        <w:rPr>
          <w:sz w:val="26"/>
          <w:szCs w:val="26"/>
        </w:rPr>
        <w:t xml:space="preserve"> </w:t>
      </w:r>
      <w:r w:rsidRPr="00C54FBB">
        <w:rPr>
          <w:sz w:val="26"/>
          <w:szCs w:val="26"/>
        </w:rPr>
        <w:t>№</w:t>
      </w:r>
      <w:r w:rsidR="00C54FBB" w:rsidRPr="00C54FBB">
        <w:rPr>
          <w:sz w:val="26"/>
          <w:szCs w:val="26"/>
        </w:rPr>
        <w:t xml:space="preserve"> 2567</w:t>
      </w:r>
    </w:p>
    <w:p w14:paraId="4BE8D714" w14:textId="77777777" w:rsidR="00CC27D5" w:rsidRDefault="00CC27D5" w:rsidP="00CC27D5">
      <w:pPr>
        <w:keepLines/>
        <w:ind w:left="5387"/>
        <w:rPr>
          <w:sz w:val="26"/>
          <w:szCs w:val="26"/>
        </w:rPr>
      </w:pPr>
    </w:p>
    <w:p w14:paraId="3E8FFE98" w14:textId="77777777" w:rsidR="00CC27D5" w:rsidRDefault="00CC27D5" w:rsidP="00CC27D5">
      <w:pPr>
        <w:keepLines/>
        <w:ind w:left="5387"/>
        <w:rPr>
          <w:sz w:val="26"/>
          <w:szCs w:val="26"/>
        </w:rPr>
      </w:pPr>
    </w:p>
    <w:p w14:paraId="3526EF60" w14:textId="77777777" w:rsidR="00CC27D5" w:rsidRDefault="00CC27D5" w:rsidP="00CC27D5">
      <w:pPr>
        <w:keepLines/>
        <w:ind w:left="5387" w:firstLine="2693"/>
        <w:rPr>
          <w:sz w:val="26"/>
          <w:szCs w:val="26"/>
        </w:rPr>
      </w:pPr>
      <w:r>
        <w:rPr>
          <w:sz w:val="26"/>
          <w:szCs w:val="26"/>
        </w:rPr>
        <w:t>«Таблица 3</w:t>
      </w:r>
    </w:p>
    <w:p w14:paraId="31BA0DC4" w14:textId="77777777" w:rsidR="00CC27D5" w:rsidRDefault="00CC27D5" w:rsidP="00CC27D5">
      <w:pPr>
        <w:jc w:val="right"/>
        <w:rPr>
          <w:sz w:val="26"/>
          <w:szCs w:val="26"/>
        </w:rPr>
      </w:pPr>
    </w:p>
    <w:p w14:paraId="49AEF484" w14:textId="77777777" w:rsidR="00CC27D5" w:rsidRDefault="00CC27D5" w:rsidP="00CC27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 финансовых ресурсов, необходимых для реализации программы</w:t>
      </w:r>
    </w:p>
    <w:p w14:paraId="57E73D66" w14:textId="77777777" w:rsidR="00CC27D5" w:rsidRDefault="00CC27D5" w:rsidP="00CC27D5">
      <w:pPr>
        <w:ind w:firstLine="709"/>
        <w:jc w:val="both"/>
        <w:rPr>
          <w:sz w:val="26"/>
          <w:szCs w:val="2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260"/>
        <w:gridCol w:w="1081"/>
        <w:gridCol w:w="1081"/>
        <w:gridCol w:w="1081"/>
        <w:gridCol w:w="1312"/>
      </w:tblGrid>
      <w:tr w:rsidR="00CC27D5" w14:paraId="552619DB" w14:textId="77777777" w:rsidTr="00CC27D5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5CE7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Источники направления расходов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E481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Сумма расходов, тыс. рублей</w:t>
            </w:r>
          </w:p>
        </w:tc>
      </w:tr>
      <w:tr w:rsidR="00CC27D5" w14:paraId="58CFB911" w14:textId="77777777" w:rsidTr="00CC27D5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BD1A" w14:textId="77777777" w:rsidR="00CC27D5" w:rsidRDefault="00CC27D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606A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B7C5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E4AD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2021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67BD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2022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7B8D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всего</w:t>
            </w:r>
          </w:p>
        </w:tc>
      </w:tr>
      <w:tr w:rsidR="00CC27D5" w14:paraId="48B1E488" w14:textId="77777777" w:rsidTr="00CC27D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9792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8013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300B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F95A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C5FD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6204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6</w:t>
            </w:r>
          </w:p>
        </w:tc>
      </w:tr>
      <w:tr w:rsidR="00CC27D5" w14:paraId="7076CAC2" w14:textId="77777777" w:rsidTr="00CC27D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0E45" w14:textId="77777777" w:rsidR="00CC27D5" w:rsidRDefault="00CC27D5">
            <w:pPr>
              <w:spacing w:line="300" w:lineRule="atLeast"/>
              <w:ind w:left="-57" w:right="-57"/>
            </w:pPr>
            <w:r>
              <w:t>Всего финансовых затрат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573D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12680,4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A7D6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9254,0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8D10" w14:textId="77777777" w:rsidR="00CC27D5" w:rsidRDefault="00CC27D5">
            <w:pPr>
              <w:jc w:val="center"/>
            </w:pPr>
            <w:r>
              <w:t>5912,1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943A" w14:textId="77777777" w:rsidR="00CC27D5" w:rsidRDefault="00CC27D5">
            <w:pPr>
              <w:jc w:val="center"/>
            </w:pPr>
            <w:r>
              <w:t>11758,0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40C0" w14:textId="77777777" w:rsidR="00CC27D5" w:rsidRDefault="00CC27D5">
            <w:pPr>
              <w:jc w:val="center"/>
            </w:pPr>
            <w:r>
              <w:t>39604,5</w:t>
            </w:r>
          </w:p>
        </w:tc>
      </w:tr>
      <w:tr w:rsidR="00CC27D5" w14:paraId="3A2A553F" w14:textId="77777777" w:rsidTr="00CC27D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597C" w14:textId="77777777" w:rsidR="00CC27D5" w:rsidRDefault="00CC27D5">
            <w:pPr>
              <w:spacing w:line="300" w:lineRule="atLeast"/>
              <w:ind w:left="-57" w:right="-57"/>
            </w:pPr>
            <w:r>
              <w:t>в том числе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97D3" w14:textId="77777777" w:rsidR="00CC27D5" w:rsidRDefault="00CC27D5">
            <w:pPr>
              <w:spacing w:line="300" w:lineRule="atLeast"/>
              <w:ind w:left="-57" w:right="-57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792E" w14:textId="77777777" w:rsidR="00CC27D5" w:rsidRDefault="00CC27D5">
            <w:pPr>
              <w:spacing w:line="300" w:lineRule="atLeast"/>
              <w:ind w:left="-57" w:right="-57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B964" w14:textId="77777777" w:rsidR="00CC27D5" w:rsidRDefault="00CC27D5">
            <w:pPr>
              <w:spacing w:line="300" w:lineRule="atLeast"/>
              <w:ind w:left="-57" w:right="-57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2FCE" w14:textId="77777777" w:rsidR="00CC27D5" w:rsidRDefault="00CC27D5">
            <w:pPr>
              <w:spacing w:line="300" w:lineRule="atLeast"/>
              <w:ind w:left="-57" w:right="-57"/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E30E" w14:textId="77777777" w:rsidR="00CC27D5" w:rsidRDefault="00CC27D5">
            <w:pPr>
              <w:spacing w:line="300" w:lineRule="atLeast"/>
              <w:ind w:left="-57" w:right="-57"/>
              <w:jc w:val="center"/>
            </w:pPr>
          </w:p>
        </w:tc>
      </w:tr>
      <w:tr w:rsidR="00CC27D5" w14:paraId="22FDDBE9" w14:textId="77777777" w:rsidTr="00CC27D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1E78" w14:textId="77777777" w:rsidR="00CC27D5" w:rsidRDefault="00CC27D5">
            <w:pPr>
              <w:spacing w:line="300" w:lineRule="atLeast"/>
              <w:ind w:left="-57" w:right="-57"/>
            </w:pPr>
            <w:r>
              <w:t>из бюджета города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8723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12680,4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FD43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9254,0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F257" w14:textId="77777777" w:rsidR="00CC27D5" w:rsidRDefault="00CC27D5">
            <w:pPr>
              <w:jc w:val="center"/>
            </w:pPr>
            <w:r>
              <w:t>5912,1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EF4F" w14:textId="77777777" w:rsidR="00CC27D5" w:rsidRDefault="00CC27D5">
            <w:pPr>
              <w:jc w:val="center"/>
            </w:pPr>
            <w:r>
              <w:t>11758,0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A5B6" w14:textId="77777777" w:rsidR="00CC27D5" w:rsidRDefault="00CC27D5">
            <w:pPr>
              <w:jc w:val="center"/>
            </w:pPr>
            <w:r>
              <w:t>39604,5</w:t>
            </w:r>
          </w:p>
        </w:tc>
      </w:tr>
      <w:tr w:rsidR="00CC27D5" w14:paraId="12CB2B3A" w14:textId="77777777" w:rsidTr="00CC27D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343D" w14:textId="77777777" w:rsidR="00CC27D5" w:rsidRDefault="00CC27D5">
            <w:pPr>
              <w:pStyle w:val="ConsPlusCell"/>
              <w:widowControl/>
              <w:spacing w:line="300" w:lineRule="atLeas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FAA6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A11F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14E6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B84F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991A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</w:tr>
      <w:tr w:rsidR="00CC27D5" w14:paraId="4B92749C" w14:textId="77777777" w:rsidTr="00CC27D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0D11" w14:textId="77777777" w:rsidR="00CC27D5" w:rsidRDefault="00CC27D5">
            <w:pPr>
              <w:pStyle w:val="ConsPlusCell"/>
              <w:widowControl/>
              <w:spacing w:line="300" w:lineRule="atLeas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F31B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39E8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7717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5FDB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3EBC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</w:tr>
      <w:tr w:rsidR="00CC27D5" w14:paraId="617A5F6C" w14:textId="77777777" w:rsidTr="00CC27D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54FF" w14:textId="77777777" w:rsidR="00CC27D5" w:rsidRDefault="00CC27D5">
            <w:pPr>
              <w:pStyle w:val="ConsPlusCell"/>
              <w:widowControl/>
              <w:spacing w:line="300" w:lineRule="atLeas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89AF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F09D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A269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54C9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772A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</w:tr>
      <w:tr w:rsidR="00CC27D5" w14:paraId="0694B227" w14:textId="77777777" w:rsidTr="00CC27D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91EB" w14:textId="77777777" w:rsidR="00CC27D5" w:rsidRDefault="00CC27D5">
            <w:pPr>
              <w:pStyle w:val="ConsPlusCell"/>
              <w:widowControl/>
              <w:spacing w:line="300" w:lineRule="atLeas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BC7E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8876,3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D244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3119,6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3FCA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EDFE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6961,0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F94D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18956,9</w:t>
            </w:r>
          </w:p>
        </w:tc>
      </w:tr>
      <w:tr w:rsidR="00CC27D5" w14:paraId="3F759A26" w14:textId="77777777" w:rsidTr="00CC27D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37F8" w14:textId="77777777" w:rsidR="00CC27D5" w:rsidRDefault="00CC27D5">
            <w:pPr>
              <w:pStyle w:val="ConsPlusCell"/>
              <w:widowControl/>
              <w:spacing w:line="300" w:lineRule="atLeas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E89A" w14:textId="77777777" w:rsidR="00CC27D5" w:rsidRDefault="00CC27D5">
            <w:pPr>
              <w:spacing w:line="300" w:lineRule="atLeast"/>
              <w:ind w:left="-57" w:right="-57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4F0A" w14:textId="77777777" w:rsidR="00CC27D5" w:rsidRDefault="00CC27D5">
            <w:pPr>
              <w:spacing w:line="300" w:lineRule="atLeast"/>
              <w:ind w:left="-57" w:right="-57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E61D" w14:textId="77777777" w:rsidR="00CC27D5" w:rsidRDefault="00CC27D5">
            <w:pPr>
              <w:spacing w:line="300" w:lineRule="atLeast"/>
              <w:ind w:left="-57" w:right="-57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91D9" w14:textId="77777777" w:rsidR="00CC27D5" w:rsidRDefault="00CC27D5">
            <w:pPr>
              <w:spacing w:line="300" w:lineRule="atLeast"/>
              <w:ind w:left="-57" w:right="-57"/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E4DD" w14:textId="77777777" w:rsidR="00CC27D5" w:rsidRDefault="00CC27D5">
            <w:pPr>
              <w:spacing w:line="300" w:lineRule="atLeast"/>
              <w:ind w:left="-57" w:right="-57"/>
              <w:jc w:val="center"/>
            </w:pPr>
          </w:p>
        </w:tc>
      </w:tr>
      <w:tr w:rsidR="00CC27D5" w14:paraId="06C04053" w14:textId="77777777" w:rsidTr="00CC27D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6F8F" w14:textId="77777777" w:rsidR="00CC27D5" w:rsidRDefault="00CC27D5">
            <w:pPr>
              <w:pStyle w:val="ConsPlusCell"/>
              <w:widowControl/>
              <w:spacing w:line="300" w:lineRule="atLeas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8CED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8876,3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40FB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3119,6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B1B4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1C08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6961,0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5058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18956,9</w:t>
            </w:r>
          </w:p>
        </w:tc>
      </w:tr>
      <w:tr w:rsidR="00CC27D5" w14:paraId="6EB71F03" w14:textId="77777777" w:rsidTr="00CC27D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697A" w14:textId="77777777" w:rsidR="00CC27D5" w:rsidRDefault="00CC27D5">
            <w:pPr>
              <w:pStyle w:val="ConsPlusCell"/>
              <w:widowControl/>
              <w:spacing w:line="300" w:lineRule="atLeas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1F13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E6C2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658F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0AEC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CFC2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</w:tr>
      <w:tr w:rsidR="00CC27D5" w14:paraId="6C31BE6B" w14:textId="77777777" w:rsidTr="00CC27D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B89E" w14:textId="77777777" w:rsidR="00CC27D5" w:rsidRDefault="00CC27D5">
            <w:pPr>
              <w:pStyle w:val="ConsPlusCell"/>
              <w:widowControl/>
              <w:spacing w:line="300" w:lineRule="atLeas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490F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9F1E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0423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7C12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91B5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</w:tr>
      <w:tr w:rsidR="00CC27D5" w14:paraId="3165503A" w14:textId="77777777" w:rsidTr="00CC27D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FDD7" w14:textId="77777777" w:rsidR="00CC27D5" w:rsidRDefault="00CC27D5">
            <w:pPr>
              <w:pStyle w:val="ConsPlusCell"/>
              <w:widowControl/>
              <w:spacing w:line="300" w:lineRule="atLeas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FB65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26D0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BA39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138B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98A1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</w:tr>
      <w:tr w:rsidR="00CC27D5" w14:paraId="335D3EED" w14:textId="77777777" w:rsidTr="00CC27D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7EBD" w14:textId="77777777" w:rsidR="00CC27D5" w:rsidRDefault="00CC27D5">
            <w:pPr>
              <w:pStyle w:val="ConsPlusCell"/>
              <w:widowControl/>
              <w:spacing w:line="300" w:lineRule="atLeas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DEF1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3804,1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ABED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6134,4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7DE9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5912,1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332D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4797,0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35E4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20647,6</w:t>
            </w:r>
          </w:p>
        </w:tc>
      </w:tr>
      <w:tr w:rsidR="00CC27D5" w14:paraId="1C5A483F" w14:textId="77777777" w:rsidTr="00CC27D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CE6F" w14:textId="77777777" w:rsidR="00CC27D5" w:rsidRDefault="00CC27D5">
            <w:pPr>
              <w:pStyle w:val="ConsPlusCell"/>
              <w:widowControl/>
              <w:spacing w:line="300" w:lineRule="atLeas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44FB" w14:textId="77777777" w:rsidR="00CC27D5" w:rsidRDefault="00CC27D5">
            <w:pPr>
              <w:spacing w:line="300" w:lineRule="atLeast"/>
              <w:ind w:left="-57" w:right="-57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FDB0" w14:textId="77777777" w:rsidR="00CC27D5" w:rsidRDefault="00CC27D5">
            <w:pPr>
              <w:spacing w:line="300" w:lineRule="atLeast"/>
              <w:ind w:left="-57" w:right="-57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4518" w14:textId="77777777" w:rsidR="00CC27D5" w:rsidRDefault="00CC27D5">
            <w:pPr>
              <w:spacing w:line="300" w:lineRule="atLeast"/>
              <w:ind w:left="-57" w:right="-57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82CF" w14:textId="77777777" w:rsidR="00CC27D5" w:rsidRDefault="00CC27D5">
            <w:pPr>
              <w:spacing w:line="300" w:lineRule="atLeast"/>
              <w:ind w:left="-57" w:right="-57"/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17EB" w14:textId="77777777" w:rsidR="00CC27D5" w:rsidRDefault="00CC27D5">
            <w:pPr>
              <w:spacing w:line="300" w:lineRule="atLeast"/>
              <w:ind w:left="-57" w:right="-57"/>
              <w:jc w:val="center"/>
            </w:pPr>
          </w:p>
        </w:tc>
      </w:tr>
      <w:tr w:rsidR="00CC27D5" w14:paraId="18613C7D" w14:textId="77777777" w:rsidTr="00CC27D5">
        <w:trPr>
          <w:trHeight w:val="3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635D" w14:textId="77777777" w:rsidR="00CC27D5" w:rsidRDefault="00CC27D5">
            <w:pPr>
              <w:pStyle w:val="ConsPlusCell"/>
              <w:widowControl/>
              <w:spacing w:line="300" w:lineRule="atLeas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D5C1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3804,1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2755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6134,4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8FAA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5912,1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57E9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4797,0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2F87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20647,6</w:t>
            </w:r>
          </w:p>
        </w:tc>
      </w:tr>
      <w:tr w:rsidR="00CC27D5" w14:paraId="1A0DF2CD" w14:textId="77777777" w:rsidTr="00CC27D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5735" w14:textId="77777777" w:rsidR="00CC27D5" w:rsidRDefault="00CC27D5">
            <w:pPr>
              <w:pStyle w:val="ConsPlusCell"/>
              <w:widowControl/>
              <w:spacing w:line="300" w:lineRule="atLeas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7740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BAC7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26AE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B882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F7CC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</w:tr>
      <w:tr w:rsidR="00CC27D5" w14:paraId="1B46A3C1" w14:textId="77777777" w:rsidTr="00CC27D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63F6" w14:textId="77777777" w:rsidR="00CC27D5" w:rsidRDefault="00CC27D5">
            <w:pPr>
              <w:pStyle w:val="ConsPlusCell"/>
              <w:widowControl/>
              <w:spacing w:line="300" w:lineRule="atLeas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A4C4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C938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5744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912A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BA57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</w:tr>
      <w:tr w:rsidR="00CC27D5" w14:paraId="4F4E8FF1" w14:textId="77777777" w:rsidTr="00CC27D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D83E" w14:textId="77777777" w:rsidR="00CC27D5" w:rsidRDefault="00CC27D5">
            <w:pPr>
              <w:pStyle w:val="ConsPlusCell"/>
              <w:widowControl/>
              <w:spacing w:line="300" w:lineRule="atLeas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6DAE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9E07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56DF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8B3D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A863" w14:textId="77777777" w:rsidR="00CC27D5" w:rsidRDefault="00CC27D5">
            <w:pPr>
              <w:spacing w:line="300" w:lineRule="atLeast"/>
              <w:ind w:left="-57" w:right="-57"/>
              <w:jc w:val="center"/>
            </w:pPr>
            <w:r>
              <w:t>0</w:t>
            </w:r>
          </w:p>
        </w:tc>
      </w:tr>
    </w:tbl>
    <w:p w14:paraId="13F4F050" w14:textId="77777777" w:rsidR="00CC27D5" w:rsidRDefault="00CC27D5" w:rsidP="00CC27D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>».</w:t>
      </w:r>
    </w:p>
    <w:p w14:paraId="36B3E5C9" w14:textId="77777777" w:rsidR="00CC27D5" w:rsidRDefault="00CC27D5" w:rsidP="00CC27D5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14:paraId="2E8316C1" w14:textId="77777777" w:rsidR="00CC27D5" w:rsidRDefault="00CC27D5" w:rsidP="00CC27D5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14:paraId="760CAF92" w14:textId="77777777" w:rsidR="00CC27D5" w:rsidRDefault="00CC27D5" w:rsidP="00CC27D5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14:paraId="5FB85C7D" w14:textId="77777777" w:rsidR="00CC27D5" w:rsidRDefault="00CC27D5" w:rsidP="00CC27D5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14:paraId="3EC10958" w14:textId="77777777" w:rsidR="00CC27D5" w:rsidRDefault="00CC27D5" w:rsidP="00CC27D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по организации</w:t>
      </w:r>
    </w:p>
    <w:p w14:paraId="0E9037F5" w14:textId="77777777" w:rsidR="00CC27D5" w:rsidRDefault="00CC27D5" w:rsidP="00CC27D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и работе с обращениями</w:t>
      </w:r>
    </w:p>
    <w:p w14:paraId="4DBF7451" w14:textId="77777777" w:rsidR="00CC27D5" w:rsidRDefault="00CC27D5" w:rsidP="00CC27D5">
      <w:pPr>
        <w:widowControl w:val="0"/>
        <w:tabs>
          <w:tab w:val="left" w:pos="738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Рубцовска </w:t>
      </w:r>
      <w:r>
        <w:rPr>
          <w:sz w:val="26"/>
          <w:szCs w:val="26"/>
        </w:rPr>
        <w:tab/>
        <w:t xml:space="preserve">     А.В. Инютина</w:t>
      </w:r>
    </w:p>
    <w:p w14:paraId="44DE17C0" w14:textId="77777777" w:rsidR="00CC27D5" w:rsidRDefault="00CC27D5" w:rsidP="00CC27D5">
      <w:pPr>
        <w:pStyle w:val="a3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</w:p>
    <w:p w14:paraId="1741EFCD" w14:textId="77777777" w:rsidR="00CC27D5" w:rsidRDefault="00CC27D5" w:rsidP="00CC27D5">
      <w:pPr>
        <w:pStyle w:val="a3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</w:p>
    <w:p w14:paraId="57995726" w14:textId="77777777" w:rsidR="00CC27D5" w:rsidRDefault="00CC27D5" w:rsidP="00CC27D5">
      <w:pPr>
        <w:pStyle w:val="a3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</w:p>
    <w:p w14:paraId="30B1382E" w14:textId="77777777" w:rsidR="00CC27D5" w:rsidRDefault="00CC27D5" w:rsidP="00CC27D5">
      <w:pPr>
        <w:pStyle w:val="a3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</w:p>
    <w:p w14:paraId="5DACEC9B" w14:textId="77777777" w:rsidR="00B81BAB" w:rsidRDefault="00B81BAB"/>
    <w:sectPr w:rsidR="00B81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C0E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06"/>
    <w:rsid w:val="002A238F"/>
    <w:rsid w:val="00853E84"/>
    <w:rsid w:val="00A543A2"/>
    <w:rsid w:val="00B81BAB"/>
    <w:rsid w:val="00C54FBB"/>
    <w:rsid w:val="00CC27D5"/>
    <w:rsid w:val="00FD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5272"/>
  <w15:chartTrackingRefBased/>
  <w15:docId w15:val="{41DAFE59-4F3F-407F-BA6F-E4F2F997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27D5"/>
    <w:pPr>
      <w:ind w:left="720"/>
      <w:contextualSpacing/>
    </w:pPr>
  </w:style>
  <w:style w:type="paragraph" w:customStyle="1" w:styleId="ConsPlusCell">
    <w:name w:val="ConsPlusCell"/>
    <w:rsid w:val="00CC27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2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1529</Words>
  <Characters>8721</Characters>
  <Application>Microsoft Office Word</Application>
  <DocSecurity>0</DocSecurity>
  <Lines>72</Lines>
  <Paragraphs>20</Paragraphs>
  <ScaleCrop>false</ScaleCrop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 Платонцева</dc:creator>
  <cp:keywords/>
  <dc:description/>
  <cp:lastModifiedBy>Татьяна Дмитриевна Платонцева</cp:lastModifiedBy>
  <cp:revision>8</cp:revision>
  <dcterms:created xsi:type="dcterms:W3CDTF">2021-09-21T07:53:00Z</dcterms:created>
  <dcterms:modified xsi:type="dcterms:W3CDTF">2021-09-24T06:14:00Z</dcterms:modified>
</cp:coreProperties>
</file>