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E1F" w:rsidRPr="00263B31" w:rsidRDefault="00594E1F" w:rsidP="00263B31">
      <w:pPr>
        <w:spacing w:after="0" w:line="240" w:lineRule="auto"/>
        <w:jc w:val="center"/>
        <w:rPr>
          <w:rFonts w:ascii="Times New Roman" w:hAnsi="Times New Roman"/>
        </w:rPr>
      </w:pPr>
      <w:r w:rsidRPr="009B3313"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7" o:title="" gain="79922f" blacklevel="1966f"/>
          </v:shape>
        </w:pict>
      </w:r>
    </w:p>
    <w:p w:rsidR="00594E1F" w:rsidRPr="00263B31" w:rsidRDefault="00594E1F" w:rsidP="00263B31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263B31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594E1F" w:rsidRPr="00263B31" w:rsidRDefault="00594E1F" w:rsidP="00263B31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263B31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594E1F" w:rsidRPr="00263B31" w:rsidRDefault="00594E1F" w:rsidP="00263B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4E1F" w:rsidRDefault="00594E1F" w:rsidP="00263B31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263B31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594E1F" w:rsidRPr="004A39AB" w:rsidRDefault="00594E1F" w:rsidP="00263B31">
      <w:pPr>
        <w:spacing w:before="240"/>
        <w:jc w:val="center"/>
        <w:rPr>
          <w:rFonts w:ascii="Times New Roman" w:hAnsi="Times New Roman"/>
          <w:sz w:val="28"/>
          <w:szCs w:val="28"/>
        </w:rPr>
      </w:pPr>
      <w:r w:rsidRPr="004A39AB">
        <w:rPr>
          <w:rFonts w:ascii="Times New Roman" w:hAnsi="Times New Roman"/>
          <w:sz w:val="28"/>
          <w:szCs w:val="28"/>
        </w:rPr>
        <w:t>08.10.2019 № 2574</w:t>
      </w:r>
    </w:p>
    <w:p w:rsidR="00594E1F" w:rsidRDefault="00594E1F" w:rsidP="00263B31">
      <w:pPr>
        <w:tabs>
          <w:tab w:val="left" w:pos="0"/>
        </w:tabs>
        <w:jc w:val="both"/>
      </w:pPr>
    </w:p>
    <w:p w:rsidR="00594E1F" w:rsidRPr="00377C88" w:rsidRDefault="00594E1F" w:rsidP="00E248B5">
      <w:pPr>
        <w:tabs>
          <w:tab w:val="left" w:pos="9350"/>
        </w:tabs>
        <w:spacing w:after="0" w:line="240" w:lineRule="auto"/>
        <w:ind w:right="3969"/>
        <w:rPr>
          <w:rFonts w:ascii="Times New Roman" w:hAnsi="Times New Roman"/>
          <w:sz w:val="28"/>
          <w:szCs w:val="28"/>
        </w:rPr>
      </w:pPr>
      <w:r w:rsidRPr="00377C88">
        <w:rPr>
          <w:rFonts w:ascii="Times New Roman" w:hAnsi="Times New Roman"/>
          <w:sz w:val="28"/>
          <w:szCs w:val="28"/>
        </w:rPr>
        <w:t xml:space="preserve">Об утверждении Порядка формирования, </w:t>
      </w:r>
      <w:r>
        <w:rPr>
          <w:rFonts w:ascii="Times New Roman" w:hAnsi="Times New Roman"/>
          <w:sz w:val="28"/>
          <w:szCs w:val="28"/>
        </w:rPr>
        <w:t>в</w:t>
      </w:r>
      <w:r w:rsidRPr="00377C88">
        <w:rPr>
          <w:rFonts w:ascii="Times New Roman" w:hAnsi="Times New Roman"/>
          <w:sz w:val="28"/>
          <w:szCs w:val="28"/>
        </w:rPr>
        <w:t>едения, ежегодного дополнения и  опубликования перечня  муниципального имущества  муниципального образования город Рубцовск Алтайского края,  предназначенного для предоставления во владение и (или) в пользование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94E1F" w:rsidRPr="00F3264B" w:rsidRDefault="00594E1F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4E1F" w:rsidRPr="00793E1F" w:rsidRDefault="00594E1F" w:rsidP="00377C88">
      <w:pPr>
        <w:pStyle w:val="10"/>
        <w:ind w:firstLine="708"/>
        <w:jc w:val="both"/>
        <w:rPr>
          <w:rFonts w:ascii="Times New Roman" w:hAnsi="Times New Roman"/>
          <w:sz w:val="28"/>
          <w:szCs w:val="28"/>
        </w:rPr>
      </w:pPr>
      <w:r w:rsidRPr="00F3264B">
        <w:rPr>
          <w:rFonts w:ascii="Times New Roman" w:hAnsi="Times New Roman"/>
          <w:bCs/>
          <w:sz w:val="28"/>
          <w:szCs w:val="28"/>
        </w:rPr>
        <w:t xml:space="preserve">В целях реализации положений Федерального закона от 24.07.2007 </w:t>
      </w:r>
      <w:r w:rsidRPr="00F3264B">
        <w:rPr>
          <w:rFonts w:ascii="Times New Roman" w:hAnsi="Times New Roman"/>
          <w:bCs/>
          <w:sz w:val="28"/>
          <w:szCs w:val="28"/>
        </w:rPr>
        <w:br/>
        <w:t xml:space="preserve">№ 209-ФЗ «О развитии малого и среднего предпринимательства в Российской Федерации»,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3264B">
        <w:rPr>
          <w:rFonts w:ascii="Times New Roman" w:hAnsi="Times New Roman"/>
          <w:bCs/>
          <w:sz w:val="28"/>
          <w:szCs w:val="28"/>
        </w:rPr>
        <w:t xml:space="preserve"> </w:t>
      </w:r>
      <w:r w:rsidRPr="00F3264B">
        <w:rPr>
          <w:rFonts w:ascii="Times New Roman" w:hAnsi="Times New Roman"/>
          <w:sz w:val="28"/>
          <w:szCs w:val="28"/>
        </w:rPr>
        <w:t xml:space="preserve">улучшения условий для развития малого и среднего предпринимательства на территории </w:t>
      </w:r>
      <w:r w:rsidRPr="00377C88">
        <w:rPr>
          <w:rFonts w:ascii="Times New Roman" w:hAnsi="Times New Roman"/>
          <w:sz w:val="28"/>
          <w:szCs w:val="28"/>
        </w:rPr>
        <w:t>муниципального образования город Рубцовск Алтайского края</w:t>
      </w:r>
      <w:r>
        <w:rPr>
          <w:rFonts w:ascii="Times New Roman" w:hAnsi="Times New Roman"/>
          <w:sz w:val="28"/>
          <w:szCs w:val="28"/>
        </w:rPr>
        <w:t>,</w:t>
      </w:r>
      <w:r w:rsidRPr="00F3264B">
        <w:rPr>
          <w:rFonts w:ascii="Times New Roman" w:hAnsi="Times New Roman"/>
          <w:i/>
          <w:sz w:val="28"/>
          <w:szCs w:val="28"/>
        </w:rPr>
        <w:t xml:space="preserve">  </w:t>
      </w:r>
      <w:r w:rsidRPr="00B264B5">
        <w:rPr>
          <w:rFonts w:ascii="Times New Roman" w:hAnsi="Times New Roman"/>
          <w:sz w:val="28"/>
          <w:szCs w:val="28"/>
        </w:rPr>
        <w:t>руководству</w:t>
      </w:r>
      <w:r>
        <w:rPr>
          <w:rFonts w:ascii="Times New Roman" w:hAnsi="Times New Roman"/>
          <w:sz w:val="28"/>
          <w:szCs w:val="28"/>
        </w:rPr>
        <w:t>ясь</w:t>
      </w:r>
      <w:r w:rsidRPr="00B264B5">
        <w:rPr>
          <w:rFonts w:ascii="Times New Roman" w:hAnsi="Times New Roman"/>
          <w:sz w:val="28"/>
          <w:szCs w:val="28"/>
        </w:rPr>
        <w:t xml:space="preserve"> </w:t>
      </w:r>
      <w:r w:rsidRPr="00072AA9">
        <w:rPr>
          <w:rFonts w:ascii="Times New Roman" w:hAnsi="Times New Roman"/>
          <w:sz w:val="28"/>
          <w:szCs w:val="28"/>
        </w:rPr>
        <w:t>статьей 55 Устава муниципального образования город Рубцовск Алтайского края,</w:t>
      </w:r>
      <w:r w:rsidRPr="00B264B5">
        <w:rPr>
          <w:rFonts w:ascii="Times New Roman" w:hAnsi="Times New Roman"/>
          <w:sz w:val="28"/>
          <w:szCs w:val="28"/>
        </w:rPr>
        <w:t xml:space="preserve"> </w:t>
      </w:r>
      <w:r w:rsidRPr="00793E1F">
        <w:rPr>
          <w:rFonts w:ascii="Times New Roman" w:hAnsi="Times New Roman"/>
          <w:sz w:val="28"/>
          <w:szCs w:val="28"/>
        </w:rPr>
        <w:t>ПОСТАНОВЛЯЮ:</w:t>
      </w:r>
    </w:p>
    <w:p w:rsidR="00594E1F" w:rsidRPr="00E05D42" w:rsidRDefault="00594E1F" w:rsidP="00263B31">
      <w:pPr>
        <w:pStyle w:val="10"/>
        <w:numPr>
          <w:ilvl w:val="0"/>
          <w:numId w:val="1"/>
        </w:numPr>
        <w:ind w:left="0" w:firstLine="765"/>
        <w:jc w:val="both"/>
        <w:rPr>
          <w:rFonts w:ascii="Times New Roman" w:hAnsi="Times New Roman"/>
          <w:sz w:val="28"/>
          <w:szCs w:val="28"/>
        </w:rPr>
      </w:pPr>
      <w:r w:rsidRPr="00E05D42">
        <w:rPr>
          <w:rFonts w:ascii="Times New Roman" w:hAnsi="Times New Roman"/>
          <w:sz w:val="28"/>
          <w:szCs w:val="28"/>
        </w:rPr>
        <w:t xml:space="preserve">Утвердить </w:t>
      </w:r>
      <w:hyperlink r:id="rId8" w:history="1">
        <w:r w:rsidRPr="00E05D42">
          <w:rPr>
            <w:rFonts w:ascii="Times New Roman" w:hAnsi="Times New Roman"/>
            <w:sz w:val="28"/>
            <w:szCs w:val="28"/>
          </w:rPr>
          <w:t>Порядок</w:t>
        </w:r>
      </w:hyperlink>
      <w:r w:rsidRPr="00E05D42">
        <w:rPr>
          <w:rFonts w:ascii="Times New Roman" w:hAnsi="Times New Roman"/>
          <w:sz w:val="28"/>
          <w:szCs w:val="28"/>
        </w:rPr>
        <w:t xml:space="preserve"> формирования, ведения, ежегодного дополнения и  опубликования перечня  муниципального имущества  муниципального образования город Рубцовск Алтайского края,  предназначенного для предоставления во владение и (или) в пользование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E05D42">
        <w:rPr>
          <w:rFonts w:ascii="Times New Roman" w:hAnsi="Times New Roman"/>
          <w:sz w:val="28"/>
          <w:szCs w:val="28"/>
        </w:rPr>
        <w:t>1).</w:t>
      </w:r>
    </w:p>
    <w:p w:rsidR="00594E1F" w:rsidRDefault="00594E1F" w:rsidP="00E05D42">
      <w:pPr>
        <w:pStyle w:val="BodyText3"/>
        <w:numPr>
          <w:ilvl w:val="0"/>
          <w:numId w:val="1"/>
        </w:numPr>
        <w:ind w:left="0" w:firstLine="709"/>
      </w:pPr>
      <w:r>
        <w:rPr>
          <w:szCs w:val="28"/>
        </w:rPr>
        <w:t>Утвердить в</w:t>
      </w:r>
      <w:r w:rsidRPr="00F3264B">
        <w:rPr>
          <w:szCs w:val="28"/>
        </w:rPr>
        <w:t xml:space="preserve">иды </w:t>
      </w:r>
      <w:r>
        <w:rPr>
          <w:szCs w:val="28"/>
        </w:rPr>
        <w:t xml:space="preserve"> </w:t>
      </w:r>
      <w:r w:rsidRPr="00AB2262">
        <w:rPr>
          <w:szCs w:val="28"/>
        </w:rPr>
        <w:t>муниципального</w:t>
      </w:r>
      <w:r>
        <w:rPr>
          <w:i/>
          <w:szCs w:val="28"/>
        </w:rPr>
        <w:t xml:space="preserve"> </w:t>
      </w:r>
      <w:r w:rsidRPr="00F3264B">
        <w:rPr>
          <w:szCs w:val="28"/>
        </w:rPr>
        <w:t xml:space="preserve"> имущества, которое используется</w:t>
      </w:r>
      <w:r>
        <w:rPr>
          <w:szCs w:val="28"/>
        </w:rPr>
        <w:t xml:space="preserve"> д</w:t>
      </w:r>
      <w:r w:rsidRPr="00F3264B">
        <w:rPr>
          <w:szCs w:val="28"/>
        </w:rPr>
        <w:t>ля</w:t>
      </w:r>
      <w:r>
        <w:rPr>
          <w:szCs w:val="28"/>
        </w:rPr>
        <w:t xml:space="preserve"> </w:t>
      </w:r>
      <w:r w:rsidRPr="00F3264B">
        <w:rPr>
          <w:szCs w:val="28"/>
        </w:rPr>
        <w:t xml:space="preserve">формирования </w:t>
      </w:r>
      <w:r>
        <w:rPr>
          <w:szCs w:val="28"/>
        </w:rPr>
        <w:t>П</w:t>
      </w:r>
      <w:r w:rsidRPr="00F3264B">
        <w:rPr>
          <w:szCs w:val="28"/>
        </w:rPr>
        <w:t xml:space="preserve">еречня </w:t>
      </w:r>
      <w:r w:rsidRPr="00114749">
        <w:rPr>
          <w:szCs w:val="28"/>
        </w:rPr>
        <w:t>муниципального имущества  муниципального образования город Рубцовск Алтайского края,  предназначенного для предоставления во владение и (или) в пользование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Cs w:val="28"/>
        </w:rPr>
        <w:t xml:space="preserve"> </w:t>
      </w:r>
      <w:r w:rsidRPr="00F3264B">
        <w:rPr>
          <w:szCs w:val="28"/>
        </w:rPr>
        <w:t xml:space="preserve">(приложение </w:t>
      </w:r>
      <w:r>
        <w:rPr>
          <w:szCs w:val="28"/>
        </w:rPr>
        <w:t>№ 2).</w:t>
      </w:r>
    </w:p>
    <w:p w:rsidR="00594E1F" w:rsidRDefault="00594E1F" w:rsidP="00E05D42">
      <w:pPr>
        <w:pStyle w:val="BodyText3"/>
        <w:numPr>
          <w:ilvl w:val="0"/>
          <w:numId w:val="1"/>
        </w:numPr>
        <w:ind w:left="0" w:firstLine="709"/>
      </w:pPr>
      <w:r w:rsidRPr="00B264B5">
        <w:t xml:space="preserve">Настоящее </w:t>
      </w:r>
      <w:r>
        <w:t>постановлени</w:t>
      </w:r>
      <w:r w:rsidRPr="00B264B5">
        <w:t xml:space="preserve">е опубликовать в газете  «Местное время» и разместить на официальном сайте Администрации города Рубцовска Алтайского края в </w:t>
      </w:r>
      <w:r>
        <w:t xml:space="preserve">информационно-телекоммуникационной </w:t>
      </w:r>
      <w:r w:rsidRPr="00B264B5">
        <w:t xml:space="preserve">сети </w:t>
      </w:r>
      <w:r>
        <w:t>и</w:t>
      </w:r>
      <w:r w:rsidRPr="00B264B5">
        <w:t>нтернет.</w:t>
      </w:r>
    </w:p>
    <w:p w:rsidR="00594E1F" w:rsidRDefault="00594E1F" w:rsidP="00263B31">
      <w:pPr>
        <w:pStyle w:val="BodyText3"/>
        <w:ind w:firstLine="708"/>
      </w:pPr>
      <w:r>
        <w:t>4</w:t>
      </w:r>
      <w:r w:rsidRPr="00B264B5">
        <w:t xml:space="preserve">. Настоящее </w:t>
      </w:r>
      <w:r>
        <w:t>постановлени</w:t>
      </w:r>
      <w:r w:rsidRPr="00B264B5">
        <w:t>е вступает в силу после опубликования в газе</w:t>
      </w:r>
      <w:r>
        <w:t>те «Местное время».</w:t>
      </w:r>
    </w:p>
    <w:p w:rsidR="00594E1F" w:rsidRPr="00263B31" w:rsidRDefault="00594E1F" w:rsidP="00263B31">
      <w:pPr>
        <w:pStyle w:val="BodyText3"/>
        <w:ind w:firstLine="708"/>
      </w:pPr>
      <w:r>
        <w:t>5</w:t>
      </w:r>
      <w:r w:rsidRPr="005D11F9">
        <w:rPr>
          <w:spacing w:val="2"/>
          <w:szCs w:val="28"/>
        </w:rPr>
        <w:t xml:space="preserve">. Контроль за выполнением настоящего постановления возложить на </w:t>
      </w:r>
      <w:r>
        <w:rPr>
          <w:spacing w:val="2"/>
          <w:szCs w:val="28"/>
        </w:rPr>
        <w:t xml:space="preserve">первого </w:t>
      </w:r>
      <w:r w:rsidRPr="005D11F9">
        <w:rPr>
          <w:spacing w:val="2"/>
          <w:szCs w:val="28"/>
        </w:rPr>
        <w:t>заместителя Главы Администрации города Рубцовска</w:t>
      </w:r>
      <w:r>
        <w:rPr>
          <w:spacing w:val="2"/>
          <w:szCs w:val="28"/>
        </w:rPr>
        <w:t xml:space="preserve"> – председателя комитета по финансам, налоговой и кредитной политике</w:t>
      </w:r>
      <w:r w:rsidRPr="005D11F9">
        <w:rPr>
          <w:spacing w:val="2"/>
          <w:szCs w:val="28"/>
        </w:rPr>
        <w:t xml:space="preserve"> </w:t>
      </w:r>
      <w:r>
        <w:rPr>
          <w:spacing w:val="2"/>
          <w:szCs w:val="28"/>
        </w:rPr>
        <w:t>Пьянкова В.И.</w:t>
      </w:r>
    </w:p>
    <w:p w:rsidR="00594E1F" w:rsidRDefault="00594E1F" w:rsidP="00263B31">
      <w:pPr>
        <w:pStyle w:val="formattexttopleveltext"/>
        <w:shd w:val="clear" w:color="auto" w:fill="FFFFFF"/>
        <w:tabs>
          <w:tab w:val="left" w:pos="4820"/>
        </w:tabs>
        <w:spacing w:before="0" w:beforeAutospacing="0" w:after="0" w:afterAutospacing="0"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</w:p>
    <w:p w:rsidR="00594E1F" w:rsidRPr="00B335EC" w:rsidRDefault="00594E1F" w:rsidP="00263B31">
      <w:pPr>
        <w:pStyle w:val="formattexttopleveltext"/>
        <w:shd w:val="clear" w:color="auto" w:fill="FFFFFF"/>
        <w:tabs>
          <w:tab w:val="left" w:pos="4820"/>
        </w:tabs>
        <w:spacing w:before="0" w:beforeAutospacing="0" w:after="0" w:afterAutospacing="0" w:line="315" w:lineRule="atLeast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594E1F" w:rsidRPr="00263B31" w:rsidRDefault="00594E1F" w:rsidP="00263B31">
      <w:pPr>
        <w:rPr>
          <w:rFonts w:ascii="Times New Roman" w:hAnsi="Times New Roman"/>
          <w:sz w:val="28"/>
          <w:szCs w:val="28"/>
        </w:rPr>
      </w:pPr>
      <w:r w:rsidRPr="00263B31">
        <w:rPr>
          <w:rFonts w:ascii="Times New Roman" w:hAnsi="Times New Roman"/>
          <w:sz w:val="28"/>
          <w:szCs w:val="28"/>
        </w:rPr>
        <w:t xml:space="preserve">Глава города Рубцовска                                                                   Д.З. Фельдман </w:t>
      </w: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:rsidR="00594E1F" w:rsidRDefault="00594E1F" w:rsidP="00AA0553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:rsidR="00594E1F" w:rsidRPr="00793E1F" w:rsidRDefault="00594E1F" w:rsidP="009C41DD">
      <w:pPr>
        <w:spacing w:after="0" w:line="240" w:lineRule="auto"/>
        <w:ind w:left="4730"/>
        <w:rPr>
          <w:rFonts w:ascii="Times New Roman" w:hAnsi="Times New Roman"/>
          <w:sz w:val="26"/>
          <w:szCs w:val="26"/>
        </w:rPr>
      </w:pPr>
      <w:r w:rsidRPr="00793E1F">
        <w:rPr>
          <w:rFonts w:ascii="Times New Roman" w:hAnsi="Times New Roman"/>
          <w:sz w:val="26"/>
          <w:szCs w:val="26"/>
        </w:rPr>
        <w:t>Приложение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793E1F">
        <w:rPr>
          <w:rFonts w:ascii="Times New Roman" w:hAnsi="Times New Roman"/>
          <w:sz w:val="26"/>
          <w:szCs w:val="26"/>
        </w:rPr>
        <w:t>1</w:t>
      </w:r>
    </w:p>
    <w:p w:rsidR="00594E1F" w:rsidRPr="00793E1F" w:rsidRDefault="00594E1F" w:rsidP="009C41DD">
      <w:pPr>
        <w:spacing w:after="0" w:line="240" w:lineRule="auto"/>
        <w:ind w:left="4730"/>
        <w:rPr>
          <w:rFonts w:ascii="Times New Roman" w:hAnsi="Times New Roman"/>
          <w:sz w:val="26"/>
          <w:szCs w:val="26"/>
        </w:rPr>
      </w:pPr>
      <w:r w:rsidRPr="00793E1F">
        <w:rPr>
          <w:rFonts w:ascii="Times New Roman" w:hAnsi="Times New Roman"/>
          <w:sz w:val="26"/>
          <w:szCs w:val="26"/>
        </w:rPr>
        <w:t>к постановлению Администрации города Рубцовска Алтайского края</w:t>
      </w:r>
    </w:p>
    <w:p w:rsidR="00594E1F" w:rsidRPr="00793E1F" w:rsidRDefault="00594E1F" w:rsidP="009C41DD">
      <w:pPr>
        <w:spacing w:after="0" w:line="240" w:lineRule="auto"/>
        <w:ind w:left="4730"/>
        <w:rPr>
          <w:rFonts w:ascii="Times New Roman" w:hAnsi="Times New Roman"/>
          <w:sz w:val="26"/>
          <w:szCs w:val="26"/>
        </w:rPr>
      </w:pPr>
      <w:r w:rsidRPr="00793E1F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08.10.2019 № 2574</w:t>
      </w:r>
      <w:r w:rsidRPr="00793E1F">
        <w:rPr>
          <w:rFonts w:ascii="Times New Roman" w:hAnsi="Times New Roman"/>
          <w:sz w:val="26"/>
          <w:szCs w:val="26"/>
        </w:rPr>
        <w:t xml:space="preserve">     </w:t>
      </w:r>
    </w:p>
    <w:p w:rsidR="00594E1F" w:rsidRPr="00F3264B" w:rsidRDefault="00594E1F" w:rsidP="00F3264B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hyperlink r:id="rId9" w:history="1">
        <w:r w:rsidRPr="00714BC8">
          <w:rPr>
            <w:rFonts w:ascii="Times New Roman" w:hAnsi="Times New Roman"/>
            <w:sz w:val="26"/>
            <w:szCs w:val="26"/>
          </w:rPr>
          <w:t>Порядок</w:t>
        </w:r>
      </w:hyperlink>
      <w:r w:rsidRPr="00714BC8">
        <w:rPr>
          <w:rFonts w:ascii="Times New Roman" w:hAnsi="Times New Roman"/>
          <w:sz w:val="26"/>
          <w:szCs w:val="26"/>
        </w:rPr>
        <w:t xml:space="preserve"> 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формирования, ведения, ежегодного дополнения и  опубликования перечня  муниципального имущества  муниципального образования город Рубцовск Алтайского края,  предназначенного для предоставления во владение и (или) в пользование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1. Общие положения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94E1F" w:rsidRPr="00714BC8" w:rsidRDefault="00594E1F" w:rsidP="00CA72CD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 xml:space="preserve">Настоящий Порядок определяет правила формирования, ведения, ежегодного дополнения и опубликования перечня  </w:t>
      </w:r>
      <w:r w:rsidRPr="00714BC8">
        <w:rPr>
          <w:rFonts w:ascii="Times New Roman" w:hAnsi="Times New Roman"/>
          <w:i/>
          <w:sz w:val="26"/>
          <w:szCs w:val="26"/>
        </w:rPr>
        <w:t xml:space="preserve"> </w:t>
      </w:r>
      <w:r w:rsidRPr="00714BC8">
        <w:rPr>
          <w:rFonts w:ascii="Times New Roman" w:hAnsi="Times New Roman"/>
          <w:sz w:val="26"/>
          <w:szCs w:val="26"/>
        </w:rPr>
        <w:t xml:space="preserve">муниципального 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 </w:t>
      </w:r>
    </w:p>
    <w:p w:rsidR="00594E1F" w:rsidRPr="00714BC8" w:rsidRDefault="00594E1F" w:rsidP="00CA72CD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Формирование, ведение, ежегодное дополнение и   опубликование Перечня осуществляет отраслевой функциональный орган  Администрации города Рубцовска Алтайского края - комитет Администрации города Рубцовска по управлению имуществом (далее – Уполномоченный орган).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4E1F" w:rsidRPr="00714BC8" w:rsidRDefault="00594E1F" w:rsidP="007743F1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 xml:space="preserve">2. Цели создания и основные принципы формирования, </w:t>
      </w:r>
      <w:r w:rsidRPr="00714BC8">
        <w:rPr>
          <w:rFonts w:ascii="Times New Roman" w:hAnsi="Times New Roman"/>
          <w:sz w:val="26"/>
          <w:szCs w:val="26"/>
        </w:rPr>
        <w:br/>
        <w:t>ведения, ежегодного дополнения и опубликования Перечня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94E1F" w:rsidRPr="00714BC8" w:rsidRDefault="00594E1F" w:rsidP="006C2ACB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В Перечне содержатся сведения о  муниципальном имуществе муниципального образования город Рубцовск Алтайского края (далее – город Рубцовск), свободном от прав третьих лиц (</w:t>
      </w:r>
      <w:r w:rsidRPr="00714BC8">
        <w:rPr>
          <w:rFonts w:ascii="Times New Roman" w:hAnsi="Times New Roman"/>
          <w:bCs/>
          <w:sz w:val="26"/>
          <w:szCs w:val="26"/>
        </w:rPr>
        <w:t xml:space="preserve"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714BC8">
        <w:rPr>
          <w:rFonts w:ascii="Times New Roman" w:hAnsi="Times New Roman"/>
          <w:sz w:val="26"/>
          <w:szCs w:val="26"/>
        </w:rPr>
        <w:t>предусмотренном частью 1 статьи 18 Федерального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4BC8">
        <w:rPr>
          <w:rFonts w:ascii="Times New Roman" w:hAnsi="Times New Roman"/>
          <w:sz w:val="26"/>
          <w:szCs w:val="26"/>
        </w:rPr>
        <w:t>закона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4BC8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4BC8">
        <w:rPr>
          <w:rFonts w:ascii="Times New Roman" w:hAnsi="Times New Roman"/>
          <w:sz w:val="26"/>
          <w:szCs w:val="26"/>
        </w:rPr>
        <w:t>24.07.2007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4BC8">
        <w:rPr>
          <w:rFonts w:ascii="Times New Roman" w:hAnsi="Times New Roman"/>
          <w:sz w:val="26"/>
          <w:szCs w:val="26"/>
        </w:rPr>
        <w:t>№ 209-ФЗ «О развитии малого и среднего предпринимательства в Российской Федерации», предназначенном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22.07.2008 № 159-ФЗ «Об особенностях отчуждения недвижимого имущества, находящегося в государственной 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2.2. Формирование Перечня осуществляется в целях: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2.2.1. Обеспечения доступности информации об имуществе, включенном в Перечень, для субъектов малого и среднего предпринимательства и организаций инфраструктуры поддержки.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2.2.2. Предоставления имущества, принадлежащего на праве собственности городу Рубцовску во владение и (или) пользование на долгосрочной основе (в том числе возмездно, безвозмездно и по льготным ставкам арендной платы) субъектам малого и среднего предпринимательства и организациям инфраструктуры поддержки.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 xml:space="preserve">2.2.3. Реализации полномочий </w:t>
      </w:r>
      <w:r w:rsidRPr="00714BC8">
        <w:rPr>
          <w:rFonts w:ascii="Times New Roman" w:hAnsi="Times New Roman"/>
          <w:i/>
          <w:sz w:val="26"/>
          <w:szCs w:val="26"/>
        </w:rPr>
        <w:t xml:space="preserve"> </w:t>
      </w:r>
      <w:r w:rsidRPr="00714BC8">
        <w:rPr>
          <w:rFonts w:ascii="Times New Roman" w:hAnsi="Times New Roman"/>
          <w:sz w:val="26"/>
          <w:szCs w:val="26"/>
        </w:rPr>
        <w:t>органов местного самоуправления города Рубцовска</w:t>
      </w:r>
      <w:r w:rsidRPr="00714BC8">
        <w:rPr>
          <w:rFonts w:ascii="Times New Roman" w:hAnsi="Times New Roman"/>
          <w:i/>
          <w:sz w:val="26"/>
          <w:szCs w:val="26"/>
        </w:rPr>
        <w:t xml:space="preserve"> </w:t>
      </w:r>
      <w:r w:rsidRPr="00714BC8">
        <w:rPr>
          <w:rFonts w:ascii="Times New Roman" w:hAnsi="Times New Roman"/>
          <w:sz w:val="26"/>
          <w:szCs w:val="26"/>
        </w:rPr>
        <w:t>в сфере оказания имущественной поддержки субъектам малого и среднего предпринимательства.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2.2.4. Повышения эффективности управления  муниципальным имуществом, находящимся в собственности города Рубцовска, стимулирования развития малого и среднего предпринимательства на территории города Рубцовска.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2.3.    Формирование и ведение Перечня основывается на следующих основных принципах:</w:t>
      </w:r>
    </w:p>
    <w:p w:rsidR="00594E1F" w:rsidRPr="00714BC8" w:rsidRDefault="00594E1F" w:rsidP="00CA72C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2.3.1 Достоверность данных об имуществе, включаемом в Перечень, и поддержание актуальности информации об имуществе, включенном в Перечень.</w:t>
      </w:r>
    </w:p>
    <w:p w:rsidR="00594E1F" w:rsidRPr="00714BC8" w:rsidRDefault="00594E1F" w:rsidP="00CA72CD">
      <w:pPr>
        <w:pStyle w:val="Heading1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714BC8">
        <w:rPr>
          <w:b w:val="0"/>
          <w:sz w:val="26"/>
          <w:szCs w:val="26"/>
        </w:rPr>
        <w:tab/>
        <w:t>2.3.2. Ежегодная актуализация Перечня (до 1 ноября текущего года), осуществляемая на основе предложений, в том числе внесенных по итогам заседа</w:t>
      </w:r>
      <w:r>
        <w:rPr>
          <w:b w:val="0"/>
          <w:sz w:val="26"/>
          <w:szCs w:val="26"/>
        </w:rPr>
        <w:t>-</w:t>
      </w:r>
      <w:r w:rsidRPr="00714BC8">
        <w:rPr>
          <w:b w:val="0"/>
          <w:sz w:val="26"/>
          <w:szCs w:val="26"/>
        </w:rPr>
        <w:t>ний общественного Совета по развитию предпринимательства при Администрации</w:t>
      </w:r>
      <w:r>
        <w:rPr>
          <w:b w:val="0"/>
          <w:sz w:val="26"/>
          <w:szCs w:val="26"/>
        </w:rPr>
        <w:t xml:space="preserve"> </w:t>
      </w:r>
      <w:r w:rsidRPr="00714BC8">
        <w:rPr>
          <w:b w:val="0"/>
          <w:sz w:val="26"/>
          <w:szCs w:val="26"/>
        </w:rPr>
        <w:t xml:space="preserve">города Рубцовска Алтайского края по обеспечению взаимодействия исполнительных органов власти Алтайского края с территориальным управлением  Федерального агентства по управлению государственным имуществом в Алтайском крае и органами местного самоуправления по вопросам оказания имущественной поддержки субъектам малого и среднего предпринимательства. 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2.3.3. Взаимодействие с некоммерческими организациями, выражающими интересы субъектов малого и среднего предпринимательства, институтами развития в сфере малого и среднего предпринимательства в ходе формирования и дополнения Перечня.</w:t>
      </w:r>
    </w:p>
    <w:p w:rsidR="00594E1F" w:rsidRDefault="00594E1F" w:rsidP="00E41938">
      <w:pPr>
        <w:pStyle w:val="ListParagraph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594E1F" w:rsidRPr="00714BC8" w:rsidRDefault="00594E1F" w:rsidP="00E41938">
      <w:pPr>
        <w:pStyle w:val="ListParagraph"/>
        <w:spacing w:after="0" w:line="240" w:lineRule="auto"/>
        <w:ind w:left="1" w:firstLine="70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Pr="00714BC8">
        <w:rPr>
          <w:rFonts w:ascii="Times New Roman" w:hAnsi="Times New Roman"/>
          <w:sz w:val="26"/>
          <w:szCs w:val="26"/>
        </w:rPr>
        <w:t>Формирование, ведение Перечня, внесение в него изменений,</w:t>
      </w:r>
    </w:p>
    <w:p w:rsidR="00594E1F" w:rsidRPr="00714BC8" w:rsidRDefault="00594E1F" w:rsidP="00E41938">
      <w:pPr>
        <w:pStyle w:val="ListParagraph"/>
        <w:spacing w:after="0" w:line="240" w:lineRule="auto"/>
        <w:ind w:left="420"/>
        <w:jc w:val="center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в том числе ежегодное дополнение Перечня</w:t>
      </w:r>
    </w:p>
    <w:p w:rsidR="00594E1F" w:rsidRPr="00714BC8" w:rsidRDefault="00594E1F" w:rsidP="007743F1">
      <w:pPr>
        <w:pStyle w:val="ListParagraph"/>
        <w:spacing w:after="0" w:line="240" w:lineRule="auto"/>
        <w:ind w:left="420"/>
        <w:jc w:val="center"/>
        <w:rPr>
          <w:rFonts w:ascii="Times New Roman" w:hAnsi="Times New Roman"/>
          <w:sz w:val="26"/>
          <w:szCs w:val="26"/>
        </w:rPr>
      </w:pPr>
    </w:p>
    <w:p w:rsidR="00594E1F" w:rsidRPr="00714BC8" w:rsidRDefault="00594E1F" w:rsidP="00774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bookmarkStart w:id="0" w:name="Par18"/>
      <w:bookmarkEnd w:id="0"/>
      <w:r w:rsidRPr="00714BC8">
        <w:rPr>
          <w:rFonts w:ascii="Times New Roman" w:hAnsi="Times New Roman"/>
          <w:sz w:val="26"/>
          <w:szCs w:val="26"/>
        </w:rPr>
        <w:t>3.1. Перечень, изменения и ежегодное дополнение в него утверждаются постановлениями Администрации города Рубцовска.</w:t>
      </w:r>
    </w:p>
    <w:p w:rsidR="00594E1F" w:rsidRPr="00714BC8" w:rsidRDefault="00594E1F" w:rsidP="00774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3.2. Формирование и ведение Перечня осуществляется   уполномоченным органом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594E1F" w:rsidRPr="00714BC8" w:rsidRDefault="00594E1F" w:rsidP="007743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3.3. В Перечень вносятся сведения об имуществе, соответствующем следующим критериям:</w:t>
      </w:r>
    </w:p>
    <w:p w:rsidR="00594E1F" w:rsidRDefault="00594E1F" w:rsidP="00E419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 xml:space="preserve">3.3.1. Имущество свободно от прав третьих лиц </w:t>
      </w:r>
      <w:r w:rsidRPr="00714BC8">
        <w:rPr>
          <w:rFonts w:ascii="Times New Roman" w:hAnsi="Times New Roman"/>
          <w:bCs/>
          <w:sz w:val="26"/>
          <w:szCs w:val="26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714BC8">
        <w:rPr>
          <w:rFonts w:ascii="Times New Roman" w:hAnsi="Times New Roman"/>
          <w:sz w:val="26"/>
          <w:szCs w:val="26"/>
        </w:rPr>
        <w:t>;</w:t>
      </w:r>
    </w:p>
    <w:p w:rsidR="00594E1F" w:rsidRDefault="00594E1F" w:rsidP="00E419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3.3.2.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594E1F" w:rsidRPr="00714BC8" w:rsidRDefault="00594E1F" w:rsidP="007743F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3.3.3. Имущество не является объектом религиозного назначения;</w:t>
      </w:r>
    </w:p>
    <w:p w:rsidR="00594E1F" w:rsidRPr="00714BC8" w:rsidRDefault="00594E1F" w:rsidP="007743F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 xml:space="preserve">3.3.4. Имущество не требует проведения капитального ремонта или реконструкции, не является объектом незавершенного строительства; </w:t>
      </w:r>
    </w:p>
    <w:p w:rsidR="00594E1F" w:rsidRPr="00714BC8" w:rsidRDefault="00594E1F" w:rsidP="00774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3.3.5. Имущество не включено в действующий в текущем году Прогнозный план приватизации имущества муниципальной собственности, принятый в соответствии с Федеральным законом от 21.12.2001 № 178-ФЗ «О приватизации государственного и муниципального имущества»;</w:t>
      </w:r>
    </w:p>
    <w:p w:rsidR="00594E1F" w:rsidRPr="00714BC8" w:rsidRDefault="00594E1F" w:rsidP="007743F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3.3.6. Имущество не признано аварийным и подлежащим сносу;</w:t>
      </w:r>
    </w:p>
    <w:p w:rsidR="00594E1F" w:rsidRPr="00714BC8" w:rsidRDefault="00594E1F" w:rsidP="007743F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3.3.7.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594E1F" w:rsidRDefault="00594E1F" w:rsidP="007743F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 xml:space="preserve">3.3.8.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594E1F" w:rsidRPr="00714BC8" w:rsidRDefault="00594E1F" w:rsidP="007743F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3.3.9. Земельный участок не относится к земельным участкам, предусмотренным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594E1F" w:rsidRPr="00714BC8" w:rsidRDefault="00594E1F" w:rsidP="007743F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 xml:space="preserve">3.3.10. В отношении имущества, закрепленного за  </w:t>
      </w:r>
      <w:r w:rsidRPr="00714BC8">
        <w:rPr>
          <w:rFonts w:ascii="Times New Roman" w:hAnsi="Times New Roman"/>
          <w:i/>
          <w:sz w:val="26"/>
          <w:szCs w:val="26"/>
        </w:rPr>
        <w:t xml:space="preserve"> </w:t>
      </w:r>
      <w:r w:rsidRPr="00714BC8">
        <w:rPr>
          <w:rFonts w:ascii="Times New Roman" w:hAnsi="Times New Roman"/>
          <w:sz w:val="26"/>
          <w:szCs w:val="26"/>
        </w:rPr>
        <w:t>муниципальным унитарным предприятием,</w:t>
      </w:r>
      <w:r w:rsidRPr="00714BC8">
        <w:rPr>
          <w:rFonts w:ascii="Times New Roman" w:hAnsi="Times New Roman"/>
          <w:i/>
          <w:sz w:val="26"/>
          <w:szCs w:val="26"/>
        </w:rPr>
        <w:t xml:space="preserve">  </w:t>
      </w:r>
      <w:r w:rsidRPr="00714BC8">
        <w:rPr>
          <w:rFonts w:ascii="Times New Roman" w:hAnsi="Times New Roman"/>
          <w:sz w:val="26"/>
          <w:szCs w:val="26"/>
        </w:rPr>
        <w:t>муниципальным</w:t>
      </w:r>
      <w:r w:rsidRPr="00714BC8">
        <w:rPr>
          <w:rFonts w:ascii="Times New Roman" w:hAnsi="Times New Roman"/>
          <w:i/>
          <w:sz w:val="26"/>
          <w:szCs w:val="26"/>
        </w:rPr>
        <w:t xml:space="preserve"> </w:t>
      </w:r>
      <w:r w:rsidRPr="00714BC8">
        <w:rPr>
          <w:rFonts w:ascii="Times New Roman" w:hAnsi="Times New Roman"/>
          <w:sz w:val="26"/>
          <w:szCs w:val="26"/>
        </w:rPr>
        <w:t xml:space="preserve">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  </w:t>
      </w:r>
      <w:r w:rsidRPr="009C41DD">
        <w:rPr>
          <w:rFonts w:ascii="Times New Roman" w:hAnsi="Times New Roman"/>
          <w:sz w:val="26"/>
          <w:szCs w:val="26"/>
        </w:rPr>
        <w:t>Администрации города Рубцовска</w:t>
      </w:r>
      <w:r w:rsidRPr="00714BC8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Алтайского края (далее – Администрация города Рубцовска)</w:t>
      </w:r>
      <w:r w:rsidRPr="00714BC8">
        <w:rPr>
          <w:rFonts w:ascii="Times New Roman" w:hAnsi="Times New Roman"/>
          <w:sz w:val="26"/>
          <w:szCs w:val="26"/>
        </w:rPr>
        <w:t xml:space="preserve">  на включение имущества в Перечень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поддержки;</w:t>
      </w:r>
    </w:p>
    <w:p w:rsidR="00594E1F" w:rsidRPr="00714BC8" w:rsidRDefault="00594E1F" w:rsidP="007743F1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3.3.11.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</w:p>
    <w:p w:rsidR="00594E1F" w:rsidRPr="00714BC8" w:rsidRDefault="00594E1F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bookmarkStart w:id="1" w:name="_GoBack"/>
      <w:bookmarkEnd w:id="1"/>
      <w:r w:rsidRPr="00714BC8">
        <w:rPr>
          <w:rFonts w:ascii="Times New Roman" w:hAnsi="Times New Roman"/>
          <w:sz w:val="26"/>
          <w:szCs w:val="26"/>
        </w:rPr>
        <w:t>3.4. Запрещается включение имущества, сведения о котором включены в Перечень, в проект Прогнозного плана приватизации имущества муниципальной собственности  на очередной   год или в проект дополнений в указанный акт.</w:t>
      </w:r>
    </w:p>
    <w:p w:rsidR="00594E1F" w:rsidRPr="00714BC8" w:rsidRDefault="00594E1F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 xml:space="preserve">3.5. Сведения об имуществе группируются в Перечне   по видам имущества (недвижимое имущество (в том числе единый недвижимый комплекс), земельные участки, движимое имущество). 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3.6. Внесение сведений об имуществе в Перечень (в том числе ежегодное дополнение), а также исключение сведений об имуществе из Перечня осуществляются постановлениями Администрации города Рубцовска по  инициативе: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Администрации города Рубцовска</w:t>
      </w:r>
      <w:r>
        <w:rPr>
          <w:rFonts w:ascii="Times New Roman" w:hAnsi="Times New Roman"/>
          <w:sz w:val="26"/>
          <w:szCs w:val="26"/>
        </w:rPr>
        <w:t>;</w:t>
      </w:r>
      <w:r w:rsidRPr="00714BC8">
        <w:rPr>
          <w:rFonts w:ascii="Times New Roman" w:hAnsi="Times New Roman"/>
          <w:sz w:val="26"/>
          <w:szCs w:val="26"/>
        </w:rPr>
        <w:t xml:space="preserve">   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 xml:space="preserve">общественного Совета по развитию предпринимательства при Администрации  города Рубцовска  Алтайского края;  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 xml:space="preserve">балансодержателей (муниципальных унитарных предприятий и муниципальных учреждений); 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 xml:space="preserve">субъектов малого и среднего предпринимательства; 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 xml:space="preserve">некоммерческих организаций, выражающих интересы субъектов малого и среднего предпринимательства; 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институтов развития в сфере малого и среднего предпринимательства.</w:t>
      </w:r>
      <w:bookmarkStart w:id="2" w:name="Par1"/>
      <w:bookmarkEnd w:id="2"/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Внесение в Перечень изменений, не предусматривающих исключения из Перечня имущества, осуществляется не позднее 10 рабочих дней с даты внесения соответствующих изменений в реестр  муниципального имущества города Рубцовска.</w:t>
      </w:r>
    </w:p>
    <w:p w:rsidR="00594E1F" w:rsidRPr="00714BC8" w:rsidRDefault="00594E1F" w:rsidP="00F3264B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3.7. Рассмотрение уполномоченным органом предложений, поступивших от лиц, указанных в пункте 3.6 настоящего Порядка, осуществляется в течение 30 календарных дней</w:t>
      </w:r>
      <w:r w:rsidRPr="00714BC8">
        <w:rPr>
          <w:rFonts w:ascii="Times New Roman" w:hAnsi="Times New Roman"/>
          <w:sz w:val="26"/>
          <w:szCs w:val="26"/>
          <w:vertAlign w:val="superscript"/>
        </w:rPr>
        <w:footnoteReference w:id="2"/>
      </w:r>
      <w:r w:rsidRPr="00714BC8">
        <w:rPr>
          <w:rFonts w:ascii="Times New Roman" w:hAnsi="Times New Roman"/>
          <w:sz w:val="26"/>
          <w:szCs w:val="26"/>
        </w:rPr>
        <w:t xml:space="preserve"> со дня их поступления. По результатам рассмотрения указанных предложений </w:t>
      </w:r>
      <w:r w:rsidRPr="009C41DD">
        <w:rPr>
          <w:rFonts w:ascii="Times New Roman" w:hAnsi="Times New Roman"/>
          <w:sz w:val="26"/>
          <w:szCs w:val="26"/>
        </w:rPr>
        <w:t>Администрацией города Рубцовска принимается:</w:t>
      </w:r>
    </w:p>
    <w:p w:rsidR="00594E1F" w:rsidRPr="00714BC8" w:rsidRDefault="00594E1F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bookmarkStart w:id="3" w:name="Par5"/>
      <w:bookmarkEnd w:id="3"/>
      <w:r w:rsidRPr="00714BC8">
        <w:rPr>
          <w:rFonts w:ascii="Times New Roman" w:hAnsi="Times New Roman"/>
          <w:sz w:val="26"/>
          <w:szCs w:val="26"/>
        </w:rPr>
        <w:t xml:space="preserve">3.7.1. Постановление о включении в Перечень сведений об имуществе, в отношении которого поступило предложение;  </w:t>
      </w:r>
    </w:p>
    <w:p w:rsidR="00594E1F" w:rsidRPr="00714BC8" w:rsidRDefault="00594E1F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bookmarkStart w:id="4" w:name="Par6"/>
      <w:bookmarkEnd w:id="4"/>
      <w:r w:rsidRPr="00714BC8">
        <w:rPr>
          <w:rFonts w:ascii="Times New Roman" w:hAnsi="Times New Roman"/>
          <w:sz w:val="26"/>
          <w:szCs w:val="26"/>
        </w:rPr>
        <w:t xml:space="preserve">3.7.2. Постановление об исключении из Перечня сведений об имуществе, в отношении которого поступило предложение;  </w:t>
      </w:r>
    </w:p>
    <w:p w:rsidR="00594E1F" w:rsidRPr="00714BC8" w:rsidRDefault="00594E1F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3.7.3. Решение об отказе в учете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3.8. Решение об отказе в учете предложения о включении имущества в Перечень принимается в следующих случаях: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3.8.1. Имущество не соответствует критериям, установленным пунктом 3.3 настоящего Порядка.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 xml:space="preserve">3.8.2.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</w:t>
      </w:r>
      <w:r w:rsidRPr="009C41DD">
        <w:rPr>
          <w:rFonts w:ascii="Times New Roman" w:hAnsi="Times New Roman"/>
          <w:sz w:val="26"/>
          <w:szCs w:val="26"/>
        </w:rPr>
        <w:t>Администрации города Рубцовска</w:t>
      </w:r>
      <w:r w:rsidRPr="00714BC8">
        <w:rPr>
          <w:rFonts w:ascii="Times New Roman" w:hAnsi="Times New Roman"/>
          <w:sz w:val="26"/>
          <w:szCs w:val="26"/>
        </w:rPr>
        <w:t>, уполномоченной на согласование сделок с имуществом балансодержателя.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3.8.3. Отсутствуют индивидуально-определенные признаки</w:t>
      </w:r>
      <w:r w:rsidRPr="00714BC8">
        <w:rPr>
          <w:rFonts w:ascii="Times New Roman" w:hAnsi="Times New Roman"/>
          <w:sz w:val="26"/>
          <w:szCs w:val="26"/>
        </w:rPr>
        <w:br/>
        <w:t xml:space="preserve">движимого имущества, позволяющие заключить в отношении него договор аренды. 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 xml:space="preserve">3.9. Уполномоченный орган вправе исключить сведения о  </w:t>
      </w:r>
      <w:r w:rsidRPr="00714BC8">
        <w:rPr>
          <w:rFonts w:ascii="Times New Roman" w:hAnsi="Times New Roman"/>
          <w:i/>
          <w:sz w:val="26"/>
          <w:szCs w:val="26"/>
        </w:rPr>
        <w:t xml:space="preserve"> </w:t>
      </w:r>
      <w:r w:rsidRPr="00714BC8">
        <w:rPr>
          <w:rFonts w:ascii="Times New Roman" w:hAnsi="Times New Roman"/>
          <w:sz w:val="26"/>
          <w:szCs w:val="26"/>
        </w:rPr>
        <w:t>муниципальном  имуществе города Рубцовска из Перечня, если в течение двух лет со дня включения сведений об указанном имуществе в Перечень в отношении такого имущества от субъектов МСП или организаций, образующих инфраструктуру поддержки субъектов МСП не поступило:</w:t>
      </w:r>
    </w:p>
    <w:p w:rsidR="00594E1F" w:rsidRDefault="00594E1F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МСП;</w:t>
      </w:r>
    </w:p>
    <w:p w:rsidR="00594E1F" w:rsidRDefault="00594E1F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 xml:space="preserve">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 </w:t>
      </w:r>
      <w:hyperlink r:id="rId10" w:history="1">
        <w:r w:rsidRPr="00714BC8">
          <w:rPr>
            <w:rFonts w:ascii="Times New Roman" w:hAnsi="Times New Roman"/>
            <w:sz w:val="26"/>
            <w:szCs w:val="26"/>
          </w:rPr>
          <w:t>законом</w:t>
        </w:r>
      </w:hyperlink>
      <w:r w:rsidRPr="00714BC8">
        <w:rPr>
          <w:rFonts w:ascii="Times New Roman" w:hAnsi="Times New Roman"/>
          <w:sz w:val="26"/>
          <w:szCs w:val="26"/>
        </w:rPr>
        <w:t xml:space="preserve"> от 26.07.2006 № 135-ФЗ «О защите конкуренции», Земельным кодексом Российской Федерации.</w:t>
      </w:r>
    </w:p>
    <w:p w:rsidR="00594E1F" w:rsidRPr="00714BC8" w:rsidRDefault="00594E1F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 xml:space="preserve">3.10. Сведения о  </w:t>
      </w:r>
      <w:r w:rsidRPr="00714BC8">
        <w:rPr>
          <w:rFonts w:ascii="Times New Roman" w:hAnsi="Times New Roman"/>
          <w:i/>
          <w:sz w:val="26"/>
          <w:szCs w:val="26"/>
        </w:rPr>
        <w:t xml:space="preserve"> </w:t>
      </w:r>
      <w:r w:rsidRPr="00714BC8">
        <w:rPr>
          <w:rFonts w:ascii="Times New Roman" w:hAnsi="Times New Roman"/>
          <w:sz w:val="26"/>
          <w:szCs w:val="26"/>
        </w:rPr>
        <w:t>муниципальном</w:t>
      </w:r>
      <w:r w:rsidRPr="00714BC8">
        <w:rPr>
          <w:rFonts w:ascii="Times New Roman" w:hAnsi="Times New Roman"/>
          <w:i/>
          <w:sz w:val="26"/>
          <w:szCs w:val="26"/>
        </w:rPr>
        <w:t xml:space="preserve"> </w:t>
      </w:r>
      <w:r w:rsidRPr="00714BC8">
        <w:rPr>
          <w:rFonts w:ascii="Times New Roman" w:hAnsi="Times New Roman"/>
          <w:sz w:val="26"/>
          <w:szCs w:val="26"/>
        </w:rPr>
        <w:t xml:space="preserve"> имуществе города Рубцовска  подлежат исключению из Перечня, в следующих случаях:</w:t>
      </w:r>
    </w:p>
    <w:p w:rsidR="00594E1F" w:rsidRPr="00714BC8" w:rsidRDefault="00594E1F" w:rsidP="00F3264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 xml:space="preserve">3.10.1. В отношении имущества в установленном законодательством Российской Федерации порядке принято решение о его использовании для  </w:t>
      </w:r>
      <w:r w:rsidRPr="00714BC8">
        <w:rPr>
          <w:rFonts w:ascii="Times New Roman" w:hAnsi="Times New Roman"/>
          <w:i/>
          <w:sz w:val="26"/>
          <w:szCs w:val="26"/>
        </w:rPr>
        <w:t xml:space="preserve"> </w:t>
      </w:r>
      <w:r w:rsidRPr="00714BC8">
        <w:rPr>
          <w:rFonts w:ascii="Times New Roman" w:hAnsi="Times New Roman"/>
          <w:sz w:val="26"/>
          <w:szCs w:val="26"/>
        </w:rPr>
        <w:t>муниципальных  нужд города Рубцовска.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3.10.2. Право муниципальной собственности  города Рубцовска на имущество прекращено по решению суда или в ином установленном законом порядке;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3.10.3. Прекращение существования имущества в результате его гибели или уничтожения;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3.10.4.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3.10.5. Имущество приобретено его арендатором в собственность в соответствии с Федеральным законом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3.11. Уполномоченный орган исключает из Перечня имущество, характеристики которого изменились таким образом, что оно стало непригодным для использования по целевому назначению.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3.12. 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оснований, указанных в пункте 3.10 настоящего порядка, за исключением пункта 3.10.5.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94E1F" w:rsidRPr="00714BC8" w:rsidRDefault="00594E1F" w:rsidP="00E41938">
      <w:pPr>
        <w:pStyle w:val="ListParagraph"/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714BC8">
        <w:rPr>
          <w:rFonts w:ascii="Times New Roman" w:hAnsi="Times New Roman"/>
          <w:sz w:val="26"/>
          <w:szCs w:val="26"/>
        </w:rPr>
        <w:t xml:space="preserve">Опубликование Перечня и предоставление сведений </w:t>
      </w:r>
    </w:p>
    <w:p w:rsidR="00594E1F" w:rsidRPr="00714BC8" w:rsidRDefault="00594E1F" w:rsidP="00A63598">
      <w:pPr>
        <w:pStyle w:val="ListParagraph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 xml:space="preserve">о включенном в него имуществе 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4.1. Уполномоченный орган:</w:t>
      </w:r>
    </w:p>
    <w:p w:rsidR="00594E1F" w:rsidRPr="00714BC8" w:rsidRDefault="00594E1F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4.1.1. Обеспечивает опубликование Перечня или изменений в Перечень в газете «Местное время»</w:t>
      </w:r>
      <w:r w:rsidRPr="00714BC8">
        <w:rPr>
          <w:rFonts w:ascii="Times New Roman" w:hAnsi="Times New Roman"/>
          <w:i/>
          <w:sz w:val="26"/>
          <w:szCs w:val="26"/>
        </w:rPr>
        <w:t xml:space="preserve"> </w:t>
      </w:r>
      <w:r w:rsidRPr="00714BC8">
        <w:rPr>
          <w:rFonts w:ascii="Times New Roman" w:hAnsi="Times New Roman"/>
          <w:sz w:val="26"/>
          <w:szCs w:val="26"/>
        </w:rPr>
        <w:t xml:space="preserve"> в течение 10 рабочих дней со дня их утверждения по форме 1 к настоящему Порядку;  </w:t>
      </w:r>
    </w:p>
    <w:p w:rsidR="00594E1F" w:rsidRPr="00714BC8" w:rsidRDefault="00594E1F" w:rsidP="00137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 xml:space="preserve">4.1.2. Осуществляет размещение Перечня на официальном сайте Администрации города Рубцовска в информационно-телекоммуникационной сети </w:t>
      </w:r>
      <w:r>
        <w:rPr>
          <w:rFonts w:ascii="Times New Roman" w:hAnsi="Times New Roman"/>
          <w:sz w:val="26"/>
          <w:szCs w:val="26"/>
        </w:rPr>
        <w:t>и</w:t>
      </w:r>
      <w:r w:rsidRPr="00714BC8">
        <w:rPr>
          <w:rFonts w:ascii="Times New Roman" w:hAnsi="Times New Roman"/>
          <w:sz w:val="26"/>
          <w:szCs w:val="26"/>
        </w:rPr>
        <w:t xml:space="preserve">нтернет (в том числе в форме открытых данных) в течение 3 рабочих дней со дня утверждения Перечня или изменений в Перечень по форме 1 к настоящему Порядку;  </w:t>
      </w:r>
    </w:p>
    <w:p w:rsidR="00594E1F" w:rsidRDefault="00594E1F" w:rsidP="00F326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4.1.3. Предоставляет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4BC8">
        <w:rPr>
          <w:rFonts w:ascii="Times New Roman" w:hAnsi="Times New Roman"/>
          <w:sz w:val="26"/>
          <w:szCs w:val="26"/>
        </w:rPr>
        <w:t xml:space="preserve"> экономического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4BC8">
        <w:rPr>
          <w:rFonts w:ascii="Times New Roman" w:hAnsi="Times New Roman"/>
          <w:sz w:val="26"/>
          <w:szCs w:val="26"/>
        </w:rPr>
        <w:t xml:space="preserve">развития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4BC8">
        <w:rPr>
          <w:rFonts w:ascii="Times New Roman" w:hAnsi="Times New Roman"/>
          <w:sz w:val="26"/>
          <w:szCs w:val="26"/>
        </w:rPr>
        <w:t xml:space="preserve">Российской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4BC8">
        <w:rPr>
          <w:rFonts w:ascii="Times New Roman" w:hAnsi="Times New Roman"/>
          <w:sz w:val="26"/>
          <w:szCs w:val="26"/>
        </w:rPr>
        <w:t xml:space="preserve">Федерации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14BC8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 </w:t>
      </w:r>
      <w:r w:rsidRPr="00714BC8">
        <w:rPr>
          <w:rFonts w:ascii="Times New Roman" w:hAnsi="Times New Roman"/>
          <w:sz w:val="26"/>
          <w:szCs w:val="26"/>
        </w:rPr>
        <w:t xml:space="preserve"> 20.04.2016 </w:t>
      </w:r>
    </w:p>
    <w:p w:rsidR="00594E1F" w:rsidRPr="00714BC8" w:rsidRDefault="00594E1F" w:rsidP="00E41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p w:rsidR="00594E1F" w:rsidRDefault="00594E1F" w:rsidP="0052416F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594E1F" w:rsidRPr="00714BC8" w:rsidRDefault="00594E1F" w:rsidP="0052416F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594E1F" w:rsidRPr="00714BC8" w:rsidRDefault="00594E1F" w:rsidP="009516E3">
      <w:pPr>
        <w:pStyle w:val="21"/>
        <w:overflowPunct/>
        <w:autoSpaceDE/>
        <w:autoSpaceDN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714BC8">
        <w:rPr>
          <w:sz w:val="26"/>
          <w:szCs w:val="26"/>
        </w:rPr>
        <w:t>ачальник отдела по организации</w:t>
      </w:r>
    </w:p>
    <w:p w:rsidR="00594E1F" w:rsidRPr="00714BC8" w:rsidRDefault="00594E1F" w:rsidP="00951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14BC8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:rsidR="00594E1F" w:rsidRPr="00714BC8" w:rsidRDefault="00594E1F" w:rsidP="001630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  <w:sectPr w:rsidR="00594E1F" w:rsidRPr="00714BC8" w:rsidSect="00B616C1">
          <w:headerReference w:type="default" r:id="rId11"/>
          <w:pgSz w:w="11906" w:h="16838"/>
          <w:pgMar w:top="1134" w:right="849" w:bottom="1135" w:left="1701" w:header="709" w:footer="709" w:gutter="0"/>
          <w:cols w:space="708"/>
          <w:titlePg/>
          <w:docGrid w:linePitch="360"/>
        </w:sectPr>
      </w:pPr>
      <w:r w:rsidRPr="00714BC8">
        <w:rPr>
          <w:rFonts w:ascii="Times New Roman" w:hAnsi="Times New Roman"/>
          <w:sz w:val="26"/>
          <w:szCs w:val="26"/>
        </w:rPr>
        <w:t>Администрации города Рубцовска</w:t>
      </w:r>
      <w:r w:rsidRPr="00714BC8">
        <w:rPr>
          <w:rFonts w:ascii="Times New Roman" w:hAnsi="Times New Roman"/>
          <w:sz w:val="26"/>
          <w:szCs w:val="26"/>
        </w:rPr>
        <w:tab/>
      </w:r>
      <w:r w:rsidRPr="00714BC8">
        <w:rPr>
          <w:rFonts w:ascii="Times New Roman" w:hAnsi="Times New Roman"/>
          <w:sz w:val="26"/>
          <w:szCs w:val="26"/>
        </w:rPr>
        <w:tab/>
      </w:r>
      <w:r w:rsidRPr="00714BC8">
        <w:rPr>
          <w:rFonts w:ascii="Times New Roman" w:hAnsi="Times New Roman"/>
          <w:sz w:val="26"/>
          <w:szCs w:val="26"/>
        </w:rPr>
        <w:tab/>
      </w:r>
      <w:r w:rsidRPr="00714BC8">
        <w:rPr>
          <w:rFonts w:ascii="Times New Roman" w:hAnsi="Times New Roman"/>
          <w:sz w:val="26"/>
          <w:szCs w:val="26"/>
        </w:rPr>
        <w:tab/>
      </w:r>
      <w:r w:rsidRPr="00714BC8">
        <w:rPr>
          <w:rFonts w:ascii="Times New Roman" w:hAnsi="Times New Roman"/>
          <w:sz w:val="26"/>
          <w:szCs w:val="26"/>
        </w:rPr>
        <w:tab/>
        <w:t xml:space="preserve">       А.В.Инютина</w:t>
      </w:r>
    </w:p>
    <w:p w:rsidR="00594E1F" w:rsidRDefault="00594E1F" w:rsidP="00EB2AB0">
      <w:pPr>
        <w:autoSpaceDE w:val="0"/>
        <w:autoSpaceDN w:val="0"/>
        <w:adjustRightInd w:val="0"/>
        <w:spacing w:after="0" w:line="240" w:lineRule="auto"/>
        <w:ind w:left="8470" w:firstLine="26"/>
        <w:outlineLvl w:val="0"/>
        <w:rPr>
          <w:rFonts w:ascii="Times New Roman" w:hAnsi="Times New Roman"/>
          <w:sz w:val="24"/>
          <w:szCs w:val="24"/>
        </w:rPr>
      </w:pPr>
      <w:r w:rsidRPr="00EB2AB0">
        <w:rPr>
          <w:rFonts w:ascii="Times New Roman" w:hAnsi="Times New Roman"/>
          <w:sz w:val="24"/>
          <w:szCs w:val="24"/>
        </w:rPr>
        <w:t xml:space="preserve">Приложение </w:t>
      </w:r>
    </w:p>
    <w:p w:rsidR="00594E1F" w:rsidRPr="00EB2AB0" w:rsidRDefault="00594E1F" w:rsidP="00EB2AB0">
      <w:pPr>
        <w:autoSpaceDE w:val="0"/>
        <w:autoSpaceDN w:val="0"/>
        <w:adjustRightInd w:val="0"/>
        <w:spacing w:after="0" w:line="240" w:lineRule="auto"/>
        <w:ind w:left="8470" w:firstLine="26"/>
        <w:outlineLvl w:val="0"/>
        <w:rPr>
          <w:rFonts w:ascii="Times New Roman" w:hAnsi="Times New Roman"/>
          <w:sz w:val="24"/>
          <w:szCs w:val="24"/>
        </w:rPr>
      </w:pPr>
      <w:r w:rsidRPr="00EB2AB0">
        <w:rPr>
          <w:rFonts w:ascii="Times New Roman" w:hAnsi="Times New Roman"/>
          <w:sz w:val="24"/>
          <w:szCs w:val="24"/>
        </w:rPr>
        <w:t xml:space="preserve">к </w:t>
      </w:r>
      <w:hyperlink r:id="rId12" w:history="1">
        <w:r w:rsidRPr="00EB2AB0">
          <w:rPr>
            <w:rFonts w:ascii="Times New Roman" w:hAnsi="Times New Roman"/>
            <w:sz w:val="24"/>
            <w:szCs w:val="24"/>
          </w:rPr>
          <w:t>Порядк</w:t>
        </w:r>
      </w:hyperlink>
      <w:r>
        <w:rPr>
          <w:rFonts w:ascii="Times New Roman" w:hAnsi="Times New Roman"/>
          <w:sz w:val="24"/>
          <w:szCs w:val="24"/>
        </w:rPr>
        <w:t xml:space="preserve">у </w:t>
      </w:r>
      <w:r w:rsidRPr="00EB2AB0">
        <w:rPr>
          <w:rFonts w:ascii="Times New Roman" w:hAnsi="Times New Roman"/>
          <w:sz w:val="24"/>
          <w:szCs w:val="24"/>
        </w:rPr>
        <w:t>формирования, ведения, ежегодного дополнения и  опубликования перечня  муниципального имущества  муниципального образования город Рубцовск Алтайского края,  предназначенного для предоставления во владение и (или) в пользование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94E1F" w:rsidRPr="00114749" w:rsidRDefault="00594E1F" w:rsidP="008A25F3">
      <w:pPr>
        <w:pStyle w:val="ConsPlusTitle"/>
        <w:ind w:left="10915"/>
        <w:rPr>
          <w:rFonts w:ascii="Times New Roman" w:hAnsi="Times New Roman" w:cs="Times New Roman"/>
          <w:sz w:val="24"/>
          <w:szCs w:val="24"/>
        </w:rPr>
      </w:pPr>
    </w:p>
    <w:p w:rsidR="00594E1F" w:rsidRPr="0052416F" w:rsidRDefault="00594E1F" w:rsidP="0052416F">
      <w:pPr>
        <w:pStyle w:val="ConsPlusTitle"/>
        <w:jc w:val="right"/>
        <w:rPr>
          <w:rFonts w:ascii="Times New Roman" w:hAnsi="Times New Roman" w:cs="Times New Roman"/>
          <w:b w:val="0"/>
          <w:sz w:val="28"/>
        </w:rPr>
      </w:pPr>
      <w:r w:rsidRPr="004557BB">
        <w:rPr>
          <w:rFonts w:ascii="Times New Roman" w:hAnsi="Times New Roman" w:cs="Times New Roman"/>
          <w:b w:val="0"/>
          <w:sz w:val="24"/>
          <w:szCs w:val="24"/>
        </w:rPr>
        <w:t>Форма 1</w:t>
      </w:r>
    </w:p>
    <w:p w:rsidR="00594E1F" w:rsidRPr="00714BC8" w:rsidRDefault="00594E1F" w:rsidP="00137F1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14BC8">
        <w:rPr>
          <w:rFonts w:ascii="Times New Roman" w:hAnsi="Times New Roman" w:cs="Times New Roman"/>
          <w:b w:val="0"/>
          <w:sz w:val="26"/>
          <w:szCs w:val="26"/>
        </w:rPr>
        <w:t>Перечень</w:t>
      </w:r>
    </w:p>
    <w:p w:rsidR="00594E1F" w:rsidRPr="00714BC8" w:rsidRDefault="00594E1F" w:rsidP="00137F1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14BC8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Pr="00714BC8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Pr="00714BC8">
        <w:rPr>
          <w:rFonts w:ascii="Times New Roman" w:hAnsi="Times New Roman" w:cs="Times New Roman"/>
          <w:b w:val="0"/>
          <w:sz w:val="26"/>
          <w:szCs w:val="26"/>
        </w:rPr>
        <w:t>муниципального 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94E1F" w:rsidRPr="00B33CB7" w:rsidRDefault="00594E1F" w:rsidP="00137F1D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B33CB7">
        <w:rPr>
          <w:rFonts w:ascii="Times New Roman" w:hAnsi="Times New Roman" w:cs="Times New Roman"/>
          <w:sz w:val="28"/>
        </w:rPr>
        <w:tab/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2"/>
        <w:gridCol w:w="1814"/>
        <w:gridCol w:w="1871"/>
        <w:gridCol w:w="1701"/>
        <w:gridCol w:w="4395"/>
        <w:gridCol w:w="1956"/>
        <w:gridCol w:w="2443"/>
      </w:tblGrid>
      <w:tr w:rsidR="00594E1F" w:rsidRPr="005E3FDD" w:rsidTr="005E3FDD">
        <w:trPr>
          <w:trHeight w:val="276"/>
        </w:trPr>
        <w:tc>
          <w:tcPr>
            <w:tcW w:w="562" w:type="dxa"/>
            <w:vMerge w:val="restart"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814" w:type="dxa"/>
            <w:vMerge w:val="restart"/>
          </w:tcPr>
          <w:p w:rsidR="00594E1F" w:rsidRPr="005E3FDD" w:rsidRDefault="00594E1F" w:rsidP="0052416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Адрес (местоположе</w:t>
            </w:r>
          </w:p>
          <w:p w:rsidR="00594E1F" w:rsidRPr="005E3FDD" w:rsidRDefault="00594E1F" w:rsidP="0052416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 xml:space="preserve">ние) объекта </w:t>
            </w:r>
            <w:hyperlink w:anchor="P205" w:history="1">
              <w:r w:rsidRPr="005E3FDD">
                <w:rPr>
                  <w:rFonts w:ascii="Times New Roman" w:hAnsi="Times New Roman" w:cs="Times New Roman"/>
                  <w:sz w:val="24"/>
                </w:rPr>
                <w:t>&lt;1&gt;</w:t>
              </w:r>
            </w:hyperlink>
          </w:p>
        </w:tc>
        <w:tc>
          <w:tcPr>
            <w:tcW w:w="1871" w:type="dxa"/>
            <w:vMerge w:val="restart"/>
          </w:tcPr>
          <w:p w:rsidR="00594E1F" w:rsidRPr="005E3FDD" w:rsidRDefault="00594E1F" w:rsidP="0052416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Вид объекта недвижимости;</w:t>
            </w:r>
          </w:p>
          <w:p w:rsidR="00594E1F" w:rsidRPr="005E3FDD" w:rsidRDefault="00594E1F" w:rsidP="0052416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тип движимого имущества</w:t>
            </w:r>
            <w:hyperlink w:anchor="P209" w:history="1">
              <w:r w:rsidRPr="005E3FDD">
                <w:rPr>
                  <w:rFonts w:ascii="Times New Roman" w:hAnsi="Times New Roman" w:cs="Times New Roman"/>
                  <w:sz w:val="24"/>
                </w:rPr>
                <w:t>&lt;2&gt;</w:t>
              </w:r>
            </w:hyperlink>
          </w:p>
        </w:tc>
        <w:tc>
          <w:tcPr>
            <w:tcW w:w="1701" w:type="dxa"/>
            <w:vMerge w:val="restart"/>
          </w:tcPr>
          <w:p w:rsidR="00594E1F" w:rsidRPr="005E3FDD" w:rsidRDefault="00594E1F" w:rsidP="0052416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Наименование объекта учета &lt;3&gt;</w:t>
            </w:r>
          </w:p>
        </w:tc>
        <w:tc>
          <w:tcPr>
            <w:tcW w:w="8794" w:type="dxa"/>
            <w:gridSpan w:val="3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Сведения о недвижимом имуществе</w:t>
            </w:r>
          </w:p>
        </w:tc>
      </w:tr>
      <w:tr w:rsidR="00594E1F" w:rsidRPr="005E3FDD" w:rsidTr="005E3FDD">
        <w:trPr>
          <w:trHeight w:val="276"/>
        </w:trPr>
        <w:tc>
          <w:tcPr>
            <w:tcW w:w="562" w:type="dxa"/>
            <w:vMerge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  <w:vMerge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vMerge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4" w:type="dxa"/>
            <w:gridSpan w:val="3"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Основная характеристика объекта недвижимости &lt;4&gt;</w:t>
            </w:r>
          </w:p>
        </w:tc>
      </w:tr>
      <w:tr w:rsidR="00594E1F" w:rsidRPr="005E3FDD" w:rsidTr="005E3FDD">
        <w:trPr>
          <w:trHeight w:val="552"/>
        </w:trPr>
        <w:tc>
          <w:tcPr>
            <w:tcW w:w="562" w:type="dxa"/>
            <w:vMerge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  <w:vMerge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vMerge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1956" w:type="dxa"/>
          </w:tcPr>
          <w:p w:rsidR="00594E1F" w:rsidRPr="005E3FDD" w:rsidRDefault="00594E1F" w:rsidP="0052416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Фактическое значение/Проек</w:t>
            </w:r>
          </w:p>
          <w:p w:rsidR="00594E1F" w:rsidRPr="005E3FDD" w:rsidRDefault="00594E1F" w:rsidP="0052416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тируемое значение (для объектов незавершенного строительства)</w:t>
            </w:r>
          </w:p>
        </w:tc>
        <w:tc>
          <w:tcPr>
            <w:tcW w:w="2443" w:type="dxa"/>
          </w:tcPr>
          <w:p w:rsidR="00594E1F" w:rsidRPr="005E3FDD" w:rsidRDefault="00594E1F" w:rsidP="0052416F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594E1F" w:rsidRPr="005E3FDD" w:rsidTr="005E3FDD">
        <w:tc>
          <w:tcPr>
            <w:tcW w:w="562" w:type="dxa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14" w:type="dxa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71" w:type="dxa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95" w:type="dxa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56" w:type="dxa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443" w:type="dxa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594E1F" w:rsidRDefault="00594E1F" w:rsidP="00817395">
      <w:pPr>
        <w:pStyle w:val="ConsPlusNormal"/>
        <w:spacing w:line="240" w:lineRule="exact"/>
        <w:jc w:val="both"/>
      </w:pPr>
    </w:p>
    <w:p w:rsidR="00594E1F" w:rsidRDefault="00594E1F" w:rsidP="00817395">
      <w:pPr>
        <w:pStyle w:val="ConsPlusNormal"/>
        <w:spacing w:line="240" w:lineRule="exact"/>
        <w:jc w:val="both"/>
      </w:pPr>
    </w:p>
    <w:p w:rsidR="00594E1F" w:rsidRDefault="00594E1F" w:rsidP="00817395">
      <w:pPr>
        <w:pStyle w:val="ConsPlusNormal"/>
        <w:spacing w:line="240" w:lineRule="exact"/>
        <w:jc w:val="both"/>
      </w:pPr>
    </w:p>
    <w:p w:rsidR="00594E1F" w:rsidRDefault="00594E1F" w:rsidP="00817395">
      <w:pPr>
        <w:pStyle w:val="ConsPlusNormal"/>
        <w:spacing w:line="240" w:lineRule="exact"/>
        <w:jc w:val="both"/>
      </w:pPr>
    </w:p>
    <w:p w:rsidR="00594E1F" w:rsidRDefault="00594E1F" w:rsidP="00817395">
      <w:pPr>
        <w:pStyle w:val="ConsPlusNormal"/>
        <w:spacing w:line="240" w:lineRule="exact"/>
        <w:jc w:val="both"/>
      </w:pPr>
    </w:p>
    <w:p w:rsidR="00594E1F" w:rsidRDefault="00594E1F" w:rsidP="00817395">
      <w:pPr>
        <w:pStyle w:val="ConsPlusNormal"/>
        <w:spacing w:line="240" w:lineRule="exact"/>
        <w:jc w:val="both"/>
      </w:pPr>
    </w:p>
    <w:p w:rsidR="00594E1F" w:rsidRDefault="00594E1F" w:rsidP="00817395">
      <w:pPr>
        <w:pStyle w:val="ConsPlusNormal"/>
        <w:spacing w:line="240" w:lineRule="exact"/>
        <w:jc w:val="both"/>
      </w:pPr>
    </w:p>
    <w:p w:rsidR="00594E1F" w:rsidRDefault="00594E1F" w:rsidP="00817395">
      <w:pPr>
        <w:pStyle w:val="ConsPlusNormal"/>
        <w:spacing w:line="240" w:lineRule="exact"/>
        <w:jc w:val="both"/>
      </w:pPr>
    </w:p>
    <w:p w:rsidR="00594E1F" w:rsidRDefault="00594E1F" w:rsidP="00817395">
      <w:pPr>
        <w:pStyle w:val="ConsPlusNormal"/>
        <w:spacing w:line="240" w:lineRule="exact"/>
        <w:jc w:val="both"/>
      </w:pPr>
    </w:p>
    <w:p w:rsidR="00594E1F" w:rsidRDefault="00594E1F" w:rsidP="00817395">
      <w:pPr>
        <w:pStyle w:val="ConsPlusNormal"/>
        <w:spacing w:line="240" w:lineRule="exact"/>
        <w:jc w:val="both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"/>
        <w:gridCol w:w="1488"/>
        <w:gridCol w:w="638"/>
        <w:gridCol w:w="1623"/>
        <w:gridCol w:w="503"/>
        <w:gridCol w:w="1276"/>
        <w:gridCol w:w="164"/>
        <w:gridCol w:w="1679"/>
        <w:gridCol w:w="62"/>
        <w:gridCol w:w="2136"/>
        <w:gridCol w:w="318"/>
        <w:gridCol w:w="674"/>
        <w:gridCol w:w="1140"/>
        <w:gridCol w:w="64"/>
        <w:gridCol w:w="1559"/>
        <w:gridCol w:w="425"/>
      </w:tblGrid>
      <w:tr w:rsidR="00594E1F" w:rsidRPr="005E3FDD" w:rsidTr="00EB2AB0">
        <w:trPr>
          <w:trHeight w:val="276"/>
        </w:trPr>
        <w:tc>
          <w:tcPr>
            <w:tcW w:w="8359" w:type="dxa"/>
            <w:gridSpan w:val="8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br w:type="page"/>
            </w:r>
            <w:r w:rsidRPr="005E3FDD">
              <w:rPr>
                <w:rFonts w:ascii="Times New Roman" w:hAnsi="Times New Roman" w:cs="Times New Roman"/>
                <w:sz w:val="24"/>
              </w:rPr>
              <w:t>Сведения о недвижимом имуществе</w:t>
            </w:r>
          </w:p>
        </w:tc>
        <w:tc>
          <w:tcPr>
            <w:tcW w:w="6378" w:type="dxa"/>
            <w:gridSpan w:val="8"/>
            <w:vMerge w:val="restart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Сведения о движимом имуществе</w:t>
            </w:r>
          </w:p>
        </w:tc>
      </w:tr>
      <w:tr w:rsidR="00594E1F" w:rsidRPr="005E3FDD" w:rsidTr="00EB2AB0">
        <w:trPr>
          <w:trHeight w:val="276"/>
        </w:trPr>
        <w:tc>
          <w:tcPr>
            <w:tcW w:w="3114" w:type="dxa"/>
            <w:gridSpan w:val="3"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Кадастровый номер &lt;5&gt;</w:t>
            </w:r>
          </w:p>
        </w:tc>
        <w:tc>
          <w:tcPr>
            <w:tcW w:w="2126" w:type="dxa"/>
            <w:gridSpan w:val="2"/>
            <w:vMerge w:val="restart"/>
          </w:tcPr>
          <w:p w:rsidR="00594E1F" w:rsidRPr="005E3FDD" w:rsidRDefault="00594E1F" w:rsidP="00F8216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Техническое состояние объекта недвижимости&lt;6&gt;</w:t>
            </w:r>
          </w:p>
        </w:tc>
        <w:tc>
          <w:tcPr>
            <w:tcW w:w="1276" w:type="dxa"/>
            <w:vMerge w:val="restart"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Категория земель &lt;7&gt;</w:t>
            </w:r>
          </w:p>
        </w:tc>
        <w:tc>
          <w:tcPr>
            <w:tcW w:w="1843" w:type="dxa"/>
            <w:gridSpan w:val="2"/>
            <w:vMerge w:val="restart"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Вид разрешенного использования &lt;8&gt;</w:t>
            </w:r>
          </w:p>
        </w:tc>
        <w:tc>
          <w:tcPr>
            <w:tcW w:w="6378" w:type="dxa"/>
            <w:gridSpan w:val="8"/>
            <w:vMerge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4E1F" w:rsidRPr="005E3FDD" w:rsidTr="00EB2AB0">
        <w:trPr>
          <w:trHeight w:val="2050"/>
        </w:trPr>
        <w:tc>
          <w:tcPr>
            <w:tcW w:w="988" w:type="dxa"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2126" w:type="dxa"/>
            <w:gridSpan w:val="2"/>
          </w:tcPr>
          <w:p w:rsidR="00594E1F" w:rsidRPr="005E3FDD" w:rsidRDefault="00594E1F" w:rsidP="00F8216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gridSpan w:val="2"/>
            <w:vMerge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vMerge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8" w:type="dxa"/>
            <w:gridSpan w:val="2"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gridSpan w:val="2"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Марка, модель</w:t>
            </w:r>
          </w:p>
        </w:tc>
        <w:tc>
          <w:tcPr>
            <w:tcW w:w="1204" w:type="dxa"/>
            <w:gridSpan w:val="2"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Год выпуска</w:t>
            </w:r>
          </w:p>
        </w:tc>
        <w:tc>
          <w:tcPr>
            <w:tcW w:w="1984" w:type="dxa"/>
            <w:gridSpan w:val="2"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 xml:space="preserve">Состав (принадлежнос-ти) имущества </w:t>
            </w:r>
          </w:p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&lt;9&gt;</w:t>
            </w:r>
          </w:p>
        </w:tc>
      </w:tr>
      <w:tr w:rsidR="00594E1F" w:rsidRPr="005E3FDD" w:rsidTr="00EB2AB0">
        <w:tc>
          <w:tcPr>
            <w:tcW w:w="988" w:type="dxa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26" w:type="dxa"/>
            <w:gridSpan w:val="2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6" w:type="dxa"/>
            <w:gridSpan w:val="2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843" w:type="dxa"/>
            <w:gridSpan w:val="2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98" w:type="dxa"/>
            <w:gridSpan w:val="2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92" w:type="dxa"/>
            <w:gridSpan w:val="2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04" w:type="dxa"/>
            <w:gridSpan w:val="2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84" w:type="dxa"/>
            <w:gridSpan w:val="2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594E1F" w:rsidRPr="005E3FDD" w:rsidTr="00827F31">
        <w:trPr>
          <w:gridAfter w:val="1"/>
          <w:wAfter w:w="425" w:type="dxa"/>
        </w:trPr>
        <w:tc>
          <w:tcPr>
            <w:tcW w:w="14312" w:type="dxa"/>
            <w:gridSpan w:val="15"/>
            <w:tcBorders>
              <w:left w:val="nil"/>
              <w:right w:val="nil"/>
            </w:tcBorders>
          </w:tcPr>
          <w:p w:rsidR="00594E1F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94E1F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Сведения о правообладателях и о правах третьих лиц на имущество</w:t>
            </w:r>
          </w:p>
        </w:tc>
      </w:tr>
      <w:tr w:rsidR="00594E1F" w:rsidRPr="005E3FDD" w:rsidTr="00EB2AB0">
        <w:trPr>
          <w:gridAfter w:val="1"/>
          <w:wAfter w:w="425" w:type="dxa"/>
        </w:trPr>
        <w:tc>
          <w:tcPr>
            <w:tcW w:w="4737" w:type="dxa"/>
            <w:gridSpan w:val="4"/>
          </w:tcPr>
          <w:p w:rsidR="00594E1F" w:rsidRPr="005E3FDD" w:rsidRDefault="00594E1F" w:rsidP="00C978B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Для договоров аренды и безвозмездного пользования</w:t>
            </w:r>
          </w:p>
        </w:tc>
        <w:tc>
          <w:tcPr>
            <w:tcW w:w="1943" w:type="dxa"/>
            <w:gridSpan w:val="3"/>
            <w:vMerge w:val="restart"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Наименование правообладателя &lt;11&gt;</w:t>
            </w:r>
          </w:p>
        </w:tc>
        <w:tc>
          <w:tcPr>
            <w:tcW w:w="1741" w:type="dxa"/>
            <w:gridSpan w:val="2"/>
            <w:vMerge w:val="restart"/>
          </w:tcPr>
          <w:p w:rsidR="00594E1F" w:rsidRPr="005E3FDD" w:rsidRDefault="00594E1F" w:rsidP="00F8216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Наличие ограниченного вещного права на имущество &lt;12&gt;</w:t>
            </w:r>
          </w:p>
        </w:tc>
        <w:tc>
          <w:tcPr>
            <w:tcW w:w="2454" w:type="dxa"/>
            <w:gridSpan w:val="2"/>
            <w:vMerge w:val="restart"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ИНН правообладателя&lt;13&gt;</w:t>
            </w:r>
          </w:p>
        </w:tc>
        <w:tc>
          <w:tcPr>
            <w:tcW w:w="1814" w:type="dxa"/>
            <w:gridSpan w:val="2"/>
            <w:vMerge w:val="restart"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Контактный номер телефона &lt;14&gt;</w:t>
            </w:r>
          </w:p>
        </w:tc>
        <w:tc>
          <w:tcPr>
            <w:tcW w:w="1623" w:type="dxa"/>
            <w:gridSpan w:val="2"/>
            <w:vMerge w:val="restart"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Адрес электронной почты&lt;15&gt;</w:t>
            </w:r>
          </w:p>
        </w:tc>
      </w:tr>
      <w:tr w:rsidR="00594E1F" w:rsidRPr="005E3FDD" w:rsidTr="00EB2AB0">
        <w:trPr>
          <w:gridAfter w:val="1"/>
          <w:wAfter w:w="425" w:type="dxa"/>
        </w:trPr>
        <w:tc>
          <w:tcPr>
            <w:tcW w:w="2476" w:type="dxa"/>
            <w:gridSpan w:val="2"/>
          </w:tcPr>
          <w:p w:rsidR="00594E1F" w:rsidRPr="005E3FDD" w:rsidRDefault="00594E1F" w:rsidP="00C978B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Наличие права аренды или права безвозмездного пользования на имущество  &lt;10&gt;</w:t>
            </w:r>
          </w:p>
        </w:tc>
        <w:tc>
          <w:tcPr>
            <w:tcW w:w="2261" w:type="dxa"/>
            <w:gridSpan w:val="2"/>
          </w:tcPr>
          <w:p w:rsidR="00594E1F" w:rsidRPr="005E3FDD" w:rsidRDefault="00594E1F" w:rsidP="00C978B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Дата окончания срока действия договора (при наличии)</w:t>
            </w:r>
          </w:p>
        </w:tc>
        <w:tc>
          <w:tcPr>
            <w:tcW w:w="1943" w:type="dxa"/>
            <w:gridSpan w:val="3"/>
            <w:vMerge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1" w:type="dxa"/>
            <w:gridSpan w:val="2"/>
            <w:vMerge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4" w:type="dxa"/>
            <w:gridSpan w:val="2"/>
            <w:vMerge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4" w:type="dxa"/>
            <w:gridSpan w:val="2"/>
            <w:vMerge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3" w:type="dxa"/>
            <w:gridSpan w:val="2"/>
            <w:vMerge/>
          </w:tcPr>
          <w:p w:rsidR="00594E1F" w:rsidRPr="005E3FDD" w:rsidRDefault="00594E1F" w:rsidP="005E3F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94E1F" w:rsidRPr="005E3FDD" w:rsidTr="00EB2AB0">
        <w:trPr>
          <w:gridAfter w:val="1"/>
          <w:wAfter w:w="425" w:type="dxa"/>
        </w:trPr>
        <w:tc>
          <w:tcPr>
            <w:tcW w:w="2476" w:type="dxa"/>
            <w:gridSpan w:val="2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261" w:type="dxa"/>
            <w:gridSpan w:val="2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943" w:type="dxa"/>
            <w:gridSpan w:val="3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741" w:type="dxa"/>
            <w:gridSpan w:val="2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454" w:type="dxa"/>
            <w:gridSpan w:val="2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814" w:type="dxa"/>
            <w:gridSpan w:val="2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623" w:type="dxa"/>
            <w:gridSpan w:val="2"/>
          </w:tcPr>
          <w:p w:rsidR="00594E1F" w:rsidRPr="005E3FDD" w:rsidRDefault="00594E1F" w:rsidP="005E3F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E3FDD"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</w:tbl>
    <w:p w:rsidR="00594E1F" w:rsidRDefault="00594E1F" w:rsidP="00137F1D">
      <w:pPr>
        <w:pStyle w:val="ConsPlusNormal"/>
        <w:jc w:val="both"/>
      </w:pPr>
    </w:p>
    <w:p w:rsidR="00594E1F" w:rsidRPr="006948EB" w:rsidRDefault="00594E1F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8EB">
        <w:rPr>
          <w:rFonts w:ascii="Times New Roman" w:hAnsi="Times New Roman" w:cs="Times New Roman"/>
          <w:sz w:val="24"/>
          <w:szCs w:val="24"/>
        </w:rPr>
        <w:t>&lt;1&gt;</w:t>
      </w:r>
      <w:bookmarkStart w:id="5" w:name="P205"/>
      <w:bookmarkEnd w:id="5"/>
      <w:r w:rsidRPr="006948EB">
        <w:rPr>
          <w:rFonts w:ascii="Times New Roman" w:hAnsi="Times New Roman" w:cs="Times New Roman"/>
          <w:sz w:val="24"/>
          <w:szCs w:val="24"/>
        </w:rPr>
        <w:t xml:space="preserve">Указывается адрес (местоположение) объекта (для недвижимого имущества адрес в соответствии с записью в Едином государственном реестре недвижимости,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 xml:space="preserve"> органа местного самоуправления, осуществляющего полномочия собственника такого объекта).</w:t>
      </w:r>
    </w:p>
    <w:p w:rsidR="00594E1F" w:rsidRPr="006948EB" w:rsidRDefault="00594E1F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8EB">
        <w:rPr>
          <w:rFonts w:ascii="Times New Roman" w:hAnsi="Times New Roman" w:cs="Times New Roman"/>
          <w:sz w:val="24"/>
          <w:szCs w:val="24"/>
        </w:rPr>
        <w:t>&lt;2&gt;Для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594E1F" w:rsidRPr="006948EB" w:rsidRDefault="00594E1F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06"/>
      <w:bookmarkEnd w:id="6"/>
      <w:r w:rsidRPr="006948EB">
        <w:rPr>
          <w:rFonts w:ascii="Times New Roman" w:hAnsi="Times New Roman" w:cs="Times New Roman"/>
          <w:sz w:val="24"/>
          <w:szCs w:val="24"/>
        </w:rPr>
        <w:t xml:space="preserve">&lt;3&gt;Указывается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 xml:space="preserve">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 xml:space="preserve"> имущества или технической документации.</w:t>
      </w:r>
    </w:p>
    <w:p w:rsidR="00594E1F" w:rsidRPr="006948EB" w:rsidRDefault="00594E1F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07"/>
      <w:bookmarkEnd w:id="7"/>
      <w:r w:rsidRPr="006948EB">
        <w:rPr>
          <w:rFonts w:ascii="Times New Roman" w:hAnsi="Times New Roman" w:cs="Times New Roman"/>
          <w:sz w:val="24"/>
          <w:szCs w:val="24"/>
        </w:rPr>
        <w:t>&lt;4&gt;Основная характеристика, ее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594E1F" w:rsidRPr="006948EB" w:rsidRDefault="00594E1F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8EB">
        <w:rPr>
          <w:rFonts w:ascii="Times New Roman" w:hAnsi="Times New Roman" w:cs="Times New Roman"/>
          <w:sz w:val="24"/>
          <w:szCs w:val="24"/>
        </w:rPr>
        <w:t>&lt;5&gt;Указывается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594E1F" w:rsidRPr="006948EB" w:rsidRDefault="00594E1F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8EB">
        <w:rPr>
          <w:rFonts w:ascii="Times New Roman" w:hAnsi="Times New Roman" w:cs="Times New Roman"/>
          <w:sz w:val="24"/>
          <w:szCs w:val="24"/>
        </w:rPr>
        <w:t>&lt;6&gt;На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594E1F" w:rsidRPr="006948EB" w:rsidRDefault="00594E1F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8EB">
        <w:rPr>
          <w:rFonts w:ascii="Times New Roman" w:hAnsi="Times New Roman" w:cs="Times New Roman"/>
          <w:sz w:val="24"/>
          <w:szCs w:val="24"/>
        </w:rPr>
        <w:t>&lt;7&gt;, &lt;8&gt;Для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594E1F" w:rsidRPr="006948EB" w:rsidRDefault="00594E1F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8EB">
        <w:rPr>
          <w:rFonts w:ascii="Times New Roman" w:hAnsi="Times New Roman" w:cs="Times New Roman"/>
          <w:sz w:val="24"/>
          <w:szCs w:val="24"/>
        </w:rPr>
        <w:t>&lt;9&gt;Указывается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заполняется.</w:t>
      </w:r>
    </w:p>
    <w:p w:rsidR="00594E1F" w:rsidRPr="006948EB" w:rsidRDefault="00594E1F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8EB">
        <w:rPr>
          <w:rFonts w:ascii="Times New Roman" w:hAnsi="Times New Roman" w:cs="Times New Roman"/>
          <w:sz w:val="24"/>
          <w:szCs w:val="24"/>
        </w:rPr>
        <w:t>&lt;10&gt; Указывается «Да» или «Нет».</w:t>
      </w:r>
    </w:p>
    <w:p w:rsidR="00594E1F" w:rsidRPr="006948EB" w:rsidRDefault="00594E1F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8EB">
        <w:rPr>
          <w:rFonts w:ascii="Times New Roman" w:hAnsi="Times New Roman" w:cs="Times New Roman"/>
          <w:sz w:val="24"/>
          <w:szCs w:val="24"/>
        </w:rPr>
        <w:t xml:space="preserve">&lt;11&gt;Для имущества казны указывается наименование публично-правового образования, для имущества, закрепленного на праве хозяйственного ведения или праве оперативного управления указывается 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 xml:space="preserve"> унитарного предприятия,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 xml:space="preserve"> учреждения, за которым закреплено это имущество.</w:t>
      </w:r>
    </w:p>
    <w:p w:rsidR="00594E1F" w:rsidRPr="006948EB" w:rsidRDefault="00594E1F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8EB">
        <w:rPr>
          <w:rFonts w:ascii="Times New Roman" w:hAnsi="Times New Roman" w:cs="Times New Roman"/>
          <w:sz w:val="24"/>
          <w:szCs w:val="24"/>
        </w:rPr>
        <w:t>&lt;12&gt;Для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594E1F" w:rsidRPr="006948EB" w:rsidRDefault="00594E1F" w:rsidP="00220B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8EB">
        <w:rPr>
          <w:rFonts w:ascii="Times New Roman" w:hAnsi="Times New Roman" w:cs="Times New Roman"/>
          <w:sz w:val="24"/>
          <w:szCs w:val="24"/>
        </w:rPr>
        <w:t xml:space="preserve">&lt;13&gt;ИНН указывается только для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 xml:space="preserve"> унитарного предприятия,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8EB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594E1F" w:rsidRDefault="00594E1F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948EB">
        <w:rPr>
          <w:rFonts w:ascii="Times New Roman" w:hAnsi="Times New Roman" w:cs="Times New Roman"/>
          <w:sz w:val="24"/>
          <w:szCs w:val="24"/>
        </w:rPr>
        <w:t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имущества.</w:t>
      </w:r>
    </w:p>
    <w:p w:rsidR="00594E1F" w:rsidRDefault="00594E1F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4E1F" w:rsidRDefault="00594E1F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4E1F" w:rsidRDefault="00594E1F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4E1F" w:rsidRDefault="00594E1F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4E1F" w:rsidRDefault="00594E1F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4E1F" w:rsidRDefault="00594E1F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4E1F" w:rsidRDefault="00594E1F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4E1F" w:rsidRDefault="00594E1F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4E1F" w:rsidRDefault="00594E1F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4E1F" w:rsidRDefault="00594E1F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4E1F" w:rsidRDefault="00594E1F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4E1F" w:rsidRDefault="00594E1F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4E1F" w:rsidRDefault="00594E1F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4E1F" w:rsidRDefault="00594E1F" w:rsidP="00220B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94E1F" w:rsidRDefault="00594E1F" w:rsidP="00220BED">
      <w:pPr>
        <w:pStyle w:val="ConsPlusNormal"/>
        <w:jc w:val="both"/>
        <w:rPr>
          <w:sz w:val="24"/>
          <w:szCs w:val="24"/>
        </w:rPr>
        <w:sectPr w:rsidR="00594E1F" w:rsidSect="00EB2AB0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594E1F" w:rsidRPr="00793E1F" w:rsidRDefault="00594E1F" w:rsidP="009C41DD">
      <w:pPr>
        <w:spacing w:after="0" w:line="240" w:lineRule="auto"/>
        <w:ind w:left="5060" w:hanging="6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793E1F">
        <w:rPr>
          <w:rFonts w:ascii="Times New Roman" w:hAnsi="Times New Roman"/>
          <w:sz w:val="26"/>
          <w:szCs w:val="26"/>
        </w:rPr>
        <w:t xml:space="preserve">Приложение  № 2 </w:t>
      </w:r>
    </w:p>
    <w:p w:rsidR="00594E1F" w:rsidRPr="00793E1F" w:rsidRDefault="00594E1F" w:rsidP="009C41DD">
      <w:pPr>
        <w:spacing w:after="0" w:line="240" w:lineRule="auto"/>
        <w:ind w:left="4510" w:hanging="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793E1F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93E1F">
        <w:rPr>
          <w:rFonts w:ascii="Times New Roman" w:hAnsi="Times New Roman"/>
          <w:sz w:val="26"/>
          <w:szCs w:val="26"/>
        </w:rPr>
        <w:t xml:space="preserve">города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793E1F">
        <w:rPr>
          <w:rFonts w:ascii="Times New Roman" w:hAnsi="Times New Roman"/>
          <w:sz w:val="26"/>
          <w:szCs w:val="26"/>
        </w:rPr>
        <w:t>Рубцовска Алтайского края</w:t>
      </w:r>
    </w:p>
    <w:p w:rsidR="00594E1F" w:rsidRPr="00793E1F" w:rsidRDefault="00594E1F" w:rsidP="009C41DD">
      <w:pPr>
        <w:spacing w:after="0" w:line="240" w:lineRule="auto"/>
        <w:ind w:left="5060" w:hanging="610"/>
        <w:rPr>
          <w:rFonts w:ascii="Times New Roman" w:hAnsi="Times New Roman"/>
          <w:b/>
          <w:sz w:val="26"/>
          <w:szCs w:val="26"/>
        </w:rPr>
      </w:pPr>
      <w:r w:rsidRPr="00793E1F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08.10.20119 № 2574</w:t>
      </w:r>
      <w:r w:rsidRPr="00793E1F">
        <w:rPr>
          <w:rFonts w:ascii="Times New Roman" w:hAnsi="Times New Roman"/>
          <w:sz w:val="26"/>
          <w:szCs w:val="26"/>
        </w:rPr>
        <w:t xml:space="preserve">     </w:t>
      </w:r>
    </w:p>
    <w:p w:rsidR="00594E1F" w:rsidRPr="00793E1F" w:rsidRDefault="00594E1F" w:rsidP="00685B0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94E1F" w:rsidRPr="00793E1F" w:rsidRDefault="00594E1F" w:rsidP="00685B0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594E1F" w:rsidRPr="00793E1F" w:rsidRDefault="00594E1F" w:rsidP="00685B0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93E1F">
        <w:rPr>
          <w:rFonts w:ascii="Times New Roman" w:hAnsi="Times New Roman" w:cs="Times New Roman"/>
          <w:b w:val="0"/>
          <w:sz w:val="26"/>
          <w:szCs w:val="26"/>
        </w:rPr>
        <w:t xml:space="preserve">ВИДЫ  </w:t>
      </w:r>
    </w:p>
    <w:p w:rsidR="00594E1F" w:rsidRPr="00793E1F" w:rsidRDefault="00594E1F" w:rsidP="00685B0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93E1F">
        <w:rPr>
          <w:rFonts w:ascii="Times New Roman" w:hAnsi="Times New Roman" w:cs="Times New Roman"/>
          <w:b w:val="0"/>
          <w:sz w:val="26"/>
          <w:szCs w:val="26"/>
        </w:rPr>
        <w:t xml:space="preserve">муниципального  имущества, которое используется для формирования Перечня  </w:t>
      </w:r>
      <w:r w:rsidRPr="00793E1F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Pr="00793E1F">
        <w:rPr>
          <w:rFonts w:ascii="Times New Roman" w:hAnsi="Times New Roman" w:cs="Times New Roman"/>
          <w:b w:val="0"/>
          <w:sz w:val="26"/>
          <w:szCs w:val="26"/>
        </w:rPr>
        <w:t>муниципального имущества муниципального образования город Рубцовск Алтайского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594E1F" w:rsidRPr="00793E1F" w:rsidRDefault="00594E1F" w:rsidP="00685B0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94E1F" w:rsidRPr="00793E1F" w:rsidRDefault="00594E1F" w:rsidP="00685B02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594E1F" w:rsidRPr="00793E1F" w:rsidRDefault="00594E1F" w:rsidP="00685B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3E1F">
        <w:rPr>
          <w:rFonts w:ascii="Times New Roman" w:hAnsi="Times New Roman" w:cs="Times New Roman"/>
          <w:sz w:val="26"/>
          <w:szCs w:val="26"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594E1F" w:rsidRPr="00793E1F" w:rsidRDefault="00594E1F" w:rsidP="00685B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3E1F">
        <w:rPr>
          <w:rFonts w:ascii="Times New Roman" w:hAnsi="Times New Roman" w:cs="Times New Roman"/>
          <w:sz w:val="26"/>
          <w:szCs w:val="26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594E1F" w:rsidRPr="00793E1F" w:rsidRDefault="00594E1F" w:rsidP="00685B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3E1F">
        <w:rPr>
          <w:rFonts w:ascii="Times New Roman" w:hAnsi="Times New Roman" w:cs="Times New Roman"/>
          <w:sz w:val="26"/>
          <w:szCs w:val="26"/>
        </w:rPr>
        <w:t>3. 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:rsidR="00594E1F" w:rsidRPr="00793E1F" w:rsidRDefault="00594E1F" w:rsidP="00685B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3E1F">
        <w:rPr>
          <w:rFonts w:ascii="Times New Roman" w:hAnsi="Times New Roman" w:cs="Times New Roman"/>
          <w:sz w:val="26"/>
          <w:szCs w:val="26"/>
        </w:rPr>
        <w:t>4. Земельные участки, размеры которых соответствуют предельным размерам, определенным в соответствии со статьей 11.9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разграничена, полномочия по предоставлению которых осуществляет муниципальное образование город Рубцовск Алтайского края</w:t>
      </w:r>
      <w:r w:rsidRPr="00793E1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93E1F">
        <w:rPr>
          <w:rFonts w:ascii="Times New Roman" w:hAnsi="Times New Roman" w:cs="Times New Roman"/>
          <w:sz w:val="26"/>
          <w:szCs w:val="26"/>
        </w:rPr>
        <w:t>в соответствии с действующим законодательством</w:t>
      </w:r>
      <w:r w:rsidRPr="00793E1F">
        <w:rPr>
          <w:rFonts w:ascii="Times New Roman" w:hAnsi="Times New Roman" w:cs="Times New Roman"/>
          <w:i/>
          <w:sz w:val="26"/>
          <w:szCs w:val="26"/>
        </w:rPr>
        <w:t>.</w:t>
      </w:r>
    </w:p>
    <w:p w:rsidR="00594E1F" w:rsidRPr="00793E1F" w:rsidRDefault="00594E1F" w:rsidP="00685B02">
      <w:pPr>
        <w:pStyle w:val="ConsPlusNormal"/>
        <w:jc w:val="both"/>
        <w:rPr>
          <w:sz w:val="26"/>
          <w:szCs w:val="26"/>
        </w:rPr>
      </w:pPr>
    </w:p>
    <w:p w:rsidR="00594E1F" w:rsidRPr="00793E1F" w:rsidRDefault="00594E1F" w:rsidP="00951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94E1F" w:rsidRPr="00793E1F" w:rsidRDefault="00594E1F" w:rsidP="00951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94E1F" w:rsidRPr="00793E1F" w:rsidRDefault="00594E1F" w:rsidP="009516E3">
      <w:pPr>
        <w:pStyle w:val="21"/>
        <w:overflowPunct/>
        <w:autoSpaceDE/>
        <w:autoSpaceDN/>
        <w:adjustRightInd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793E1F">
        <w:rPr>
          <w:sz w:val="26"/>
          <w:szCs w:val="26"/>
        </w:rPr>
        <w:t>ачальник отдела по организации</w:t>
      </w:r>
    </w:p>
    <w:p w:rsidR="00594E1F" w:rsidRPr="00793E1F" w:rsidRDefault="00594E1F" w:rsidP="00951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3E1F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:rsidR="00594E1F" w:rsidRPr="00793E1F" w:rsidRDefault="00594E1F" w:rsidP="009516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3E1F">
        <w:rPr>
          <w:rFonts w:ascii="Times New Roman" w:hAnsi="Times New Roman"/>
          <w:sz w:val="26"/>
          <w:szCs w:val="26"/>
        </w:rPr>
        <w:t>Администрации города Рубцовска</w:t>
      </w:r>
      <w:r w:rsidRPr="00793E1F">
        <w:rPr>
          <w:rFonts w:ascii="Times New Roman" w:hAnsi="Times New Roman"/>
          <w:sz w:val="26"/>
          <w:szCs w:val="26"/>
        </w:rPr>
        <w:tab/>
      </w:r>
      <w:r w:rsidRPr="00793E1F">
        <w:rPr>
          <w:rFonts w:ascii="Times New Roman" w:hAnsi="Times New Roman"/>
          <w:sz w:val="26"/>
          <w:szCs w:val="26"/>
        </w:rPr>
        <w:tab/>
      </w:r>
      <w:r w:rsidRPr="00793E1F">
        <w:rPr>
          <w:rFonts w:ascii="Times New Roman" w:hAnsi="Times New Roman"/>
          <w:sz w:val="26"/>
          <w:szCs w:val="26"/>
        </w:rPr>
        <w:tab/>
      </w:r>
      <w:r w:rsidRPr="00793E1F">
        <w:rPr>
          <w:rFonts w:ascii="Times New Roman" w:hAnsi="Times New Roman"/>
          <w:sz w:val="26"/>
          <w:szCs w:val="26"/>
        </w:rPr>
        <w:tab/>
      </w:r>
      <w:r w:rsidRPr="00793E1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А.В.Инютина</w:t>
      </w:r>
    </w:p>
    <w:sectPr w:rsidR="00594E1F" w:rsidRPr="00793E1F" w:rsidSect="00A6359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E1F" w:rsidRDefault="00594E1F" w:rsidP="00F3264B">
      <w:pPr>
        <w:spacing w:after="0" w:line="240" w:lineRule="auto"/>
      </w:pPr>
      <w:r>
        <w:separator/>
      </w:r>
    </w:p>
  </w:endnote>
  <w:endnote w:type="continuationSeparator" w:id="1">
    <w:p w:rsidR="00594E1F" w:rsidRDefault="00594E1F" w:rsidP="00F3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E1F" w:rsidRDefault="00594E1F" w:rsidP="00F3264B">
      <w:pPr>
        <w:spacing w:after="0" w:line="240" w:lineRule="auto"/>
      </w:pPr>
      <w:r>
        <w:separator/>
      </w:r>
    </w:p>
  </w:footnote>
  <w:footnote w:type="continuationSeparator" w:id="1">
    <w:p w:rsidR="00594E1F" w:rsidRDefault="00594E1F" w:rsidP="00F3264B">
      <w:pPr>
        <w:spacing w:after="0" w:line="240" w:lineRule="auto"/>
      </w:pPr>
      <w:r>
        <w:continuationSeparator/>
      </w:r>
    </w:p>
  </w:footnote>
  <w:footnote w:id="2">
    <w:p w:rsidR="00594E1F" w:rsidRDefault="00594E1F" w:rsidP="00F3264B">
      <w:pPr>
        <w:pStyle w:val="FootnoteText"/>
        <w:jc w:val="both"/>
      </w:pPr>
      <w:r w:rsidRPr="00FD7B81">
        <w:rPr>
          <w:rStyle w:val="FootnoteReference"/>
          <w:rFonts w:ascii="Times New Roman" w:hAnsi="Times New Roman"/>
        </w:rPr>
        <w:footnoteRef/>
      </w:r>
      <w:r w:rsidRPr="00FD7B81">
        <w:rPr>
          <w:rFonts w:ascii="Times New Roman" w:hAnsi="Times New Roman"/>
        </w:rPr>
        <w:t>Срок может быть установлен иным образом в соответствии с действующим в публично-правовом образовании регламентом подготовки правовых актов. Также этот срок следует увеличить в случае, если при уполномоченном органе создан координационный или совещательный орган в соответствии с частью 5 статьи</w:t>
      </w:r>
      <w:r>
        <w:rPr>
          <w:rFonts w:ascii="Times New Roman" w:hAnsi="Times New Roman"/>
        </w:rPr>
        <w:t> </w:t>
      </w:r>
      <w:r w:rsidRPr="00FD7B81">
        <w:rPr>
          <w:rFonts w:ascii="Times New Roman" w:hAnsi="Times New Roman"/>
        </w:rPr>
        <w:t>18 Федерального закона от 24.07.2007 № 209-ФЗ «О развитии малого и среднего предпринимательства в Российской Федерации». При этом решение об утверждении Перечня принимается не ранее чем через 30</w:t>
      </w:r>
      <w:r>
        <w:rPr>
          <w:rFonts w:ascii="Times New Roman" w:hAnsi="Times New Roman"/>
        </w:rPr>
        <w:t> </w:t>
      </w:r>
      <w:r w:rsidRPr="00FD7B81">
        <w:rPr>
          <w:rFonts w:ascii="Times New Roman" w:hAnsi="Times New Roman"/>
        </w:rPr>
        <w:t>(тридцать) дней со дня направления проекта в указанный орган.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E1F" w:rsidRDefault="00594E1F" w:rsidP="007743F1">
    <w:pPr>
      <w:pStyle w:val="Header"/>
      <w:jc w:val="center"/>
    </w:pPr>
    <w:fldSimple w:instr="PAGE   \* MERGEFORMAT">
      <w:r>
        <w:rPr>
          <w:noProof/>
        </w:rPr>
        <w:t>11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5ED1"/>
    <w:multiLevelType w:val="multilevel"/>
    <w:tmpl w:val="065C777C"/>
    <w:lvl w:ilvl="0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cs="Times New Roman" w:hint="default"/>
      </w:rPr>
    </w:lvl>
  </w:abstractNum>
  <w:abstractNum w:abstractNumId="1">
    <w:nsid w:val="25322EF9"/>
    <w:multiLevelType w:val="hybridMultilevel"/>
    <w:tmpl w:val="A0F8E2B6"/>
    <w:lvl w:ilvl="0" w:tplc="2C869D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3">
    <w:nsid w:val="38C522F2"/>
    <w:multiLevelType w:val="multilevel"/>
    <w:tmpl w:val="065C777C"/>
    <w:lvl w:ilvl="0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cs="Times New Roman" w:hint="default"/>
      </w:rPr>
    </w:lvl>
  </w:abstractNum>
  <w:abstractNum w:abstractNumId="4">
    <w:nsid w:val="3AA756BE"/>
    <w:multiLevelType w:val="hybridMultilevel"/>
    <w:tmpl w:val="2BD4B1E2"/>
    <w:lvl w:ilvl="0" w:tplc="EA3828C4">
      <w:start w:val="4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5">
    <w:nsid w:val="4F721702"/>
    <w:multiLevelType w:val="multilevel"/>
    <w:tmpl w:val="A23A0ACA"/>
    <w:lvl w:ilvl="0">
      <w:start w:val="1"/>
      <w:numFmt w:val="decimal"/>
      <w:lvlText w:val="%1."/>
      <w:lvlJc w:val="left"/>
      <w:pPr>
        <w:ind w:left="408" w:hanging="4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6">
    <w:nsid w:val="520A100E"/>
    <w:multiLevelType w:val="hybridMultilevel"/>
    <w:tmpl w:val="67082BB6"/>
    <w:lvl w:ilvl="0" w:tplc="01E4D52A">
      <w:start w:val="5"/>
      <w:numFmt w:val="decimal"/>
      <w:lvlText w:val="%1."/>
      <w:lvlJc w:val="left"/>
      <w:pPr>
        <w:ind w:left="14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264B"/>
    <w:rsid w:val="000055B5"/>
    <w:rsid w:val="0002092E"/>
    <w:rsid w:val="0006501A"/>
    <w:rsid w:val="00072AA9"/>
    <w:rsid w:val="000E0D02"/>
    <w:rsid w:val="00114749"/>
    <w:rsid w:val="00127985"/>
    <w:rsid w:val="00130BBE"/>
    <w:rsid w:val="00137F1D"/>
    <w:rsid w:val="00146C39"/>
    <w:rsid w:val="001630AC"/>
    <w:rsid w:val="00163C35"/>
    <w:rsid w:val="00174745"/>
    <w:rsid w:val="001A57BA"/>
    <w:rsid w:val="001A726F"/>
    <w:rsid w:val="00207C8E"/>
    <w:rsid w:val="00220BED"/>
    <w:rsid w:val="00256446"/>
    <w:rsid w:val="00263B31"/>
    <w:rsid w:val="0028380B"/>
    <w:rsid w:val="002A4B04"/>
    <w:rsid w:val="002A5EAF"/>
    <w:rsid w:val="00341F27"/>
    <w:rsid w:val="00377C88"/>
    <w:rsid w:val="003B160D"/>
    <w:rsid w:val="003C1C6B"/>
    <w:rsid w:val="003D676A"/>
    <w:rsid w:val="003E56DE"/>
    <w:rsid w:val="00404F6F"/>
    <w:rsid w:val="00415430"/>
    <w:rsid w:val="004557BB"/>
    <w:rsid w:val="004558B6"/>
    <w:rsid w:val="00460A2C"/>
    <w:rsid w:val="0049347D"/>
    <w:rsid w:val="004A39AB"/>
    <w:rsid w:val="004B0155"/>
    <w:rsid w:val="004C6476"/>
    <w:rsid w:val="004D352F"/>
    <w:rsid w:val="004D4B09"/>
    <w:rsid w:val="005053CE"/>
    <w:rsid w:val="0052416F"/>
    <w:rsid w:val="00570827"/>
    <w:rsid w:val="00584202"/>
    <w:rsid w:val="00586CD8"/>
    <w:rsid w:val="00594E1F"/>
    <w:rsid w:val="005C3C63"/>
    <w:rsid w:val="005D11F9"/>
    <w:rsid w:val="005E3FDD"/>
    <w:rsid w:val="006123CF"/>
    <w:rsid w:val="00625B39"/>
    <w:rsid w:val="00634AFD"/>
    <w:rsid w:val="00650A5D"/>
    <w:rsid w:val="00663690"/>
    <w:rsid w:val="00665D59"/>
    <w:rsid w:val="00680473"/>
    <w:rsid w:val="00685B02"/>
    <w:rsid w:val="006948EB"/>
    <w:rsid w:val="006A1D76"/>
    <w:rsid w:val="006C2ACB"/>
    <w:rsid w:val="006E0D25"/>
    <w:rsid w:val="006E26E7"/>
    <w:rsid w:val="006E43C4"/>
    <w:rsid w:val="00703317"/>
    <w:rsid w:val="00704656"/>
    <w:rsid w:val="007113C8"/>
    <w:rsid w:val="00714BC8"/>
    <w:rsid w:val="00770354"/>
    <w:rsid w:val="007743F1"/>
    <w:rsid w:val="00787F9D"/>
    <w:rsid w:val="00793E1F"/>
    <w:rsid w:val="007E080E"/>
    <w:rsid w:val="007E10FE"/>
    <w:rsid w:val="007F3B6E"/>
    <w:rsid w:val="00817395"/>
    <w:rsid w:val="0081759C"/>
    <w:rsid w:val="00827F31"/>
    <w:rsid w:val="00837666"/>
    <w:rsid w:val="00863690"/>
    <w:rsid w:val="008A25F3"/>
    <w:rsid w:val="008F6F30"/>
    <w:rsid w:val="009147F0"/>
    <w:rsid w:val="009260BB"/>
    <w:rsid w:val="009516E3"/>
    <w:rsid w:val="00977B05"/>
    <w:rsid w:val="009801D4"/>
    <w:rsid w:val="00983873"/>
    <w:rsid w:val="009911D8"/>
    <w:rsid w:val="00996D48"/>
    <w:rsid w:val="009B23C6"/>
    <w:rsid w:val="009B3313"/>
    <w:rsid w:val="009B6E1B"/>
    <w:rsid w:val="009C41DD"/>
    <w:rsid w:val="009D30D2"/>
    <w:rsid w:val="009D48EA"/>
    <w:rsid w:val="009D52C6"/>
    <w:rsid w:val="009F3EA2"/>
    <w:rsid w:val="00A064B5"/>
    <w:rsid w:val="00A63598"/>
    <w:rsid w:val="00AA0553"/>
    <w:rsid w:val="00AB2262"/>
    <w:rsid w:val="00AE21CD"/>
    <w:rsid w:val="00B05DA5"/>
    <w:rsid w:val="00B264B5"/>
    <w:rsid w:val="00B31BD1"/>
    <w:rsid w:val="00B335EC"/>
    <w:rsid w:val="00B33CB7"/>
    <w:rsid w:val="00B35B2C"/>
    <w:rsid w:val="00B616C1"/>
    <w:rsid w:val="00B711B1"/>
    <w:rsid w:val="00B71DFF"/>
    <w:rsid w:val="00B83A07"/>
    <w:rsid w:val="00BA7C78"/>
    <w:rsid w:val="00BE611E"/>
    <w:rsid w:val="00C04D02"/>
    <w:rsid w:val="00C067E4"/>
    <w:rsid w:val="00C21F31"/>
    <w:rsid w:val="00C454CA"/>
    <w:rsid w:val="00C50C46"/>
    <w:rsid w:val="00C9051D"/>
    <w:rsid w:val="00C91899"/>
    <w:rsid w:val="00C92A98"/>
    <w:rsid w:val="00C978B3"/>
    <w:rsid w:val="00CA72CD"/>
    <w:rsid w:val="00CD2359"/>
    <w:rsid w:val="00CF525D"/>
    <w:rsid w:val="00D0140C"/>
    <w:rsid w:val="00D26694"/>
    <w:rsid w:val="00D309DC"/>
    <w:rsid w:val="00D41B45"/>
    <w:rsid w:val="00D83CAB"/>
    <w:rsid w:val="00D93BD9"/>
    <w:rsid w:val="00D95206"/>
    <w:rsid w:val="00DA0351"/>
    <w:rsid w:val="00DE03D6"/>
    <w:rsid w:val="00DE625C"/>
    <w:rsid w:val="00E05D42"/>
    <w:rsid w:val="00E1316F"/>
    <w:rsid w:val="00E248B5"/>
    <w:rsid w:val="00E41938"/>
    <w:rsid w:val="00E702D1"/>
    <w:rsid w:val="00E74352"/>
    <w:rsid w:val="00E777BF"/>
    <w:rsid w:val="00EB2AB0"/>
    <w:rsid w:val="00F3204B"/>
    <w:rsid w:val="00F3264B"/>
    <w:rsid w:val="00F437D1"/>
    <w:rsid w:val="00F8216B"/>
    <w:rsid w:val="00F96CC1"/>
    <w:rsid w:val="00FA71B6"/>
    <w:rsid w:val="00FB75A7"/>
    <w:rsid w:val="00FC2C32"/>
    <w:rsid w:val="00FD7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473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A72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72C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er">
    <w:name w:val="header"/>
    <w:basedOn w:val="Normal"/>
    <w:link w:val="HeaderChar"/>
    <w:uiPriority w:val="99"/>
    <w:rsid w:val="00F326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3264B"/>
    <w:rPr>
      <w:rFonts w:eastAsia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F3264B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3264B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3264B"/>
    <w:rPr>
      <w:rFonts w:cs="Times New Roman"/>
      <w:vertAlign w:val="superscript"/>
    </w:rPr>
  </w:style>
  <w:style w:type="table" w:customStyle="1" w:styleId="1">
    <w:name w:val="Сетка таблицы1"/>
    <w:uiPriority w:val="99"/>
    <w:rsid w:val="00F326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F326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77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7C88"/>
    <w:rPr>
      <w:rFonts w:ascii="Tahoma" w:hAnsi="Tahoma" w:cs="Tahoma"/>
      <w:sz w:val="16"/>
      <w:szCs w:val="16"/>
    </w:rPr>
  </w:style>
  <w:style w:type="paragraph" w:customStyle="1" w:styleId="10">
    <w:name w:val="Текст1"/>
    <w:basedOn w:val="Normal"/>
    <w:uiPriority w:val="99"/>
    <w:rsid w:val="00377C88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377C8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CA72CD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137F1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137F1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6948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948EB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A064B5"/>
    <w:pPr>
      <w:spacing w:after="0" w:line="240" w:lineRule="auto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064B5"/>
    <w:rPr>
      <w:rFonts w:ascii="Times New Roman" w:hAnsi="Times New Roman" w:cs="Times New Roman"/>
      <w:bCs/>
      <w:sz w:val="24"/>
      <w:szCs w:val="24"/>
      <w:lang w:eastAsia="ru-RU"/>
    </w:rPr>
  </w:style>
  <w:style w:type="paragraph" w:customStyle="1" w:styleId="formattexttopleveltext">
    <w:name w:val="formattext topleveltext"/>
    <w:basedOn w:val="Normal"/>
    <w:uiPriority w:val="99"/>
    <w:rsid w:val="00263B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263B31"/>
    <w:rPr>
      <w:rFonts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263B31"/>
    <w:pPr>
      <w:widowControl w:val="0"/>
      <w:shd w:val="clear" w:color="auto" w:fill="FFFFFF"/>
      <w:spacing w:before="300" w:after="600" w:line="322" w:lineRule="exact"/>
    </w:pPr>
    <w:rPr>
      <w:sz w:val="26"/>
      <w:szCs w:val="26"/>
    </w:rPr>
  </w:style>
  <w:style w:type="paragraph" w:customStyle="1" w:styleId="21">
    <w:name w:val="Основной текст 21"/>
    <w:basedOn w:val="Normal"/>
    <w:uiPriority w:val="99"/>
    <w:rsid w:val="00263B3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55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4630D1CB1D905B67F81D2E487C4F3C02F707B293B8D6CA495AAED7A9549A8885E4ADCA712EC586B5Y7NC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AA4630D1CB1D905B67F81D2E487C4F3C02F707B293B8D6CA495AAED7A9549A8885E4ADCA712EC586B5Y7N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BF76796F587D25AA7439EAE588525A5367750ABAFEDD25E0AACE9B36DxCe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4630D1CB1D905B67F81D2E487C4F3C02F707B293B8D6CA495AAED7A9549A8885E4ADCA712EC586B5Y7NC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262</TotalTime>
  <Pages>12</Pages>
  <Words>3707</Words>
  <Characters>21133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Ольга Борисовна</dc:creator>
  <cp:keywords/>
  <dc:description/>
  <cp:lastModifiedBy>ptd</cp:lastModifiedBy>
  <cp:revision>21</cp:revision>
  <cp:lastPrinted>2019-10-04T09:05:00Z</cp:lastPrinted>
  <dcterms:created xsi:type="dcterms:W3CDTF">2019-07-09T09:05:00Z</dcterms:created>
  <dcterms:modified xsi:type="dcterms:W3CDTF">2019-10-08T04:47:00Z</dcterms:modified>
</cp:coreProperties>
</file>