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14" w:rsidRDefault="001F1414" w:rsidP="00674EE3">
      <w:pPr>
        <w:jc w:val="center"/>
      </w:pPr>
      <w:r>
        <w:t xml:space="preserve">  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4.75pt;height:64.5pt;visibility:visible">
            <v:imagedata r:id="rId7" o:title="" gain="79922f" blacklevel="1966f"/>
          </v:shape>
        </w:pict>
      </w:r>
    </w:p>
    <w:p w:rsidR="001F1414" w:rsidRDefault="001F1414" w:rsidP="00674EE3">
      <w:pPr>
        <w:jc w:val="center"/>
      </w:pPr>
    </w:p>
    <w:p w:rsidR="001F1414" w:rsidRDefault="001F1414" w:rsidP="00674EE3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Администрация города Рубцовска </w:t>
      </w:r>
    </w:p>
    <w:p w:rsidR="001F1414" w:rsidRDefault="001F1414" w:rsidP="00674EE3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Алтайского края</w:t>
      </w:r>
    </w:p>
    <w:p w:rsidR="001F1414" w:rsidRDefault="001F1414" w:rsidP="00674EE3">
      <w:pPr>
        <w:jc w:val="center"/>
        <w:rPr>
          <w:rFonts w:ascii="Verdana" w:hAnsi="Verdana"/>
          <w:b/>
        </w:rPr>
      </w:pPr>
    </w:p>
    <w:p w:rsidR="001F1414" w:rsidRDefault="001F1414" w:rsidP="00674EE3">
      <w:pPr>
        <w:jc w:val="center"/>
        <w:rPr>
          <w:b/>
          <w:spacing w:val="20"/>
          <w:w w:val="150"/>
        </w:rPr>
      </w:pPr>
      <w:r>
        <w:rPr>
          <w:b/>
          <w:spacing w:val="20"/>
          <w:w w:val="150"/>
        </w:rPr>
        <w:t>ПОСТАНОВЛЕНИЕ</w:t>
      </w:r>
    </w:p>
    <w:p w:rsidR="001F1414" w:rsidRDefault="001F1414" w:rsidP="00674EE3">
      <w:pPr>
        <w:jc w:val="center"/>
        <w:rPr>
          <w:b/>
          <w:spacing w:val="20"/>
          <w:w w:val="150"/>
        </w:rPr>
      </w:pPr>
    </w:p>
    <w:p w:rsidR="001F1414" w:rsidRPr="00BA52F0" w:rsidRDefault="001F1414" w:rsidP="00674EE3">
      <w:pPr>
        <w:jc w:val="center"/>
      </w:pPr>
      <w:r>
        <w:t>14.02.2020 № 332</w:t>
      </w:r>
    </w:p>
    <w:p w:rsidR="001F1414" w:rsidRDefault="001F1414" w:rsidP="00674EE3"/>
    <w:p w:rsidR="001F1414" w:rsidRDefault="001F1414" w:rsidP="00674EE3"/>
    <w:tbl>
      <w:tblPr>
        <w:tblW w:w="0" w:type="auto"/>
        <w:tblLook w:val="01E0"/>
      </w:tblPr>
      <w:tblGrid>
        <w:gridCol w:w="5281"/>
        <w:gridCol w:w="3763"/>
      </w:tblGrid>
      <w:tr w:rsidR="001F1414" w:rsidRPr="004B3904" w:rsidTr="004F74EC">
        <w:trPr>
          <w:trHeight w:val="1319"/>
        </w:trPr>
        <w:tc>
          <w:tcPr>
            <w:tcW w:w="5281" w:type="dxa"/>
          </w:tcPr>
          <w:p w:rsidR="001F1414" w:rsidRPr="004B3904" w:rsidRDefault="001F1414" w:rsidP="004F74EC">
            <w:pPr>
              <w:jc w:val="both"/>
            </w:pPr>
            <w:r w:rsidRPr="004B3904">
              <w:t>Об утверждении Положения о комиссии по установлению необходимости проведения капитального ремонта общего имущества в многоквартирных домах</w:t>
            </w:r>
          </w:p>
        </w:tc>
        <w:tc>
          <w:tcPr>
            <w:tcW w:w="3763" w:type="dxa"/>
          </w:tcPr>
          <w:p w:rsidR="001F1414" w:rsidRPr="004B3904" w:rsidRDefault="001F1414" w:rsidP="004F74EC"/>
        </w:tc>
      </w:tr>
    </w:tbl>
    <w:p w:rsidR="001F1414" w:rsidRDefault="001F1414" w:rsidP="00674EE3"/>
    <w:p w:rsidR="001F1414" w:rsidRPr="00B773BC" w:rsidRDefault="001F1414" w:rsidP="00674EE3"/>
    <w:p w:rsidR="001F1414" w:rsidRPr="00C836F2" w:rsidRDefault="001F1414" w:rsidP="00756F94">
      <w:pPr>
        <w:ind w:firstLine="851"/>
        <w:jc w:val="both"/>
        <w:rPr>
          <w:sz w:val="22"/>
          <w:szCs w:val="22"/>
        </w:rPr>
      </w:pPr>
      <w:r w:rsidRPr="00B773BC">
        <w:t>В соответствии с Жилищным кодексом Российской Федерации, законом Алтайского края от 28.06.2013 №37-ЗС «О регулировании некоторых отношений по организации проведения капитального ремонта общего имущества в многоквартирных домах, расположенных</w:t>
      </w:r>
      <w:r>
        <w:t xml:space="preserve"> на территории Алтайского края», </w:t>
      </w:r>
      <w:r w:rsidRPr="00C836F2">
        <w:t>с пунктом 5 порядка установления необходимости проведения капитального ремонта общего имущества в многоквартирном доме, утвержденного постановлением Администрации Алтайского края от 31.12.2014 №599, в целях реализации полномочий, возложенных на органы местного самоуправления постановлениями Администрации Алтайского края от 10.04.2014 №177 «О порядке подготовки и утверждения краткосрочных планов реализации краевой программы «Капитальный ремонт общего имущества в многоквартирных домах, расположенных на территории Алтайского края» на 2014-2043 годы», от 24.04.2015 №156 «Об утверждении порядка актуализации краевой программы «Капитальный ремонт общего имущества в многоквартирных домах, расположенных на территории Алтайского края» на 2014-2043 годы»,</w:t>
      </w:r>
      <w:r>
        <w:t xml:space="preserve"> </w:t>
      </w:r>
      <w:r w:rsidRPr="00B773BC">
        <w:t xml:space="preserve">ПОСТАНОВЛЯЮ: </w:t>
      </w:r>
    </w:p>
    <w:p w:rsidR="001F1414" w:rsidRPr="005058D3" w:rsidRDefault="001F1414" w:rsidP="00756F94">
      <w:pPr>
        <w:numPr>
          <w:ilvl w:val="0"/>
          <w:numId w:val="4"/>
        </w:numPr>
        <w:tabs>
          <w:tab w:val="left" w:pos="1276"/>
        </w:tabs>
        <w:ind w:left="0" w:firstLine="851"/>
        <w:jc w:val="both"/>
      </w:pPr>
      <w:r w:rsidRPr="00B773BC">
        <w:t>Утвердить</w:t>
      </w:r>
      <w:r>
        <w:t xml:space="preserve"> </w:t>
      </w:r>
      <w:r w:rsidRPr="005058D3">
        <w:t>Положение о комиссии по установлению необходимости проведения капитального ремонта общего имущества в многоквартирных домах (приложение).</w:t>
      </w:r>
    </w:p>
    <w:p w:rsidR="001F1414" w:rsidRDefault="001F1414" w:rsidP="00756F94">
      <w:pPr>
        <w:numPr>
          <w:ilvl w:val="0"/>
          <w:numId w:val="4"/>
        </w:numPr>
        <w:tabs>
          <w:tab w:val="left" w:pos="1276"/>
        </w:tabs>
        <w:ind w:left="0" w:firstLine="780"/>
        <w:jc w:val="both"/>
      </w:pPr>
      <w:r>
        <w:t>Постановление Администрации города Рубцовска Алтайского края от 30.04.2015 № 2242 «О создании комиссии по установлению необходимости проведения капитального ремонта общего имущества в многоквартирных домах» признать утратившим силу.</w:t>
      </w:r>
    </w:p>
    <w:p w:rsidR="001F1414" w:rsidRDefault="001F1414" w:rsidP="00756F94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 w:rsidRPr="005058D3">
        <w:t xml:space="preserve"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1F1414" w:rsidRDefault="001F1414" w:rsidP="00756F94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>
        <w:t>Настоящее постановление вступает в силу после опубликования в газете «Местное время».</w:t>
      </w:r>
    </w:p>
    <w:p w:rsidR="001F1414" w:rsidRPr="005058D3" w:rsidRDefault="001F1414" w:rsidP="00756F94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</w:pPr>
      <w:r>
        <w:t xml:space="preserve">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Одокиенко М.А. </w:t>
      </w:r>
    </w:p>
    <w:p w:rsidR="001F1414" w:rsidRDefault="001F1414">
      <w:pPr>
        <w:spacing w:after="160" w:line="259" w:lineRule="auto"/>
      </w:pPr>
    </w:p>
    <w:p w:rsidR="001F1414" w:rsidRDefault="001F1414" w:rsidP="00110DAB">
      <w:r w:rsidRPr="00FF10BE">
        <w:t>Глав</w:t>
      </w:r>
      <w:r>
        <w:t xml:space="preserve">а </w:t>
      </w:r>
      <w:r w:rsidRPr="00FF10BE">
        <w:t xml:space="preserve">города Рубцовска                   </w:t>
      </w:r>
      <w:r>
        <w:t xml:space="preserve">                            </w:t>
      </w:r>
      <w:r w:rsidRPr="00FF10BE">
        <w:t xml:space="preserve">          </w:t>
      </w:r>
      <w:r>
        <w:t xml:space="preserve">         </w:t>
      </w:r>
      <w:r w:rsidRPr="00FF10BE">
        <w:t xml:space="preserve"> </w:t>
      </w:r>
      <w:r>
        <w:t>Д.З. Фельдман</w:t>
      </w:r>
    </w:p>
    <w:p w:rsidR="001F1414" w:rsidRDefault="001F1414" w:rsidP="004B323A">
      <w:pPr>
        <w:ind w:firstLine="5040"/>
      </w:pPr>
      <w:r>
        <w:br w:type="page"/>
        <w:t xml:space="preserve">Приложение </w:t>
      </w:r>
    </w:p>
    <w:p w:rsidR="001F1414" w:rsidRDefault="001F1414" w:rsidP="004B323A">
      <w:pPr>
        <w:ind w:firstLine="5040"/>
      </w:pPr>
      <w:r>
        <w:t>к постановлению А</w:t>
      </w:r>
      <w:r w:rsidRPr="00B773BC">
        <w:t>дминистрации</w:t>
      </w:r>
    </w:p>
    <w:p w:rsidR="001F1414" w:rsidRDefault="001F1414" w:rsidP="004B323A">
      <w:pPr>
        <w:ind w:firstLine="5040"/>
      </w:pPr>
      <w:r>
        <w:t>города Рубцовска Алтайского края</w:t>
      </w:r>
    </w:p>
    <w:p w:rsidR="001F1414" w:rsidRDefault="001F1414" w:rsidP="00674EE3">
      <w:pPr>
        <w:ind w:left="4962"/>
      </w:pPr>
      <w:r>
        <w:t xml:space="preserve"> от 14.02.2020 № 332</w:t>
      </w:r>
    </w:p>
    <w:p w:rsidR="001F1414" w:rsidRDefault="001F1414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1F1414" w:rsidRDefault="001F1414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</w:p>
    <w:p w:rsidR="001F1414" w:rsidRDefault="001F1414" w:rsidP="00CA5971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:rsidR="001F1414" w:rsidRDefault="001F1414" w:rsidP="00CA5971">
      <w:pPr>
        <w:tabs>
          <w:tab w:val="left" w:pos="0"/>
        </w:tabs>
        <w:ind w:left="567" w:right="-1"/>
        <w:jc w:val="center"/>
      </w:pPr>
      <w:r>
        <w:rPr>
          <w:color w:val="000000"/>
        </w:rPr>
        <w:t>о комиссии по установлению необходимости проведения капитального ремонта общего имущества в многоквартирных домах</w:t>
      </w:r>
    </w:p>
    <w:p w:rsidR="001F1414" w:rsidRDefault="001F1414" w:rsidP="00BC00FD">
      <w:pPr>
        <w:ind w:firstLine="851"/>
        <w:jc w:val="center"/>
      </w:pPr>
    </w:p>
    <w:p w:rsidR="001F1414" w:rsidRDefault="001F1414" w:rsidP="00382280">
      <w:pPr>
        <w:pStyle w:val="ListParagraph"/>
        <w:numPr>
          <w:ilvl w:val="0"/>
          <w:numId w:val="1"/>
        </w:numPr>
        <w:ind w:left="567"/>
        <w:jc w:val="center"/>
      </w:pPr>
      <w:r>
        <w:t>Общие положения</w:t>
      </w:r>
    </w:p>
    <w:p w:rsidR="001F1414" w:rsidRPr="00DA04C8" w:rsidRDefault="001F1414" w:rsidP="00BC00FD">
      <w:pPr>
        <w:pStyle w:val="ListParagraph"/>
        <w:ind w:left="1069"/>
        <w:jc w:val="center"/>
      </w:pPr>
    </w:p>
    <w:p w:rsidR="001F1414" w:rsidRDefault="001F1414" w:rsidP="00382280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 xml:space="preserve">Положение о комиссии по установлению необходимости проведения капитального ремонта общего имущества в многоквартирных домах (далее – Положение) определяет порядок работы комиссии по установлению необходимости проведения капитального ремонта общего имущества </w:t>
      </w:r>
      <w:r>
        <w:br/>
        <w:t>в многоквартирных домах, расположенных на территории города Рубцовска Алтайского края (далее – Комиссия).</w:t>
      </w:r>
    </w:p>
    <w:p w:rsidR="001F1414" w:rsidRDefault="001F1414" w:rsidP="00382280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 xml:space="preserve">Комиссия </w:t>
      </w:r>
      <w:r w:rsidRPr="004F5E70">
        <w:t>в своей деятельности руководствуется Жилищным кодексом Российской Федерации</w:t>
      </w:r>
      <w:r>
        <w:t xml:space="preserve"> (далее – ЖК РФ)</w:t>
      </w:r>
      <w:r w:rsidRPr="004F5E70">
        <w:t xml:space="preserve">, </w:t>
      </w:r>
      <w:r>
        <w:t>з</w:t>
      </w:r>
      <w:r w:rsidRPr="00E111F1">
        <w:t>акон</w:t>
      </w:r>
      <w:r>
        <w:t>ом</w:t>
      </w:r>
      <w:r w:rsidRPr="00E111F1">
        <w:t xml:space="preserve"> Алтайского края от 28.06.2013 </w:t>
      </w:r>
      <w:r>
        <w:t>№</w:t>
      </w:r>
      <w:r w:rsidRPr="00E111F1">
        <w:t>37-ЗС</w:t>
      </w:r>
      <w:r>
        <w:t xml:space="preserve"> «</w:t>
      </w:r>
      <w:r w:rsidRPr="00E111F1">
        <w:t>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</w:t>
      </w:r>
      <w:r>
        <w:t xml:space="preserve">», </w:t>
      </w:r>
      <w:r w:rsidRPr="004F5E70">
        <w:t xml:space="preserve">постановлениями Администрации Алтайского края от 31.12.2014 </w:t>
      </w:r>
      <w:r>
        <w:t>№</w:t>
      </w:r>
      <w:r w:rsidRPr="004F5E70">
        <w:t xml:space="preserve">599 </w:t>
      </w:r>
      <w:r>
        <w:t>«</w:t>
      </w:r>
      <w:r w:rsidRPr="004F5E70">
        <w:t>Об утверждении порядка установления необходимости проведения капитального ремонта общего имущества в многоквартирном доме</w:t>
      </w:r>
      <w:r>
        <w:t>»</w:t>
      </w:r>
      <w:r w:rsidRPr="004F5E70">
        <w:t xml:space="preserve">, от 24.04.2015 </w:t>
      </w:r>
      <w:r>
        <w:t>№</w:t>
      </w:r>
      <w:r w:rsidRPr="004F5E70">
        <w:t xml:space="preserve">156 </w:t>
      </w:r>
      <w:r>
        <w:t>«</w:t>
      </w:r>
      <w:r w:rsidRPr="004F5E70">
        <w:t xml:space="preserve">Об утверждении порядка актуализации краевой программы </w:t>
      </w:r>
      <w:r>
        <w:t>«</w:t>
      </w:r>
      <w:r w:rsidRPr="004F5E70">
        <w:t>Капитальный ремонт общего имущества в многоквартирных домах, расположенных на территории Алтайского края</w:t>
      </w:r>
      <w:r>
        <w:t>»</w:t>
      </w:r>
      <w:r w:rsidRPr="004F5E70">
        <w:t xml:space="preserve"> на 2014 - 2043 годы</w:t>
      </w:r>
      <w:r>
        <w:t>»</w:t>
      </w:r>
      <w:r w:rsidRPr="004F5E70">
        <w:t xml:space="preserve">, </w:t>
      </w:r>
      <w:r>
        <w:t>постановлением Правительства Алтайского края 29.12.2017 №496 «О некоторых вопросах проведения капитального ремонта общего имущества в многоквартирных домах, расположенных на территории Алтайского края».</w:t>
      </w:r>
    </w:p>
    <w:p w:rsidR="001F1414" w:rsidRDefault="001F1414" w:rsidP="00382280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>Комиссия создается для целей:</w:t>
      </w:r>
    </w:p>
    <w:p w:rsidR="001F1414" w:rsidRDefault="001F1414" w:rsidP="00382280">
      <w:pPr>
        <w:pStyle w:val="ListParagraph"/>
        <w:tabs>
          <w:tab w:val="left" w:pos="1276"/>
        </w:tabs>
        <w:ind w:left="0" w:firstLine="709"/>
        <w:jc w:val="both"/>
      </w:pPr>
      <w:r>
        <w:t>формирования и актуализации краевой программы «Капитальный ремонт общего имущества в многоквартирных домах, расположенных на территории Алтайского края» на 2014-2043 годы (далее – краевая программа);</w:t>
      </w:r>
    </w:p>
    <w:p w:rsidR="001F1414" w:rsidRDefault="001F1414" w:rsidP="00382280">
      <w:pPr>
        <w:pStyle w:val="ListParagraph"/>
        <w:tabs>
          <w:tab w:val="left" w:pos="1276"/>
        </w:tabs>
        <w:ind w:left="0" w:firstLine="709"/>
        <w:jc w:val="both"/>
      </w:pPr>
      <w:r>
        <w:t>ф</w:t>
      </w:r>
      <w:r w:rsidRPr="00424CE7">
        <w:t>ормирования сведений о многоквартирных домах, подлежащих включению в краткосрочные планы реализации краевой программы;</w:t>
      </w:r>
    </w:p>
    <w:p w:rsidR="001F1414" w:rsidRDefault="001F1414" w:rsidP="0038228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принятия решения 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 в случае выполнения отдельных видов работ, предусмотренных краевой </w:t>
      </w:r>
      <w:r w:rsidRPr="00424CE7">
        <w:rPr>
          <w:lang w:eastAsia="en-US"/>
        </w:rPr>
        <w:t>программой</w:t>
      </w:r>
      <w:r>
        <w:rPr>
          <w:lang w:eastAsia="en-US"/>
        </w:rPr>
        <w:t xml:space="preserve">, до наступления установленного краевой </w:t>
      </w:r>
      <w:r w:rsidRPr="00424CE7">
        <w:rPr>
          <w:lang w:eastAsia="en-US"/>
        </w:rPr>
        <w:t xml:space="preserve">программой </w:t>
      </w:r>
      <w:r>
        <w:rPr>
          <w:lang w:eastAsia="en-US"/>
        </w:rPr>
        <w:t>срока проведения капитального ремонта общего имущества в многоквартирном доме, с оплатой этих работ без использования бюджетных средств и средств некоммерческой организации «Региональный оператор Алтайского края «Фонд капитального ремонта многоквартирных домов» (далее – региональный оператор);</w:t>
      </w:r>
    </w:p>
    <w:p w:rsidR="001F1414" w:rsidRPr="003405CE" w:rsidRDefault="001F1414" w:rsidP="0038228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принятия решения о проведении капитального ремонта общего имущества в случае </w:t>
      </w:r>
      <w:r w:rsidRPr="003405CE">
        <w:rPr>
          <w:lang w:eastAsia="en-US"/>
        </w:rPr>
        <w:t>непроведения в срок, предусмотренный краевой программой, капитального ремонта общего имущества в многоквартирном доме, собственники помещений в котором формируют фонд капитального ремонта на специальном счете</w:t>
      </w:r>
      <w:r>
        <w:rPr>
          <w:lang w:eastAsia="en-US"/>
        </w:rPr>
        <w:t xml:space="preserve">, </w:t>
      </w:r>
      <w:r w:rsidRPr="00591785">
        <w:rPr>
          <w:lang w:eastAsia="en-US"/>
        </w:rPr>
        <w:t xml:space="preserve">в соответствии с частью </w:t>
      </w:r>
      <w:r>
        <w:rPr>
          <w:lang w:eastAsia="en-US"/>
        </w:rPr>
        <w:t>7</w:t>
      </w:r>
      <w:r w:rsidRPr="00591785">
        <w:rPr>
          <w:lang w:eastAsia="en-US"/>
        </w:rPr>
        <w:t xml:space="preserve"> статьи 189 </w:t>
      </w:r>
      <w:r>
        <w:rPr>
          <w:lang w:eastAsia="en-US"/>
        </w:rPr>
        <w:t>ЖК РФ</w:t>
      </w:r>
      <w:r w:rsidRPr="003405CE">
        <w:rPr>
          <w:lang w:eastAsia="en-US"/>
        </w:rPr>
        <w:t>;</w:t>
      </w:r>
    </w:p>
    <w:p w:rsidR="001F1414" w:rsidRDefault="001F1414" w:rsidP="0038228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принятия решения о </w:t>
      </w:r>
      <w:r w:rsidRPr="003405CE">
        <w:rPr>
          <w:lang w:eastAsia="en-US"/>
        </w:rPr>
        <w:t xml:space="preserve">необходимости оказания услуг и (или) выполнения работ, предусмотренных пунктом 1 части 1 статьи 166 </w:t>
      </w:r>
      <w:r>
        <w:rPr>
          <w:lang w:eastAsia="en-US"/>
        </w:rPr>
        <w:t>ЖК РФ</w:t>
      </w:r>
      <w:r w:rsidRPr="003405CE">
        <w:rPr>
          <w:lang w:eastAsia="en-US"/>
        </w:rPr>
        <w:t xml:space="preserve">, одновременно в отношении двух и более внутридомовых инженерных систем </w:t>
      </w:r>
      <w:r>
        <w:rPr>
          <w:lang w:eastAsia="en-US"/>
        </w:rPr>
        <w:t>в многоквартирном доме;</w:t>
      </w:r>
    </w:p>
    <w:p w:rsidR="001F1414" w:rsidRDefault="001F1414" w:rsidP="0038228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принятия решения об установлении необходимости проведения </w:t>
      </w:r>
      <w:r w:rsidRPr="00591785">
        <w:rPr>
          <w:lang w:eastAsia="en-US"/>
        </w:rPr>
        <w:t xml:space="preserve">капитального ремонта для ликвидации последствий, возникших вследствие аварии, иных чрезвычайных ситуаций природного или техногенного характера, в соответствии с частью 6 статьи 189 </w:t>
      </w:r>
      <w:r>
        <w:rPr>
          <w:lang w:eastAsia="en-US"/>
        </w:rPr>
        <w:t>ЖК РФ;</w:t>
      </w:r>
    </w:p>
    <w:p w:rsidR="001F1414" w:rsidRDefault="001F1414" w:rsidP="0038228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принятия решения в случае необходимости установления и (или) изменения сроков проведения работ по ремонту внутридомовых инженерных систем газоснабжения, ремонту или замене лифтового оборудования, признанного непригодным для эксплуатации;</w:t>
      </w:r>
    </w:p>
    <w:p w:rsidR="001F1414" w:rsidRPr="00591785" w:rsidRDefault="001F1414" w:rsidP="00382280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принятия решения об оказании на безвозвратной основе за счет бюджета города дополнительной помощи при возникновении неотложной необходимости в проведении капитального ремонта общего имущества в многоквартирных домах.</w:t>
      </w:r>
    </w:p>
    <w:p w:rsidR="001F1414" w:rsidRPr="0027646B" w:rsidRDefault="001F1414" w:rsidP="0027646B">
      <w:pPr>
        <w:autoSpaceDE w:val="0"/>
        <w:autoSpaceDN w:val="0"/>
        <w:adjustRightInd w:val="0"/>
        <w:ind w:firstLine="851"/>
        <w:jc w:val="both"/>
        <w:rPr>
          <w:lang w:eastAsia="en-US"/>
        </w:rPr>
      </w:pPr>
    </w:p>
    <w:p w:rsidR="001F1414" w:rsidRDefault="001F1414" w:rsidP="00382280">
      <w:pPr>
        <w:pStyle w:val="ListParagraph"/>
        <w:numPr>
          <w:ilvl w:val="0"/>
          <w:numId w:val="1"/>
        </w:numPr>
        <w:tabs>
          <w:tab w:val="left" w:pos="1276"/>
        </w:tabs>
        <w:ind w:left="851" w:hanging="284"/>
        <w:jc w:val="center"/>
      </w:pPr>
      <w:r>
        <w:t>Состав и организация работы Комиссии</w:t>
      </w:r>
    </w:p>
    <w:p w:rsidR="001F1414" w:rsidRDefault="001F1414" w:rsidP="00CA5971">
      <w:pPr>
        <w:tabs>
          <w:tab w:val="left" w:pos="993"/>
        </w:tabs>
        <w:ind w:firstLine="709"/>
        <w:jc w:val="both"/>
      </w:pPr>
    </w:p>
    <w:p w:rsidR="001F1414" w:rsidRDefault="001F1414" w:rsidP="000A4C89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>Комиссия является постоянно действующим коллегиальным органом Администрации города Рубцовска Алтайского края. Состав комиссии утверждается постановлением Администрации города Рубцовска Алтайского края.</w:t>
      </w:r>
    </w:p>
    <w:p w:rsidR="001F1414" w:rsidRPr="00DD6BA5" w:rsidRDefault="001F1414" w:rsidP="00DD6BA5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 w:rsidRPr="00DD6BA5">
        <w:t xml:space="preserve">В состав комиссии включаются представители органа местного самоуправления, органа муниципального жилищного контроля, регионального оператора, </w:t>
      </w:r>
      <w:r>
        <w:t>инспекции строительного и жилищного надзора Алтайского края (далее – Госинспекция Алтайского края)</w:t>
      </w:r>
      <w:r w:rsidRPr="00DD6BA5">
        <w:t>, органа, осуществляющего государственный технический учет жилищного фонда, Министерства строительства</w:t>
      </w:r>
      <w:r>
        <w:t xml:space="preserve"> и</w:t>
      </w:r>
      <w:r w:rsidRPr="00DD6BA5">
        <w:t xml:space="preserve"> жилищно-коммунального хозяйства Алтайского края</w:t>
      </w:r>
      <w:r>
        <w:t xml:space="preserve"> (далее – Минстрой Алтайского края)</w:t>
      </w:r>
      <w:r w:rsidRPr="00DD6BA5">
        <w:t>, управления государственной охраны объектов культурного наследия Алтайского края, организации, осуществляющей управление многоквартирным домом, собственников п</w:t>
      </w:r>
      <w:r>
        <w:t xml:space="preserve">омещений в многоквартирном доме, </w:t>
      </w:r>
      <w:r w:rsidRPr="00DD6BA5">
        <w:t>а также иных органов или организаций.</w:t>
      </w:r>
    </w:p>
    <w:p w:rsidR="001F1414" w:rsidRDefault="001F1414" w:rsidP="003E10B8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>Членами Комиссии являются</w:t>
      </w:r>
      <w:r w:rsidRPr="00C43321">
        <w:t xml:space="preserve"> представители </w:t>
      </w:r>
      <w:r>
        <w:t>управления Администрации города Рубцовска по жилищно-коммунальному хозяйству и экологии, комитета Администрации города Рубцовска по архитектуре и градостроительству города Рубцовска</w:t>
      </w:r>
      <w:r w:rsidRPr="00C43321">
        <w:t xml:space="preserve">, </w:t>
      </w:r>
      <w:r>
        <w:t xml:space="preserve">регионального оператора, Госинспекции Алтайского края, Минстроя Алтайского края, органа, </w:t>
      </w:r>
      <w:r w:rsidRPr="00C43321">
        <w:t>осуществляющего государственный технический учет жилищного фонда, управления государственной охраны объектов культурного наследия Алтайского края</w:t>
      </w:r>
      <w:r>
        <w:t>.</w:t>
      </w:r>
    </w:p>
    <w:p w:rsidR="001F1414" w:rsidRDefault="001F1414" w:rsidP="0015312D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>Председатель Комиссии организует работу Комиссии, ведет ее заседания, осуществляет контроль за исполнением принятых решений.</w:t>
      </w:r>
    </w:p>
    <w:p w:rsidR="001F1414" w:rsidRDefault="001F1414" w:rsidP="0015312D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>Заместитель председателя Комиссии осуществляет полномочия председателя Комиссии в его отсутствие (командировка, отпуск, болезнь, иные причины).</w:t>
      </w:r>
    </w:p>
    <w:p w:rsidR="001F1414" w:rsidRDefault="001F1414" w:rsidP="0015312D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t>Секретарь Комиссии:</w:t>
      </w:r>
    </w:p>
    <w:p w:rsidR="001F1414" w:rsidRDefault="001F1414" w:rsidP="0015312D">
      <w:pPr>
        <w:pStyle w:val="ListParagraph"/>
        <w:tabs>
          <w:tab w:val="left" w:pos="1276"/>
        </w:tabs>
        <w:ind w:left="0" w:firstLine="709"/>
        <w:jc w:val="both"/>
      </w:pPr>
      <w:r>
        <w:t>осуществляет подготовку материалов для рассмотрения на заседаниях Комиссии;</w:t>
      </w:r>
    </w:p>
    <w:p w:rsidR="001F1414" w:rsidRDefault="001F1414" w:rsidP="0015312D">
      <w:pPr>
        <w:pStyle w:val="ListParagraph"/>
        <w:tabs>
          <w:tab w:val="left" w:pos="1276"/>
        </w:tabs>
        <w:ind w:left="0" w:firstLine="709"/>
        <w:jc w:val="both"/>
      </w:pPr>
      <w:r>
        <w:t>обеспечивает ведение протоколов заседаний Комиссии, в период отсутствия ответственного секретаря (командировка, отпуск, болезнь, иные причины) протокол ведется одним из членов комиссии по поручению председательствующего на заседании комиссии;</w:t>
      </w:r>
    </w:p>
    <w:p w:rsidR="001F1414" w:rsidRDefault="001F1414" w:rsidP="0015312D">
      <w:pPr>
        <w:pStyle w:val="ListParagraph"/>
        <w:tabs>
          <w:tab w:val="left" w:pos="1276"/>
        </w:tabs>
        <w:ind w:left="0" w:firstLine="709"/>
        <w:jc w:val="both"/>
      </w:pPr>
      <w:r>
        <w:t>извещает членов Комиссии и приглашенных на ее заседания лиц о дате, времени, месте проведения и повестке заседания Комиссии;</w:t>
      </w:r>
    </w:p>
    <w:p w:rsidR="001F1414" w:rsidRDefault="001F1414" w:rsidP="0015312D">
      <w:pPr>
        <w:pStyle w:val="ListParagraph"/>
        <w:tabs>
          <w:tab w:val="left" w:pos="1276"/>
        </w:tabs>
        <w:ind w:left="0" w:firstLine="709"/>
        <w:jc w:val="both"/>
      </w:pPr>
      <w:r>
        <w:t>н</w:t>
      </w:r>
      <w:r w:rsidRPr="001764D8">
        <w:t>аправл</w:t>
      </w:r>
      <w:r>
        <w:t>яет</w:t>
      </w:r>
      <w:r w:rsidRPr="001764D8">
        <w:t xml:space="preserve"> копии решения 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 собственникам помещений в многоквартирном доме и региональному оператору в течение 10 дней с момента принятия </w:t>
      </w:r>
      <w:r>
        <w:t>Комиссией решения;</w:t>
      </w:r>
    </w:p>
    <w:p w:rsidR="001F1414" w:rsidRDefault="001F1414" w:rsidP="0015312D">
      <w:pPr>
        <w:pStyle w:val="ListParagraph"/>
        <w:tabs>
          <w:tab w:val="left" w:pos="1276"/>
        </w:tabs>
        <w:ind w:left="0" w:firstLine="709"/>
        <w:jc w:val="both"/>
      </w:pPr>
      <w:r>
        <w:t xml:space="preserve">обеспечивает передачу решения комиссии в Администрацию города Рубцовска Алтайского края в пятидневный срок с момента его принятия; </w:t>
      </w:r>
    </w:p>
    <w:p w:rsidR="001F1414" w:rsidRDefault="001F1414" w:rsidP="0015312D">
      <w:pPr>
        <w:pStyle w:val="ListParagraph"/>
        <w:tabs>
          <w:tab w:val="left" w:pos="1276"/>
        </w:tabs>
        <w:ind w:left="0" w:firstLine="709"/>
        <w:jc w:val="both"/>
      </w:pPr>
      <w:r>
        <w:t xml:space="preserve">обеспечивает размещение решения комиссии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1F1414" w:rsidRDefault="001F1414" w:rsidP="0015312D">
      <w:pPr>
        <w:pStyle w:val="ListParagraph"/>
        <w:numPr>
          <w:ilvl w:val="1"/>
          <w:numId w:val="1"/>
        </w:numPr>
        <w:tabs>
          <w:tab w:val="left" w:pos="1277"/>
        </w:tabs>
        <w:ind w:hanging="1288"/>
        <w:jc w:val="both"/>
      </w:pPr>
      <w:r>
        <w:t>Члены Комиссии:</w:t>
      </w:r>
    </w:p>
    <w:p w:rsidR="001F1414" w:rsidRDefault="001F1414" w:rsidP="0015312D">
      <w:pPr>
        <w:pStyle w:val="ListParagraph"/>
        <w:tabs>
          <w:tab w:val="left" w:pos="1276"/>
        </w:tabs>
        <w:ind w:left="0" w:firstLine="709"/>
        <w:jc w:val="both"/>
      </w:pPr>
      <w:r>
        <w:t>присутствуют на заседаниях Комиссии, участвуют в обсуждении рассматриваемых вопросов и принятии по ним решений;</w:t>
      </w:r>
    </w:p>
    <w:p w:rsidR="001F1414" w:rsidRDefault="001F1414" w:rsidP="009F6DE9">
      <w:pPr>
        <w:pStyle w:val="ListParagraph"/>
        <w:tabs>
          <w:tab w:val="left" w:pos="1276"/>
        </w:tabs>
        <w:ind w:left="0" w:firstLine="709"/>
        <w:jc w:val="both"/>
        <w:rPr>
          <w:lang w:eastAsia="en-US"/>
        </w:rPr>
      </w:pPr>
      <w:r>
        <w:t xml:space="preserve">при невозможности присутствия на заседании Комиссии извещают об этом секретаря Комиссии не позднее чем за два рабочих дня до дня заседания </w:t>
      </w:r>
      <w:r>
        <w:br/>
        <w:t xml:space="preserve">и </w:t>
      </w:r>
      <w:r>
        <w:rPr>
          <w:lang w:eastAsia="en-US"/>
        </w:rPr>
        <w:t xml:space="preserve">представляют свое мнение по рассматриваемым вопросам в письменной форме, которое оглашается на заседании Комиссии, учитывается </w:t>
      </w:r>
      <w:r>
        <w:rPr>
          <w:lang w:eastAsia="en-US"/>
        </w:rPr>
        <w:br/>
        <w:t>при определении кворума и голосовании, прилагается к протоколу заседания комиссии и является неотъемлемой его частью.</w:t>
      </w:r>
    </w:p>
    <w:p w:rsidR="001F1414" w:rsidRPr="00244D2C" w:rsidRDefault="001F1414" w:rsidP="00244D2C">
      <w:pPr>
        <w:pStyle w:val="ListParagraph"/>
        <w:numPr>
          <w:ilvl w:val="1"/>
          <w:numId w:val="1"/>
        </w:numPr>
        <w:tabs>
          <w:tab w:val="left" w:pos="1276"/>
        </w:tabs>
        <w:ind w:left="0" w:firstLine="709"/>
        <w:jc w:val="both"/>
      </w:pPr>
      <w:r>
        <w:rPr>
          <w:lang w:eastAsia="en-US"/>
        </w:rPr>
        <w:t>Комиссия вправе запрашивать у организаций, осуществляющих управление многоквартирным домом или оказание услуг и (или) выполнение работ по содержанию и ремонту общего имущества в многоквартирном доме, информацию о техническом состоянии многоквартирного дома, для которого устанавливается необходимость проведения капитального ремонта.</w:t>
      </w:r>
    </w:p>
    <w:p w:rsidR="001F1414" w:rsidRDefault="001F1414" w:rsidP="00A034CE">
      <w:pPr>
        <w:pStyle w:val="1"/>
        <w:shd w:val="clear" w:color="auto" w:fill="auto"/>
        <w:ind w:firstLine="740"/>
        <w:jc w:val="both"/>
      </w:pPr>
      <w:r>
        <w:rPr>
          <w:color w:val="000000"/>
          <w:lang w:eastAsia="ru-RU"/>
        </w:rPr>
        <w:t>Информация о техническом состоянии многоквартирного дома пре</w:t>
      </w:r>
      <w:r>
        <w:rPr>
          <w:color w:val="000000"/>
          <w:lang w:eastAsia="ru-RU"/>
        </w:rPr>
        <w:softHyphen/>
        <w:t>доставляется указанной в настоящем пункте организацией по результатам проведенного в соответствии с постановлением Госстроя Российской Феде</w:t>
      </w:r>
      <w:r>
        <w:rPr>
          <w:color w:val="000000"/>
          <w:lang w:eastAsia="ru-RU"/>
        </w:rPr>
        <w:softHyphen/>
        <w:t>рации от 27.09.2003 № 170 «Об утверждении Правил и норм технической эксплуатации жилищного фонда» последнего планового осмотра многоквар</w:t>
      </w:r>
      <w:r>
        <w:rPr>
          <w:color w:val="000000"/>
          <w:lang w:eastAsia="ru-RU"/>
        </w:rPr>
        <w:softHyphen/>
        <w:t>тирного дома в течение 10 дней с момента получения запроса комиссии.</w:t>
      </w:r>
    </w:p>
    <w:p w:rsidR="001F1414" w:rsidRDefault="001F1414" w:rsidP="007E3DA7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left="0" w:firstLine="709"/>
        <w:jc w:val="both"/>
      </w:pPr>
      <w:r>
        <w:rPr>
          <w:color w:val="000000"/>
          <w:lang w:eastAsia="ru-RU"/>
        </w:rPr>
        <w:t>С целью проверки представленной информации о техническом со</w:t>
      </w:r>
      <w:r>
        <w:rPr>
          <w:color w:val="000000"/>
          <w:lang w:eastAsia="ru-RU"/>
        </w:rPr>
        <w:softHyphen/>
        <w:t>стоянии многоквартирного дома, требующего определения необходимости проведения капитального ремонта общего имущества в многоквартирном доме, комиссия вправе проводить осмотр такого дома.</w:t>
      </w:r>
    </w:p>
    <w:p w:rsidR="001F1414" w:rsidRPr="004B323A" w:rsidRDefault="001F1414" w:rsidP="007E3DA7">
      <w:pPr>
        <w:pStyle w:val="ListParagraph"/>
        <w:numPr>
          <w:ilvl w:val="1"/>
          <w:numId w:val="1"/>
        </w:numPr>
        <w:tabs>
          <w:tab w:val="left" w:pos="1418"/>
        </w:tabs>
        <w:ind w:left="0" w:firstLine="709"/>
        <w:jc w:val="both"/>
      </w:pPr>
      <w:r w:rsidRPr="004B323A">
        <w:t xml:space="preserve">Заседания Комиссии проводятся по инициативе управления Администрации города Рубцовска по жилищно-коммунальному хозяйству и экологии, а так же собственников помещений в многоквартирном доме в случаях, определенных Порядком установления необходимости проведения капитального ремонта общего имущества в многоквартирном доме, утвержденным постановлением Администрации Алтайского края от 31.12.2014 №599 (далее – Порядок). </w:t>
      </w:r>
      <w:r w:rsidRPr="004B323A">
        <w:rPr>
          <w:color w:val="000000"/>
        </w:rPr>
        <w:t>Заседание комиссии проводится в течение 3 рабочих дней с момента поступления заяв</w:t>
      </w:r>
      <w:r w:rsidRPr="004B323A">
        <w:rPr>
          <w:color w:val="000000"/>
        </w:rPr>
        <w:softHyphen/>
        <w:t>ления от собственников помещений в многоквартирном доме.</w:t>
      </w:r>
    </w:p>
    <w:p w:rsidR="001F1414" w:rsidRDefault="001F1414" w:rsidP="007E3DA7">
      <w:pPr>
        <w:pStyle w:val="ListParagraph"/>
        <w:numPr>
          <w:ilvl w:val="1"/>
          <w:numId w:val="1"/>
        </w:numPr>
        <w:tabs>
          <w:tab w:val="left" w:pos="1418"/>
        </w:tabs>
        <w:ind w:left="0" w:firstLine="709"/>
        <w:jc w:val="both"/>
      </w:pPr>
      <w:r>
        <w:t>Заседания Комиссии являются открытыми и проводятся не реже одного раза в год.</w:t>
      </w:r>
    </w:p>
    <w:p w:rsidR="001F1414" w:rsidRDefault="001F1414" w:rsidP="00382280">
      <w:pPr>
        <w:pStyle w:val="ListParagraph"/>
        <w:numPr>
          <w:ilvl w:val="1"/>
          <w:numId w:val="1"/>
        </w:numPr>
        <w:tabs>
          <w:tab w:val="left" w:pos="1418"/>
        </w:tabs>
        <w:ind w:left="0" w:firstLine="709"/>
        <w:jc w:val="both"/>
      </w:pPr>
      <w:r>
        <w:t>Заседания Комиссии считаются правомочными, если в них принимают участие не менее двух третей ее членов. Члены Комиссии участвуют в заседаниях без права передачи полномочий другим лицам.</w:t>
      </w:r>
    </w:p>
    <w:p w:rsidR="001F1414" w:rsidRDefault="001F1414" w:rsidP="00706844">
      <w:pPr>
        <w:pStyle w:val="ListParagraph"/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706844">
        <w:rPr>
          <w:lang w:eastAsia="en-US"/>
        </w:rPr>
        <w:t xml:space="preserve">Решение </w:t>
      </w:r>
      <w:r>
        <w:rPr>
          <w:lang w:eastAsia="en-US"/>
        </w:rPr>
        <w:t>К</w:t>
      </w:r>
      <w:r w:rsidRPr="00706844">
        <w:rPr>
          <w:lang w:eastAsia="en-US"/>
        </w:rPr>
        <w:t>омиссии принимается простым большинством голосов присутствующих на ее заседании</w:t>
      </w:r>
      <w:r>
        <w:rPr>
          <w:lang w:eastAsia="en-US"/>
        </w:rPr>
        <w:t xml:space="preserve"> членов Комиссии с учетом мнений членов Комиссии, предоставленных в порядке, установленном пунктом 2.8 Положения</w:t>
      </w:r>
      <w:r w:rsidRPr="00706844">
        <w:rPr>
          <w:lang w:eastAsia="en-US"/>
        </w:rPr>
        <w:t xml:space="preserve">. Члены </w:t>
      </w:r>
      <w:r>
        <w:rPr>
          <w:lang w:eastAsia="en-US"/>
        </w:rPr>
        <w:t>К</w:t>
      </w:r>
      <w:r w:rsidRPr="00706844">
        <w:rPr>
          <w:lang w:eastAsia="en-US"/>
        </w:rPr>
        <w:t xml:space="preserve">омиссии, не поддерживающие принятое </w:t>
      </w:r>
      <w:r>
        <w:rPr>
          <w:lang w:eastAsia="en-US"/>
        </w:rPr>
        <w:t>К</w:t>
      </w:r>
      <w:r w:rsidRPr="00706844">
        <w:rPr>
          <w:lang w:eastAsia="en-US"/>
        </w:rPr>
        <w:t xml:space="preserve">омиссией решение, имеют право в письменной форме изложить свое особое мнение, которое прилагается к решению </w:t>
      </w:r>
      <w:r>
        <w:rPr>
          <w:lang w:eastAsia="en-US"/>
        </w:rPr>
        <w:t>К</w:t>
      </w:r>
      <w:r w:rsidRPr="00706844">
        <w:rPr>
          <w:lang w:eastAsia="en-US"/>
        </w:rPr>
        <w:t>омиссии.</w:t>
      </w:r>
    </w:p>
    <w:p w:rsidR="001F1414" w:rsidRPr="00237EA2" w:rsidRDefault="001F1414" w:rsidP="00237EA2">
      <w:pPr>
        <w:pStyle w:val="ListParagraph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lang w:eastAsia="en-US"/>
        </w:rPr>
      </w:pPr>
      <w:r w:rsidRPr="00EF57E5">
        <w:rPr>
          <w:lang w:eastAsia="en-US"/>
        </w:rPr>
        <w:t xml:space="preserve">В случае равенства голосов членов </w:t>
      </w:r>
      <w:r>
        <w:rPr>
          <w:lang w:eastAsia="en-US"/>
        </w:rPr>
        <w:t>К</w:t>
      </w:r>
      <w:r w:rsidRPr="00EF57E5">
        <w:rPr>
          <w:lang w:eastAsia="en-US"/>
        </w:rPr>
        <w:t xml:space="preserve">омиссии голос председателя </w:t>
      </w:r>
      <w:r>
        <w:rPr>
          <w:lang w:eastAsia="en-US"/>
        </w:rPr>
        <w:t>К</w:t>
      </w:r>
      <w:r w:rsidRPr="00EF57E5">
        <w:rPr>
          <w:lang w:eastAsia="en-US"/>
        </w:rPr>
        <w:t xml:space="preserve">омиссии, а в его отсутствие заместителя председателя </w:t>
      </w:r>
      <w:r>
        <w:rPr>
          <w:lang w:eastAsia="en-US"/>
        </w:rPr>
        <w:t>К</w:t>
      </w:r>
      <w:r w:rsidRPr="00EF57E5">
        <w:rPr>
          <w:lang w:eastAsia="en-US"/>
        </w:rPr>
        <w:t>омиссии, является решающим.</w:t>
      </w:r>
    </w:p>
    <w:p w:rsidR="001F1414" w:rsidRDefault="001F1414" w:rsidP="00382280">
      <w:pPr>
        <w:pStyle w:val="ListParagraph"/>
        <w:numPr>
          <w:ilvl w:val="0"/>
          <w:numId w:val="1"/>
        </w:numPr>
        <w:tabs>
          <w:tab w:val="left" w:pos="1418"/>
        </w:tabs>
        <w:autoSpaceDE w:val="0"/>
        <w:autoSpaceDN w:val="0"/>
        <w:adjustRightInd w:val="0"/>
        <w:ind w:left="851" w:hanging="284"/>
        <w:jc w:val="center"/>
        <w:rPr>
          <w:lang w:eastAsia="en-US"/>
        </w:rPr>
      </w:pPr>
      <w:r>
        <w:rPr>
          <w:lang w:eastAsia="en-US"/>
        </w:rPr>
        <w:t>Решение Комиссии</w:t>
      </w:r>
    </w:p>
    <w:p w:rsidR="001F1414" w:rsidRDefault="001F1414" w:rsidP="00CA3342">
      <w:pPr>
        <w:pStyle w:val="ListParagraph"/>
        <w:tabs>
          <w:tab w:val="left" w:pos="1134"/>
        </w:tabs>
        <w:autoSpaceDE w:val="0"/>
        <w:autoSpaceDN w:val="0"/>
        <w:adjustRightInd w:val="0"/>
        <w:ind w:left="1069"/>
        <w:jc w:val="center"/>
        <w:rPr>
          <w:lang w:eastAsia="en-US"/>
        </w:rPr>
      </w:pPr>
    </w:p>
    <w:p w:rsidR="001F1414" w:rsidRDefault="001F1414" w:rsidP="00442A24">
      <w:pPr>
        <w:pStyle w:val="ListParagraph"/>
        <w:numPr>
          <w:ilvl w:val="1"/>
          <w:numId w:val="1"/>
        </w:numPr>
        <w:tabs>
          <w:tab w:val="left" w:pos="1276"/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>
        <w:rPr>
          <w:lang w:eastAsia="en-US"/>
        </w:rPr>
        <w:t>По результатам работы Комиссия принимает одно из следующих решений:</w:t>
      </w:r>
    </w:p>
    <w:p w:rsidR="001F1414" w:rsidRDefault="001F1414" w:rsidP="00CA3342">
      <w:pPr>
        <w:pStyle w:val="ListParagraph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CA3342">
        <w:rPr>
          <w:lang w:eastAsia="en-US"/>
        </w:rPr>
        <w:t>об установлении необходимости проведения работ по капитальному ремонту определенных строительных конструкций и (или) инженерных систем общего имущества в многоквартирном доме</w:t>
      </w:r>
      <w:r>
        <w:rPr>
          <w:lang w:eastAsia="en-US"/>
        </w:rPr>
        <w:t>;</w:t>
      </w:r>
    </w:p>
    <w:p w:rsidR="001F1414" w:rsidRDefault="001F1414" w:rsidP="00CA334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об установлении необходимости проведения в определенный срок работ по капитальному ремонту строительных конструкций и (или) инженерных систем общего имущества в многоквартирном доме;</w:t>
      </w:r>
    </w:p>
    <w:p w:rsidR="001F1414" w:rsidRDefault="001F1414" w:rsidP="00CA3342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CA3342">
        <w:rPr>
          <w:lang w:eastAsia="en-US"/>
        </w:rPr>
        <w:t>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доме;</w:t>
      </w:r>
    </w:p>
    <w:p w:rsidR="001F1414" w:rsidRPr="00442A24" w:rsidRDefault="001F1414" w:rsidP="00442A2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42A24">
        <w:rPr>
          <w:lang w:eastAsia="en-US"/>
        </w:rPr>
        <w:t>о необходимости (отсутствии необходимости) проведения капитального ремонта общего имущества в многоквартирном доме;</w:t>
      </w:r>
    </w:p>
    <w:p w:rsidR="001F1414" w:rsidRPr="00442A24" w:rsidRDefault="001F1414" w:rsidP="00442A2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42A24">
        <w:rPr>
          <w:lang w:eastAsia="en-US"/>
        </w:rPr>
        <w:t xml:space="preserve">о необходимости оказания услуг и (или) выполнения работ, предусмотренных пунктом 1 части 1 статьи 166 </w:t>
      </w:r>
      <w:r>
        <w:rPr>
          <w:lang w:eastAsia="en-US"/>
        </w:rPr>
        <w:t>ЖК РФ</w:t>
      </w:r>
      <w:r w:rsidRPr="00442A24">
        <w:rPr>
          <w:lang w:eastAsia="en-US"/>
        </w:rPr>
        <w:t>, одновременно в отношении двух и более внутридомовых инженерных систем в многоквартирном доме;</w:t>
      </w:r>
    </w:p>
    <w:p w:rsidR="001F1414" w:rsidRPr="00442A24" w:rsidRDefault="001F1414" w:rsidP="00442A2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42A24">
        <w:rPr>
          <w:lang w:eastAsia="en-US"/>
        </w:rPr>
        <w:t xml:space="preserve">об установлении планового периода оказания услуг и (или) выполнения работ по капитальному ремонту общего имущества в многоквартирном доме (в том числе завершения ранее начатого оказания услуг и (или) выполнения работ) после устранения обстоятельств, предусмотренных пунктом 4 части 4 статьи 168 </w:t>
      </w:r>
      <w:r>
        <w:rPr>
          <w:lang w:eastAsia="en-US"/>
        </w:rPr>
        <w:t>ЖК РФ</w:t>
      </w:r>
      <w:r w:rsidRPr="00442A24">
        <w:rPr>
          <w:lang w:eastAsia="en-US"/>
        </w:rPr>
        <w:t>;</w:t>
      </w:r>
    </w:p>
    <w:p w:rsidR="001F1414" w:rsidRDefault="001F1414" w:rsidP="0088022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об установлении и (или) изменении сроков проведения работ по ремонту внутридомовых инженерных систем газоснабжения, ремонту или замене лифтового оборудования, признанного непригодным для эксплуатации;</w:t>
      </w:r>
    </w:p>
    <w:p w:rsidR="001F1414" w:rsidRPr="00CA3342" w:rsidRDefault="001F1414" w:rsidP="00880225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об оказании (отказе в оказании) на безвозвратной основе за счет бюджета города дополнительной помощи при возникновении неотложной необходимости </w:t>
      </w:r>
      <w:r>
        <w:rPr>
          <w:lang w:eastAsia="en-US"/>
        </w:rPr>
        <w:br/>
        <w:t>в проведении капитального ремонта общего имущества в многоквартирных домах.</w:t>
      </w:r>
    </w:p>
    <w:p w:rsidR="001F1414" w:rsidRDefault="001F1414" w:rsidP="00442A24">
      <w:pPr>
        <w:pStyle w:val="ListParagraph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>
        <w:rPr>
          <w:lang w:eastAsia="en-US"/>
        </w:rPr>
        <w:t>Решение Комиссии должно содержать сведения, предусмотренные пунктом 16 П</w:t>
      </w:r>
      <w:r w:rsidRPr="00A90541">
        <w:rPr>
          <w:lang w:eastAsia="en-US"/>
        </w:rPr>
        <w:t>орядка</w:t>
      </w:r>
      <w:r>
        <w:rPr>
          <w:lang w:eastAsia="en-US"/>
        </w:rPr>
        <w:t>:</w:t>
      </w:r>
    </w:p>
    <w:p w:rsidR="001F1414" w:rsidRPr="00082B5E" w:rsidRDefault="001F1414" w:rsidP="00082B5E">
      <w:pPr>
        <w:pStyle w:val="ListParagraph"/>
        <w:autoSpaceDE w:val="0"/>
        <w:autoSpaceDN w:val="0"/>
        <w:adjustRightInd w:val="0"/>
        <w:ind w:left="709"/>
        <w:jc w:val="both"/>
        <w:rPr>
          <w:lang w:eastAsia="en-US"/>
        </w:rPr>
      </w:pPr>
      <w:r w:rsidRPr="00082B5E">
        <w:rPr>
          <w:lang w:eastAsia="en-US"/>
        </w:rPr>
        <w:t>адрес многоквартирного дома и год ввода его в эксплуатацию;</w:t>
      </w:r>
    </w:p>
    <w:p w:rsidR="001F1414" w:rsidRPr="00082B5E" w:rsidRDefault="001F1414" w:rsidP="00082B5E">
      <w:pPr>
        <w:pStyle w:val="ListParagraph"/>
        <w:autoSpaceDE w:val="0"/>
        <w:autoSpaceDN w:val="0"/>
        <w:adjustRightInd w:val="0"/>
        <w:spacing w:before="280"/>
        <w:ind w:left="0" w:firstLine="709"/>
        <w:jc w:val="both"/>
        <w:rPr>
          <w:lang w:eastAsia="en-US"/>
        </w:rPr>
      </w:pPr>
      <w:r w:rsidRPr="00082B5E">
        <w:rPr>
          <w:lang w:eastAsia="en-US"/>
        </w:rPr>
        <w:t>наименование конструктивных элементов и (или) инженерных систем общего имущества в многоквартирном доме, требующих капитального ремонта;</w:t>
      </w:r>
    </w:p>
    <w:p w:rsidR="001F1414" w:rsidRPr="00082B5E" w:rsidRDefault="001F1414" w:rsidP="00082B5E">
      <w:pPr>
        <w:pStyle w:val="ListParagraph"/>
        <w:autoSpaceDE w:val="0"/>
        <w:autoSpaceDN w:val="0"/>
        <w:adjustRightInd w:val="0"/>
        <w:spacing w:before="280"/>
        <w:ind w:left="0" w:firstLine="709"/>
        <w:jc w:val="both"/>
        <w:rPr>
          <w:lang w:eastAsia="en-US"/>
        </w:rPr>
      </w:pPr>
      <w:r w:rsidRPr="00082B5E">
        <w:rPr>
          <w:lang w:eastAsia="en-US"/>
        </w:rPr>
        <w:t>предложения по срокам проведения капитального ремонта определенных конструктивных элементов и (или) инженерных систем общего имущества в многоквартирном доме;</w:t>
      </w:r>
    </w:p>
    <w:p w:rsidR="001F1414" w:rsidRPr="00082B5E" w:rsidRDefault="001F1414" w:rsidP="00082B5E">
      <w:pPr>
        <w:pStyle w:val="ListParagraph"/>
        <w:autoSpaceDE w:val="0"/>
        <w:autoSpaceDN w:val="0"/>
        <w:adjustRightInd w:val="0"/>
        <w:spacing w:before="280"/>
        <w:ind w:left="0" w:firstLine="709"/>
        <w:jc w:val="both"/>
        <w:rPr>
          <w:lang w:eastAsia="en-US"/>
        </w:rPr>
      </w:pPr>
      <w:r w:rsidRPr="00082B5E">
        <w:rPr>
          <w:lang w:eastAsia="en-US"/>
        </w:rPr>
        <w:t xml:space="preserve">вывод о необходимости (отсутствии необходимости) повторного проведения в установленный краевой </w:t>
      </w:r>
      <w:hyperlink r:id="rId8" w:history="1">
        <w:r w:rsidRPr="00082B5E">
          <w:rPr>
            <w:lang w:eastAsia="en-US"/>
          </w:rPr>
          <w:t>программой</w:t>
        </w:r>
      </w:hyperlink>
      <w:r w:rsidRPr="00082B5E">
        <w:rPr>
          <w:lang w:eastAsia="en-US"/>
        </w:rPr>
        <w:t xml:space="preserve"> срок работ по капитальному ремонту общего имущества в многоквартирном доме в случаях, предусмотренных Ж</w:t>
      </w:r>
      <w:r>
        <w:rPr>
          <w:lang w:eastAsia="en-US"/>
        </w:rPr>
        <w:t>К</w:t>
      </w:r>
      <w:r w:rsidRPr="00082B5E">
        <w:rPr>
          <w:lang w:eastAsia="en-US"/>
        </w:rPr>
        <w:t xml:space="preserve"> Российской Федерации.</w:t>
      </w:r>
    </w:p>
    <w:p w:rsidR="001F1414" w:rsidRDefault="001F1414" w:rsidP="00442A24">
      <w:pPr>
        <w:pStyle w:val="ListParagraph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442A24">
        <w:rPr>
          <w:lang w:eastAsia="en-US"/>
        </w:rPr>
        <w:t>Решени</w:t>
      </w:r>
      <w:r>
        <w:rPr>
          <w:lang w:eastAsia="en-US"/>
        </w:rPr>
        <w:t>е К</w:t>
      </w:r>
      <w:r w:rsidRPr="00442A24">
        <w:rPr>
          <w:lang w:eastAsia="en-US"/>
        </w:rPr>
        <w:t>омиссии оформля</w:t>
      </w:r>
      <w:r>
        <w:rPr>
          <w:lang w:eastAsia="en-US"/>
        </w:rPr>
        <w:t>е</w:t>
      </w:r>
      <w:r w:rsidRPr="00442A24">
        <w:rPr>
          <w:lang w:eastAsia="en-US"/>
        </w:rPr>
        <w:t xml:space="preserve">тся протоколом, который подписывается </w:t>
      </w:r>
      <w:r>
        <w:rPr>
          <w:lang w:eastAsia="en-US"/>
        </w:rPr>
        <w:t>председателем, а в его отсутствие заместителем председателя Комиссии, секретарем К</w:t>
      </w:r>
      <w:r w:rsidRPr="00442A24">
        <w:rPr>
          <w:lang w:eastAsia="en-US"/>
        </w:rPr>
        <w:t xml:space="preserve">омиссии, </w:t>
      </w:r>
      <w:r>
        <w:rPr>
          <w:lang w:eastAsia="en-US"/>
        </w:rPr>
        <w:t xml:space="preserve">членами Комиссии, </w:t>
      </w:r>
      <w:r w:rsidRPr="00442A24">
        <w:rPr>
          <w:lang w:eastAsia="en-US"/>
        </w:rPr>
        <w:t xml:space="preserve">присутствующими </w:t>
      </w:r>
      <w:r>
        <w:rPr>
          <w:lang w:eastAsia="en-US"/>
        </w:rPr>
        <w:t>на заседании и в пятидневный срок с момента его принятия передается в Администрацию города Рубцовска.</w:t>
      </w:r>
    </w:p>
    <w:p w:rsidR="001F1414" w:rsidRDefault="001F1414" w:rsidP="00442A24">
      <w:pPr>
        <w:pStyle w:val="ListParagraph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442A24">
        <w:rPr>
          <w:lang w:eastAsia="en-US"/>
        </w:rPr>
        <w:t xml:space="preserve">В течение </w:t>
      </w:r>
      <w:r>
        <w:rPr>
          <w:lang w:eastAsia="en-US"/>
        </w:rPr>
        <w:t>10</w:t>
      </w:r>
      <w:r w:rsidRPr="00442A24">
        <w:rPr>
          <w:lang w:eastAsia="en-US"/>
        </w:rPr>
        <w:t xml:space="preserve"> дней с момента подписания протокола секретарь </w:t>
      </w:r>
      <w:r>
        <w:rPr>
          <w:lang w:eastAsia="en-US"/>
        </w:rPr>
        <w:t>К</w:t>
      </w:r>
      <w:r w:rsidRPr="00442A24">
        <w:rPr>
          <w:lang w:eastAsia="en-US"/>
        </w:rPr>
        <w:t xml:space="preserve">омиссии </w:t>
      </w:r>
      <w:r>
        <w:rPr>
          <w:lang w:eastAsia="en-US"/>
        </w:rPr>
        <w:t>обеспечивает его размещение</w:t>
      </w:r>
      <w:r w:rsidRPr="00442A24">
        <w:rPr>
          <w:lang w:eastAsia="en-US"/>
        </w:rPr>
        <w:t xml:space="preserve"> на официальном </w:t>
      </w:r>
      <w:r>
        <w:rPr>
          <w:lang w:eastAsia="en-US"/>
        </w:rPr>
        <w:t>сайте Администрации города Рубцовска Алтайского края в информационно-телекоммуникационной сети «Интернет»</w:t>
      </w:r>
      <w:r w:rsidRPr="00442A24">
        <w:rPr>
          <w:lang w:eastAsia="en-US"/>
        </w:rPr>
        <w:t xml:space="preserve"> и направляет копию решения о необходимости (отсутствии необходимости) повторного проведения в установленный краевой программой срок работ по капитальному ремонту общего имущества в многоквартирном доме собственникам помещений в многоквартирном доме и региональному оператору.</w:t>
      </w:r>
    </w:p>
    <w:p w:rsidR="001F1414" w:rsidRPr="00382280" w:rsidRDefault="001F1414" w:rsidP="00382280">
      <w:pPr>
        <w:pStyle w:val="ListParagraph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>
        <w:rPr>
          <w:lang w:eastAsia="en-US"/>
        </w:rPr>
        <w:t xml:space="preserve">Решения, принимаемые Комиссией, могут быть обжалованы </w:t>
      </w:r>
      <w:r w:rsidRPr="00BF132E">
        <w:rPr>
          <w:lang w:eastAsia="en-US"/>
        </w:rPr>
        <w:t>в судебном порядке в соответствии с законодательством Российской Федерации.</w:t>
      </w:r>
    </w:p>
    <w:p w:rsidR="001F1414" w:rsidRDefault="001F1414" w:rsidP="006C6B9B">
      <w:pPr>
        <w:pStyle w:val="ListParagraph"/>
        <w:tabs>
          <w:tab w:val="left" w:pos="1276"/>
        </w:tabs>
        <w:ind w:left="709"/>
        <w:jc w:val="both"/>
      </w:pPr>
    </w:p>
    <w:p w:rsidR="001F1414" w:rsidRDefault="001F1414" w:rsidP="006C6B9B">
      <w:pPr>
        <w:pStyle w:val="ListParagraph"/>
        <w:tabs>
          <w:tab w:val="left" w:pos="1276"/>
        </w:tabs>
        <w:ind w:left="709"/>
        <w:jc w:val="both"/>
      </w:pPr>
    </w:p>
    <w:p w:rsidR="001F1414" w:rsidRDefault="001F1414" w:rsidP="006C6B9B">
      <w:pPr>
        <w:pStyle w:val="ListParagraph"/>
        <w:tabs>
          <w:tab w:val="left" w:pos="1276"/>
        </w:tabs>
        <w:ind w:left="709"/>
        <w:jc w:val="both"/>
      </w:pPr>
    </w:p>
    <w:p w:rsidR="001F1414" w:rsidRDefault="001F1414" w:rsidP="00A034CE">
      <w:pPr>
        <w:spacing w:line="276" w:lineRule="auto"/>
        <w:ind w:right="-284"/>
      </w:pPr>
      <w:r>
        <w:t>Н</w:t>
      </w:r>
      <w:r w:rsidRPr="00223CD9">
        <w:t>ачальник отдела</w:t>
      </w:r>
      <w:r>
        <w:t xml:space="preserve"> по организации </w:t>
      </w:r>
    </w:p>
    <w:p w:rsidR="001F1414" w:rsidRDefault="001F1414" w:rsidP="00A034CE">
      <w:pPr>
        <w:spacing w:line="276" w:lineRule="auto"/>
        <w:ind w:right="-284"/>
      </w:pPr>
      <w:r>
        <w:t xml:space="preserve">управления и работе с обращениями </w:t>
      </w:r>
    </w:p>
    <w:p w:rsidR="001F1414" w:rsidRDefault="001F1414" w:rsidP="001109D4">
      <w:pPr>
        <w:spacing w:line="276" w:lineRule="auto"/>
        <w:ind w:right="-1"/>
        <w:sectPr w:rsidR="001F1414" w:rsidSect="00845DA7">
          <w:headerReference w:type="default" r:id="rId9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  <w:r>
        <w:t>Администрации города Рубцовска                                                  А.В. Инютина</w:t>
      </w:r>
    </w:p>
    <w:p w:rsidR="001F1414" w:rsidRDefault="001F1414" w:rsidP="001109D4"/>
    <w:sectPr w:rsidR="001F1414" w:rsidSect="00C004CB">
      <w:pgSz w:w="11906" w:h="16838" w:code="9"/>
      <w:pgMar w:top="887" w:right="1700" w:bottom="993" w:left="567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414" w:rsidRDefault="001F1414" w:rsidP="00CA5971">
      <w:r>
        <w:separator/>
      </w:r>
    </w:p>
  </w:endnote>
  <w:endnote w:type="continuationSeparator" w:id="1">
    <w:p w:rsidR="001F1414" w:rsidRDefault="001F1414" w:rsidP="00CA5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414" w:rsidRDefault="001F1414" w:rsidP="00CA5971">
      <w:r>
        <w:separator/>
      </w:r>
    </w:p>
  </w:footnote>
  <w:footnote w:type="continuationSeparator" w:id="1">
    <w:p w:rsidR="001F1414" w:rsidRDefault="001F1414" w:rsidP="00CA59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414" w:rsidRDefault="001F1414">
    <w:pPr>
      <w:pStyle w:val="Header"/>
      <w:jc w:val="right"/>
    </w:pPr>
    <w:fldSimple w:instr="PAGE   \* MERGEFORMAT">
      <w:r>
        <w:rPr>
          <w:noProof/>
        </w:rPr>
        <w:t>7</w:t>
      </w:r>
    </w:fldSimple>
  </w:p>
  <w:p w:rsidR="001F1414" w:rsidRDefault="001F141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149FE"/>
    <w:multiLevelType w:val="multilevel"/>
    <w:tmpl w:val="B1B63BC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4F1100F1"/>
    <w:multiLevelType w:val="hybridMultilevel"/>
    <w:tmpl w:val="63065452"/>
    <w:lvl w:ilvl="0" w:tplc="AC920C8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1503B85"/>
    <w:multiLevelType w:val="multilevel"/>
    <w:tmpl w:val="37C870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5CA43867"/>
    <w:multiLevelType w:val="multilevel"/>
    <w:tmpl w:val="E7D8E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DB61508"/>
    <w:multiLevelType w:val="multilevel"/>
    <w:tmpl w:val="79E015DC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2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9F7"/>
    <w:rsid w:val="00040B43"/>
    <w:rsid w:val="0007548A"/>
    <w:rsid w:val="00082B5E"/>
    <w:rsid w:val="00097428"/>
    <w:rsid w:val="000A4C89"/>
    <w:rsid w:val="000A6F4F"/>
    <w:rsid w:val="000C66E1"/>
    <w:rsid w:val="000E3A61"/>
    <w:rsid w:val="00107B93"/>
    <w:rsid w:val="001109D4"/>
    <w:rsid w:val="00110DAB"/>
    <w:rsid w:val="00114A50"/>
    <w:rsid w:val="0013768F"/>
    <w:rsid w:val="0015312D"/>
    <w:rsid w:val="001606FF"/>
    <w:rsid w:val="00161CD8"/>
    <w:rsid w:val="001764D8"/>
    <w:rsid w:val="0019065E"/>
    <w:rsid w:val="001942AF"/>
    <w:rsid w:val="00194978"/>
    <w:rsid w:val="001D1C92"/>
    <w:rsid w:val="001F1414"/>
    <w:rsid w:val="001F59DB"/>
    <w:rsid w:val="00202CD0"/>
    <w:rsid w:val="00223CD9"/>
    <w:rsid w:val="00230C16"/>
    <w:rsid w:val="00237EA2"/>
    <w:rsid w:val="00244D2C"/>
    <w:rsid w:val="00271E9E"/>
    <w:rsid w:val="0027646B"/>
    <w:rsid w:val="002C3AE0"/>
    <w:rsid w:val="002C6427"/>
    <w:rsid w:val="002C6FA2"/>
    <w:rsid w:val="002F30B7"/>
    <w:rsid w:val="003258E8"/>
    <w:rsid w:val="003405CE"/>
    <w:rsid w:val="0038194A"/>
    <w:rsid w:val="00382280"/>
    <w:rsid w:val="0038569D"/>
    <w:rsid w:val="003C0218"/>
    <w:rsid w:val="003C0BF4"/>
    <w:rsid w:val="003C6AF3"/>
    <w:rsid w:val="003E10B8"/>
    <w:rsid w:val="00400DC4"/>
    <w:rsid w:val="00411FC4"/>
    <w:rsid w:val="00421CA8"/>
    <w:rsid w:val="00424CE7"/>
    <w:rsid w:val="00434D9C"/>
    <w:rsid w:val="00442A24"/>
    <w:rsid w:val="0044559D"/>
    <w:rsid w:val="004509E8"/>
    <w:rsid w:val="00476F5F"/>
    <w:rsid w:val="004865FD"/>
    <w:rsid w:val="00486B28"/>
    <w:rsid w:val="004B0B77"/>
    <w:rsid w:val="004B323A"/>
    <w:rsid w:val="004B3904"/>
    <w:rsid w:val="004B7462"/>
    <w:rsid w:val="004D5718"/>
    <w:rsid w:val="004E5017"/>
    <w:rsid w:val="004F017F"/>
    <w:rsid w:val="004F180D"/>
    <w:rsid w:val="004F5E70"/>
    <w:rsid w:val="004F5F0F"/>
    <w:rsid w:val="004F74EC"/>
    <w:rsid w:val="005058D3"/>
    <w:rsid w:val="005303F0"/>
    <w:rsid w:val="00533295"/>
    <w:rsid w:val="005513B2"/>
    <w:rsid w:val="00556430"/>
    <w:rsid w:val="0058458C"/>
    <w:rsid w:val="00586544"/>
    <w:rsid w:val="00591785"/>
    <w:rsid w:val="00594887"/>
    <w:rsid w:val="005B00DD"/>
    <w:rsid w:val="005D17A8"/>
    <w:rsid w:val="00624C80"/>
    <w:rsid w:val="0062648C"/>
    <w:rsid w:val="00642278"/>
    <w:rsid w:val="0064349F"/>
    <w:rsid w:val="00656031"/>
    <w:rsid w:val="006721A0"/>
    <w:rsid w:val="006731BC"/>
    <w:rsid w:val="00674EE3"/>
    <w:rsid w:val="00682BD1"/>
    <w:rsid w:val="006867C8"/>
    <w:rsid w:val="00686EDD"/>
    <w:rsid w:val="00691CFE"/>
    <w:rsid w:val="006A0DF1"/>
    <w:rsid w:val="006C0D42"/>
    <w:rsid w:val="006C6B9B"/>
    <w:rsid w:val="006D3408"/>
    <w:rsid w:val="00706844"/>
    <w:rsid w:val="007076BC"/>
    <w:rsid w:val="00756F94"/>
    <w:rsid w:val="0077153D"/>
    <w:rsid w:val="00775FDF"/>
    <w:rsid w:val="00784D0B"/>
    <w:rsid w:val="00797A99"/>
    <w:rsid w:val="007E3DA7"/>
    <w:rsid w:val="0081614E"/>
    <w:rsid w:val="00842D79"/>
    <w:rsid w:val="00845DA7"/>
    <w:rsid w:val="0084748D"/>
    <w:rsid w:val="00871256"/>
    <w:rsid w:val="00880225"/>
    <w:rsid w:val="008A6570"/>
    <w:rsid w:val="008D0116"/>
    <w:rsid w:val="008D4624"/>
    <w:rsid w:val="00933F2E"/>
    <w:rsid w:val="00942634"/>
    <w:rsid w:val="0094657E"/>
    <w:rsid w:val="00952375"/>
    <w:rsid w:val="009970F5"/>
    <w:rsid w:val="009A7477"/>
    <w:rsid w:val="009C2E1F"/>
    <w:rsid w:val="009F6DE9"/>
    <w:rsid w:val="00A028E2"/>
    <w:rsid w:val="00A034CE"/>
    <w:rsid w:val="00A17E94"/>
    <w:rsid w:val="00A27097"/>
    <w:rsid w:val="00A3158D"/>
    <w:rsid w:val="00A43306"/>
    <w:rsid w:val="00A52035"/>
    <w:rsid w:val="00A52213"/>
    <w:rsid w:val="00A90541"/>
    <w:rsid w:val="00AB2A07"/>
    <w:rsid w:val="00AB4424"/>
    <w:rsid w:val="00AB69DF"/>
    <w:rsid w:val="00AE18AE"/>
    <w:rsid w:val="00B02091"/>
    <w:rsid w:val="00B23E65"/>
    <w:rsid w:val="00B718B7"/>
    <w:rsid w:val="00B773BC"/>
    <w:rsid w:val="00B80E43"/>
    <w:rsid w:val="00B83FD0"/>
    <w:rsid w:val="00BA0A17"/>
    <w:rsid w:val="00BA4E45"/>
    <w:rsid w:val="00BA52F0"/>
    <w:rsid w:val="00BC00FD"/>
    <w:rsid w:val="00BC15EA"/>
    <w:rsid w:val="00BF132E"/>
    <w:rsid w:val="00C004CB"/>
    <w:rsid w:val="00C06EE1"/>
    <w:rsid w:val="00C1317A"/>
    <w:rsid w:val="00C319F7"/>
    <w:rsid w:val="00C42537"/>
    <w:rsid w:val="00C43321"/>
    <w:rsid w:val="00C54039"/>
    <w:rsid w:val="00C5659A"/>
    <w:rsid w:val="00C836F2"/>
    <w:rsid w:val="00C87381"/>
    <w:rsid w:val="00C90B9A"/>
    <w:rsid w:val="00CA3342"/>
    <w:rsid w:val="00CA5971"/>
    <w:rsid w:val="00CA6A47"/>
    <w:rsid w:val="00CE0E75"/>
    <w:rsid w:val="00D13D56"/>
    <w:rsid w:val="00D14982"/>
    <w:rsid w:val="00D373B8"/>
    <w:rsid w:val="00D4157E"/>
    <w:rsid w:val="00D47F22"/>
    <w:rsid w:val="00D81D0A"/>
    <w:rsid w:val="00D86DBA"/>
    <w:rsid w:val="00DA04C8"/>
    <w:rsid w:val="00DD6BA5"/>
    <w:rsid w:val="00E00183"/>
    <w:rsid w:val="00E111F1"/>
    <w:rsid w:val="00E37368"/>
    <w:rsid w:val="00E603E7"/>
    <w:rsid w:val="00EE15B3"/>
    <w:rsid w:val="00EF57E5"/>
    <w:rsid w:val="00F15085"/>
    <w:rsid w:val="00F243F1"/>
    <w:rsid w:val="00F36375"/>
    <w:rsid w:val="00F5592E"/>
    <w:rsid w:val="00F606AC"/>
    <w:rsid w:val="00F6075B"/>
    <w:rsid w:val="00F6443E"/>
    <w:rsid w:val="00FB19B3"/>
    <w:rsid w:val="00FC199B"/>
    <w:rsid w:val="00FE06C5"/>
    <w:rsid w:val="00FE380F"/>
    <w:rsid w:val="00FF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71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A5971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styleId="Header">
    <w:name w:val="header"/>
    <w:basedOn w:val="Normal"/>
    <w:link w:val="HeaderChar"/>
    <w:uiPriority w:val="99"/>
    <w:rsid w:val="00CA59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A5971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CA59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A5971"/>
    <w:rPr>
      <w:rFonts w:ascii="Times New Roman" w:hAnsi="Times New Roman" w:cs="Times New Roman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682B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F5E70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E50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5017"/>
    <w:rPr>
      <w:rFonts w:ascii="Tahoma" w:hAnsi="Tahoma" w:cs="Tahoma"/>
      <w:sz w:val="16"/>
      <w:szCs w:val="16"/>
      <w:lang w:eastAsia="ru-RU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034C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034CE"/>
    <w:pPr>
      <w:widowControl w:val="0"/>
      <w:shd w:val="clear" w:color="auto" w:fill="FFFFFF"/>
      <w:ind w:firstLine="40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F9D8A89221791402F238027906E2C6A2AD46B6A34ED996AC6F446CC7985D319CE199A7731EBB69607081FBBEF39A1C7251730D812BF861162955l5c2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580</TotalTime>
  <Pages>9</Pages>
  <Words>2254</Words>
  <Characters>12850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Шевкунова</dc:creator>
  <cp:keywords/>
  <dc:description/>
  <cp:lastModifiedBy>ptd</cp:lastModifiedBy>
  <cp:revision>38</cp:revision>
  <cp:lastPrinted>2020-02-13T09:32:00Z</cp:lastPrinted>
  <dcterms:created xsi:type="dcterms:W3CDTF">2019-01-30T11:43:00Z</dcterms:created>
  <dcterms:modified xsi:type="dcterms:W3CDTF">2020-02-14T06:18:00Z</dcterms:modified>
</cp:coreProperties>
</file>