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2B" w:rsidRDefault="00FD3C2B" w:rsidP="00FD3C2B">
      <w:pPr>
        <w:rPr>
          <w:rFonts w:ascii="Verdana" w:hAnsi="Verdana"/>
          <w:b/>
          <w:sz w:val="28"/>
        </w:rPr>
      </w:pPr>
      <w:r>
        <w:t xml:space="preserve">            </w:t>
      </w:r>
      <w:r w:rsidRPr="00FD3C2B">
        <w:t xml:space="preserve">         </w:t>
      </w: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C2B" w:rsidRDefault="00FD3C2B" w:rsidP="00FD3C2B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:rsidR="00FD3C2B" w:rsidRDefault="00FD3C2B" w:rsidP="00FD3C2B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:rsidR="00FD3C2B" w:rsidRDefault="00FD3C2B" w:rsidP="00FD3C2B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:rsidR="00FD3C2B" w:rsidRDefault="00FD3C2B" w:rsidP="00FD3C2B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:rsidR="00FD3C2B" w:rsidRPr="00FD3C2B" w:rsidRDefault="00FD3C2B" w:rsidP="00FD3C2B">
      <w:pPr>
        <w:spacing w:before="240"/>
        <w:rPr>
          <w:sz w:val="28"/>
          <w:szCs w:val="28"/>
        </w:rPr>
      </w:pPr>
      <w:r w:rsidRPr="00FD3C2B">
        <w:rPr>
          <w:sz w:val="28"/>
          <w:szCs w:val="28"/>
        </w:rPr>
        <w:t>25.09.2020  № 614-р</w:t>
      </w:r>
    </w:p>
    <w:p w:rsidR="00C25FBA" w:rsidRDefault="00C25FBA"/>
    <w:p w:rsidR="00FD3C2B" w:rsidRDefault="00FD3C2B"/>
    <w:p w:rsidR="00FD3C2B" w:rsidRDefault="00FD3C2B" w:rsidP="00FD3C2B">
      <w:pPr>
        <w:ind w:firstLine="709"/>
        <w:jc w:val="both"/>
        <w:rPr>
          <w:sz w:val="28"/>
          <w:szCs w:val="28"/>
        </w:rPr>
      </w:pPr>
      <w:r w:rsidRPr="00FD3C2B">
        <w:rPr>
          <w:sz w:val="28"/>
          <w:szCs w:val="28"/>
        </w:rPr>
        <w:t xml:space="preserve">С целью </w:t>
      </w:r>
      <w:proofErr w:type="gramStart"/>
      <w:r w:rsidRPr="00FD3C2B">
        <w:rPr>
          <w:sz w:val="28"/>
          <w:szCs w:val="28"/>
        </w:rPr>
        <w:t>улучшения условий жизнедеятельности жителей города Рубцовска Алтайского</w:t>
      </w:r>
      <w:proofErr w:type="gramEnd"/>
      <w:r w:rsidRPr="00FD3C2B">
        <w:rPr>
          <w:sz w:val="28"/>
          <w:szCs w:val="28"/>
        </w:rPr>
        <w:t xml:space="preserve"> края, функционирования объектов городской инфраструктуры, организации поверхностного стока воды и водопонижения на территории города Рубцовска в границах: Рабочий тракт – ул.</w:t>
      </w:r>
      <w:r>
        <w:rPr>
          <w:sz w:val="28"/>
          <w:szCs w:val="28"/>
        </w:rPr>
        <w:t xml:space="preserve"> </w:t>
      </w:r>
      <w:r w:rsidRPr="00FD3C2B">
        <w:rPr>
          <w:sz w:val="28"/>
          <w:szCs w:val="28"/>
        </w:rPr>
        <w:t>Арычная – ул.</w:t>
      </w:r>
      <w:r>
        <w:rPr>
          <w:sz w:val="28"/>
          <w:szCs w:val="28"/>
        </w:rPr>
        <w:t xml:space="preserve"> </w:t>
      </w:r>
      <w:r w:rsidRPr="00FD3C2B">
        <w:rPr>
          <w:sz w:val="28"/>
          <w:szCs w:val="28"/>
        </w:rPr>
        <w:t xml:space="preserve">Оросительная – ул. </w:t>
      </w:r>
      <w:proofErr w:type="spellStart"/>
      <w:r w:rsidRPr="00FD3C2B">
        <w:rPr>
          <w:sz w:val="28"/>
          <w:szCs w:val="28"/>
        </w:rPr>
        <w:t>Рихарда</w:t>
      </w:r>
      <w:proofErr w:type="spellEnd"/>
      <w:r w:rsidRPr="00FD3C2B">
        <w:rPr>
          <w:sz w:val="28"/>
          <w:szCs w:val="28"/>
        </w:rPr>
        <w:t xml:space="preserve"> </w:t>
      </w:r>
      <w:proofErr w:type="spellStart"/>
      <w:r w:rsidRPr="00FD3C2B">
        <w:rPr>
          <w:sz w:val="28"/>
          <w:szCs w:val="28"/>
        </w:rPr>
        <w:t>Зорге</w:t>
      </w:r>
      <w:proofErr w:type="spellEnd"/>
      <w:r>
        <w:rPr>
          <w:sz w:val="28"/>
          <w:szCs w:val="28"/>
        </w:rPr>
        <w:t xml:space="preserve"> – западная окраина Рубцовска:</w:t>
      </w:r>
    </w:p>
    <w:p w:rsidR="00FD3C2B" w:rsidRDefault="00FD3C2B" w:rsidP="00FD3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выполнение работ по разработке проектной документации по инженерной защите от подтопления и затопления северо-западной части города Рубцовска.</w:t>
      </w:r>
    </w:p>
    <w:p w:rsidR="00FD3C2B" w:rsidRDefault="00FD3C2B" w:rsidP="00FD3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разработке проектной документации предусмотреть устройство транзитных</w:t>
      </w:r>
      <w:r w:rsidR="00A13D77">
        <w:rPr>
          <w:sz w:val="28"/>
          <w:szCs w:val="28"/>
        </w:rPr>
        <w:t xml:space="preserve"> и перекачивающих канализационных насосных станций </w:t>
      </w:r>
      <w:proofErr w:type="gramStart"/>
      <w:r w:rsidR="00A13D77">
        <w:rPr>
          <w:sz w:val="28"/>
          <w:szCs w:val="28"/>
        </w:rPr>
        <w:t xml:space="preserve">( </w:t>
      </w:r>
      <w:proofErr w:type="gramEnd"/>
      <w:r w:rsidR="00A13D77">
        <w:rPr>
          <w:sz w:val="28"/>
          <w:szCs w:val="28"/>
        </w:rPr>
        <w:t>далее – КНС) в городе Рубцовске на участках:</w:t>
      </w:r>
    </w:p>
    <w:p w:rsidR="00A13D77" w:rsidRDefault="00A13D77" w:rsidP="00FD3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1 – пер. </w:t>
      </w:r>
      <w:proofErr w:type="gramStart"/>
      <w:r>
        <w:rPr>
          <w:sz w:val="28"/>
          <w:szCs w:val="28"/>
        </w:rPr>
        <w:t>Базарный</w:t>
      </w:r>
      <w:proofErr w:type="gramEnd"/>
      <w:r>
        <w:rPr>
          <w:sz w:val="28"/>
          <w:szCs w:val="28"/>
        </w:rPr>
        <w:t xml:space="preserve"> на пересечении с ул. Суворова</w:t>
      </w:r>
      <w:r>
        <w:rPr>
          <w:sz w:val="28"/>
          <w:szCs w:val="28"/>
          <w:lang w:val="en-US"/>
        </w:rPr>
        <w:t>;</w:t>
      </w:r>
    </w:p>
    <w:p w:rsidR="00A13D77" w:rsidRDefault="00A13D77" w:rsidP="00FD3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2 – пер. </w:t>
      </w:r>
      <w:proofErr w:type="gramStart"/>
      <w:r>
        <w:rPr>
          <w:sz w:val="28"/>
          <w:szCs w:val="28"/>
        </w:rPr>
        <w:t>Станционный</w:t>
      </w:r>
      <w:proofErr w:type="gramEnd"/>
      <w:r>
        <w:rPr>
          <w:sz w:val="28"/>
          <w:szCs w:val="28"/>
        </w:rPr>
        <w:t xml:space="preserve"> на пересечении с ул. Б.Иванкова</w:t>
      </w:r>
      <w:r>
        <w:rPr>
          <w:sz w:val="28"/>
          <w:szCs w:val="28"/>
          <w:lang w:val="en-US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3 – пер. </w:t>
      </w:r>
      <w:proofErr w:type="gramStart"/>
      <w:r>
        <w:rPr>
          <w:sz w:val="28"/>
          <w:szCs w:val="28"/>
        </w:rPr>
        <w:t>Станционный</w:t>
      </w:r>
      <w:proofErr w:type="gramEnd"/>
      <w:r>
        <w:rPr>
          <w:sz w:val="28"/>
          <w:szCs w:val="28"/>
        </w:rPr>
        <w:t xml:space="preserve"> на пересечении с ул. Декабристов</w:t>
      </w:r>
      <w:r>
        <w:rPr>
          <w:sz w:val="28"/>
          <w:szCs w:val="28"/>
          <w:lang w:val="en-US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4 – пер. </w:t>
      </w:r>
      <w:proofErr w:type="gramStart"/>
      <w:r>
        <w:rPr>
          <w:sz w:val="28"/>
          <w:szCs w:val="28"/>
        </w:rPr>
        <w:t>Станционный</w:t>
      </w:r>
      <w:proofErr w:type="gramEnd"/>
      <w:r>
        <w:rPr>
          <w:sz w:val="28"/>
          <w:szCs w:val="28"/>
        </w:rPr>
        <w:t xml:space="preserve"> на пересечении с ул. Огарева</w:t>
      </w:r>
      <w:r>
        <w:rPr>
          <w:sz w:val="28"/>
          <w:szCs w:val="28"/>
          <w:lang w:val="en-US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5 – ул. </w:t>
      </w:r>
      <w:proofErr w:type="gramStart"/>
      <w:r>
        <w:rPr>
          <w:sz w:val="28"/>
          <w:szCs w:val="28"/>
        </w:rPr>
        <w:t>Таганрогская</w:t>
      </w:r>
      <w:proofErr w:type="gramEnd"/>
      <w:r>
        <w:rPr>
          <w:sz w:val="28"/>
          <w:szCs w:val="28"/>
        </w:rPr>
        <w:t xml:space="preserve"> на пересечении с ул. Братской</w:t>
      </w:r>
      <w:r w:rsidRPr="00A13D77">
        <w:rPr>
          <w:sz w:val="28"/>
          <w:szCs w:val="28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6 – ул. </w:t>
      </w:r>
      <w:proofErr w:type="gramStart"/>
      <w:r>
        <w:rPr>
          <w:sz w:val="28"/>
          <w:szCs w:val="28"/>
        </w:rPr>
        <w:t>Минская</w:t>
      </w:r>
      <w:proofErr w:type="gramEnd"/>
      <w:r>
        <w:rPr>
          <w:sz w:val="28"/>
          <w:szCs w:val="28"/>
        </w:rPr>
        <w:t xml:space="preserve"> на пересечении с ул. Глинки</w:t>
      </w:r>
      <w:r w:rsidRPr="00A13D77">
        <w:rPr>
          <w:sz w:val="28"/>
          <w:szCs w:val="28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7 – ул. </w:t>
      </w:r>
      <w:proofErr w:type="gramStart"/>
      <w:r>
        <w:rPr>
          <w:sz w:val="28"/>
          <w:szCs w:val="28"/>
        </w:rPr>
        <w:t>Минская</w:t>
      </w:r>
      <w:proofErr w:type="gramEnd"/>
      <w:r>
        <w:rPr>
          <w:sz w:val="28"/>
          <w:szCs w:val="28"/>
        </w:rPr>
        <w:t xml:space="preserve"> на пересечении с ул. Чайковского</w:t>
      </w:r>
      <w:r w:rsidRPr="00A13D77">
        <w:rPr>
          <w:sz w:val="28"/>
          <w:szCs w:val="28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8 – ул. </w:t>
      </w:r>
      <w:proofErr w:type="gramStart"/>
      <w:r>
        <w:rPr>
          <w:sz w:val="28"/>
          <w:szCs w:val="28"/>
        </w:rPr>
        <w:t>Минская</w:t>
      </w:r>
      <w:proofErr w:type="gramEnd"/>
      <w:r>
        <w:rPr>
          <w:sz w:val="28"/>
          <w:szCs w:val="28"/>
        </w:rPr>
        <w:t xml:space="preserve"> на пересечении с ул. Братской</w:t>
      </w:r>
      <w:r w:rsidRPr="00A13D77">
        <w:rPr>
          <w:sz w:val="28"/>
          <w:szCs w:val="28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КНС № 9 – ул. Ростовская на пересечении с ул. </w:t>
      </w:r>
      <w:proofErr w:type="gramStart"/>
      <w:r>
        <w:rPr>
          <w:sz w:val="28"/>
          <w:szCs w:val="28"/>
        </w:rPr>
        <w:t>Беломорской</w:t>
      </w:r>
      <w:proofErr w:type="gramEnd"/>
      <w:r w:rsidRPr="00A13D77">
        <w:rPr>
          <w:sz w:val="28"/>
          <w:szCs w:val="28"/>
        </w:rPr>
        <w:t>;</w:t>
      </w:r>
    </w:p>
    <w:p w:rsidR="00A13D77" w:rsidRDefault="00A13D7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перекачивающие </w:t>
      </w:r>
      <w:r w:rsidR="009D7397">
        <w:rPr>
          <w:sz w:val="28"/>
          <w:szCs w:val="28"/>
        </w:rPr>
        <w:t xml:space="preserve">КНС №№ 10, 11, </w:t>
      </w:r>
      <w:proofErr w:type="gramStart"/>
      <w:r w:rsidR="009D7397">
        <w:rPr>
          <w:sz w:val="28"/>
          <w:szCs w:val="28"/>
        </w:rPr>
        <w:t>комплексная</w:t>
      </w:r>
      <w:proofErr w:type="gramEnd"/>
      <w:r w:rsidR="009D7397">
        <w:rPr>
          <w:sz w:val="28"/>
          <w:szCs w:val="28"/>
        </w:rPr>
        <w:t xml:space="preserve"> КНС – водоём – отстойник на окраине северо-западной части города Рубцовска.</w:t>
      </w:r>
    </w:p>
    <w:p w:rsidR="009D7397" w:rsidRDefault="009D739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города Рубцовска Алтайского края в информационно – телекоммуникационной сети «Интернет».</w:t>
      </w:r>
    </w:p>
    <w:p w:rsidR="009D7397" w:rsidRDefault="009D7397" w:rsidP="00A1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распоряжения возложить на заместителя </w:t>
      </w:r>
      <w:proofErr w:type="gramStart"/>
      <w:r>
        <w:rPr>
          <w:sz w:val="28"/>
          <w:szCs w:val="28"/>
        </w:rPr>
        <w:t>Главы Администрации города Рубцовска Обуховича</w:t>
      </w:r>
      <w:proofErr w:type="gramEnd"/>
      <w:r>
        <w:rPr>
          <w:sz w:val="28"/>
          <w:szCs w:val="28"/>
        </w:rPr>
        <w:t xml:space="preserve"> О.Г.</w:t>
      </w:r>
    </w:p>
    <w:p w:rsidR="009D7397" w:rsidRDefault="009D7397" w:rsidP="00A13D77">
      <w:pPr>
        <w:ind w:firstLine="709"/>
        <w:jc w:val="both"/>
        <w:rPr>
          <w:sz w:val="28"/>
          <w:szCs w:val="28"/>
        </w:rPr>
      </w:pPr>
    </w:p>
    <w:p w:rsidR="009D7397" w:rsidRDefault="009D7397" w:rsidP="009D7397">
      <w:pPr>
        <w:jc w:val="both"/>
        <w:rPr>
          <w:sz w:val="28"/>
          <w:szCs w:val="28"/>
        </w:rPr>
      </w:pPr>
    </w:p>
    <w:p w:rsidR="009D7397" w:rsidRDefault="009D7397" w:rsidP="009D7397">
      <w:pPr>
        <w:jc w:val="both"/>
        <w:rPr>
          <w:sz w:val="28"/>
          <w:szCs w:val="28"/>
        </w:rPr>
      </w:pPr>
    </w:p>
    <w:p w:rsidR="00A13D77" w:rsidRPr="00A13D77" w:rsidRDefault="009D7397" w:rsidP="009D7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                      Д.З.Фельдман </w:t>
      </w:r>
    </w:p>
    <w:p w:rsidR="00A13D77" w:rsidRPr="00A13D77" w:rsidRDefault="00A13D77" w:rsidP="00A13D77">
      <w:pPr>
        <w:ind w:firstLine="709"/>
        <w:jc w:val="both"/>
        <w:rPr>
          <w:sz w:val="28"/>
          <w:szCs w:val="28"/>
        </w:rPr>
      </w:pPr>
    </w:p>
    <w:p w:rsidR="00A13D77" w:rsidRPr="00A13D77" w:rsidRDefault="00A13D77" w:rsidP="00FD3C2B">
      <w:pPr>
        <w:ind w:firstLine="709"/>
        <w:jc w:val="both"/>
        <w:rPr>
          <w:sz w:val="28"/>
          <w:szCs w:val="28"/>
        </w:rPr>
      </w:pPr>
    </w:p>
    <w:sectPr w:rsidR="00A13D77" w:rsidRPr="00A13D77" w:rsidSect="00C2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C2B"/>
    <w:rsid w:val="009D7397"/>
    <w:rsid w:val="00A13D77"/>
    <w:rsid w:val="00C25FBA"/>
    <w:rsid w:val="00FD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C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shishkina</dc:creator>
  <cp:keywords/>
  <dc:description/>
  <cp:lastModifiedBy>shishkina</cp:lastModifiedBy>
  <cp:revision>3</cp:revision>
  <dcterms:created xsi:type="dcterms:W3CDTF">2020-10-20T07:44:00Z</dcterms:created>
  <dcterms:modified xsi:type="dcterms:W3CDTF">2020-10-20T07:58:00Z</dcterms:modified>
</cp:coreProperties>
</file>