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9CAC" w14:textId="21D0D237" w:rsidR="00330F8C" w:rsidRDefault="00330F8C" w:rsidP="00330F8C">
      <w:pPr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 wp14:anchorId="320956D9" wp14:editId="6C916B5D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4429" w14:textId="77777777" w:rsidR="00330F8C" w:rsidRPr="00562BC6" w:rsidRDefault="00330F8C" w:rsidP="00330F8C">
      <w:pPr>
        <w:jc w:val="center"/>
        <w:rPr>
          <w:spacing w:val="20"/>
          <w:sz w:val="32"/>
          <w:szCs w:val="32"/>
        </w:rPr>
      </w:pPr>
      <w:r w:rsidRPr="00562BC6">
        <w:rPr>
          <w:spacing w:val="20"/>
          <w:sz w:val="32"/>
          <w:szCs w:val="32"/>
        </w:rPr>
        <w:t xml:space="preserve">Администрация города Рубцовска </w:t>
      </w:r>
    </w:p>
    <w:p w14:paraId="510B8BEC" w14:textId="77777777" w:rsidR="00330F8C" w:rsidRPr="00562BC6" w:rsidRDefault="00330F8C" w:rsidP="00330F8C">
      <w:pPr>
        <w:jc w:val="center"/>
        <w:rPr>
          <w:spacing w:val="20"/>
          <w:sz w:val="32"/>
          <w:szCs w:val="32"/>
        </w:rPr>
      </w:pPr>
      <w:r w:rsidRPr="00562BC6">
        <w:rPr>
          <w:spacing w:val="20"/>
          <w:sz w:val="32"/>
          <w:szCs w:val="32"/>
        </w:rPr>
        <w:t>Алтайского края</w:t>
      </w:r>
    </w:p>
    <w:p w14:paraId="4303AAF6" w14:textId="77777777" w:rsidR="00330F8C" w:rsidRDefault="00330F8C" w:rsidP="00330F8C">
      <w:pPr>
        <w:jc w:val="center"/>
        <w:rPr>
          <w:rFonts w:ascii="Verdana" w:hAnsi="Verdana"/>
          <w:sz w:val="28"/>
          <w:szCs w:val="28"/>
        </w:rPr>
      </w:pPr>
    </w:p>
    <w:p w14:paraId="7EC26B1E" w14:textId="008E5D99" w:rsidR="00330F8C" w:rsidRDefault="00330F8C" w:rsidP="00330F8C">
      <w:pPr>
        <w:jc w:val="center"/>
        <w:rPr>
          <w:spacing w:val="20"/>
          <w:w w:val="150"/>
          <w:sz w:val="28"/>
          <w:szCs w:val="28"/>
        </w:rPr>
      </w:pPr>
      <w:r w:rsidRPr="00C817AC">
        <w:rPr>
          <w:spacing w:val="20"/>
          <w:w w:val="150"/>
          <w:sz w:val="28"/>
          <w:szCs w:val="28"/>
        </w:rPr>
        <w:t>ПОСТАНОВЛЕНИЕ</w:t>
      </w:r>
    </w:p>
    <w:p w14:paraId="70A974EB" w14:textId="77777777" w:rsidR="000B1D6C" w:rsidRPr="00C817AC" w:rsidRDefault="000B1D6C" w:rsidP="00330F8C">
      <w:pPr>
        <w:jc w:val="center"/>
        <w:rPr>
          <w:spacing w:val="20"/>
          <w:w w:val="150"/>
          <w:sz w:val="28"/>
          <w:szCs w:val="28"/>
        </w:rPr>
      </w:pPr>
    </w:p>
    <w:p w14:paraId="6BD71531" w14:textId="36EEC1D2" w:rsidR="00330F8C" w:rsidRPr="00331844" w:rsidRDefault="000B1D6C" w:rsidP="000B1D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D6C">
        <w:rPr>
          <w:rFonts w:ascii="Times New Roman" w:hAnsi="Times New Roman" w:cs="Times New Roman"/>
          <w:bCs/>
          <w:sz w:val="28"/>
          <w:szCs w:val="28"/>
        </w:rPr>
        <w:t>25.03.2022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802</w:t>
      </w:r>
    </w:p>
    <w:p w14:paraId="3554DB42" w14:textId="77777777" w:rsidR="00330F8C" w:rsidRPr="00640875" w:rsidRDefault="00330F8C" w:rsidP="00330F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36C4088" w14:textId="77777777" w:rsidR="00330F8C" w:rsidRPr="00CD5346" w:rsidRDefault="00330F8C" w:rsidP="00330F8C">
      <w:pPr>
        <w:pStyle w:val="ConsPlusTitle"/>
        <w:widowControl/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города Рубцовска Алтайского края от 25.12.2020 № 3220 «</w:t>
      </w:r>
      <w:r w:rsidRPr="00CD5346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списания</w:t>
      </w:r>
      <w:r w:rsidRPr="00336A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5346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CD5346">
        <w:rPr>
          <w:rFonts w:ascii="Times New Roman" w:hAnsi="Times New Roman" w:cs="Times New Roman"/>
          <w:b w:val="0"/>
          <w:sz w:val="28"/>
          <w:szCs w:val="28"/>
        </w:rPr>
        <w:t xml:space="preserve"> город Рубцовск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края»</w:t>
      </w:r>
    </w:p>
    <w:p w14:paraId="3AF454CF" w14:textId="77777777" w:rsidR="00330F8C" w:rsidRPr="00CD5346" w:rsidRDefault="00330F8C" w:rsidP="00330F8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A6653E7" w14:textId="77777777" w:rsidR="00330F8C" w:rsidRPr="004E5DD5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A1">
        <w:rPr>
          <w:rFonts w:ascii="Times New Roman" w:hAnsi="Times New Roman" w:cs="Times New Roman"/>
          <w:sz w:val="28"/>
          <w:szCs w:val="28"/>
        </w:rPr>
        <w:t>В целях упорядочения процедуры проведения и документального оформления списания имущества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</w:t>
      </w:r>
      <w:r w:rsidRPr="00C20AA1">
        <w:rPr>
          <w:rFonts w:ascii="Times New Roman" w:hAnsi="Times New Roman" w:cs="Times New Roman"/>
          <w:sz w:val="28"/>
          <w:szCs w:val="28"/>
        </w:rPr>
        <w:t>, числящегося в составе казны муниципального образования город Рубцовск Алтайского края</w:t>
      </w:r>
      <w:r w:rsidRPr="004E5DD5">
        <w:rPr>
          <w:rFonts w:ascii="Times New Roman" w:hAnsi="Times New Roman" w:cs="Times New Roman"/>
          <w:sz w:val="28"/>
          <w:szCs w:val="28"/>
        </w:rPr>
        <w:t>,</w:t>
      </w:r>
      <w:r w:rsidRPr="00336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21.07.2005 № 115-ФЗ «О концессионных соглашениях»,</w:t>
      </w:r>
      <w:r w:rsidRPr="004E5DD5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город Рубцовск Алтайского края,</w:t>
      </w:r>
      <w:r w:rsidRPr="004E5DD5">
        <w:rPr>
          <w:b/>
          <w:sz w:val="28"/>
          <w:szCs w:val="28"/>
        </w:rPr>
        <w:t xml:space="preserve"> </w:t>
      </w:r>
      <w:r w:rsidRPr="00336A3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2ADA26D" w14:textId="77777777" w:rsidR="00330F8C" w:rsidRPr="009A395D" w:rsidRDefault="00330F8C" w:rsidP="00330F8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приложение к постановлению Администрации города Рубцовска Алтайского края от 25.12.2020 № 3220 «Об утверждении положения о порядке списания имущества муниципального образования город Рубцовск Алтайского края», изложив</w:t>
      </w:r>
      <w:r w:rsidRPr="009A395D">
        <w:rPr>
          <w:rFonts w:ascii="Times New Roman" w:hAnsi="Times New Roman" w:cs="Times New Roman"/>
          <w:sz w:val="28"/>
          <w:szCs w:val="28"/>
        </w:rPr>
        <w:t xml:space="preserve"> пункт 3.10 </w:t>
      </w:r>
      <w:r>
        <w:rPr>
          <w:rFonts w:ascii="Times New Roman" w:hAnsi="Times New Roman" w:cs="Times New Roman"/>
          <w:sz w:val="28"/>
          <w:szCs w:val="28"/>
        </w:rPr>
        <w:t>раздела 3 приложения к постановлению в новой</w:t>
      </w:r>
      <w:r w:rsidRPr="009A395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A3D23CF" w14:textId="77777777" w:rsidR="00330F8C" w:rsidRPr="005C5026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5D">
        <w:rPr>
          <w:rFonts w:ascii="Times New Roman" w:hAnsi="Times New Roman" w:cs="Times New Roman"/>
          <w:sz w:val="28"/>
          <w:szCs w:val="28"/>
        </w:rPr>
        <w:t>«3.10. Материалы, годные для дальнейшего использования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1E4">
        <w:rPr>
          <w:rFonts w:ascii="Times New Roman" w:hAnsi="Times New Roman" w:cs="Times New Roman"/>
          <w:sz w:val="28"/>
          <w:szCs w:val="28"/>
        </w:rPr>
        <w:t xml:space="preserve"> и (или) металлолом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1E4">
        <w:rPr>
          <w:rFonts w:ascii="Times New Roman" w:hAnsi="Times New Roman" w:cs="Times New Roman"/>
          <w:sz w:val="28"/>
          <w:szCs w:val="28"/>
        </w:rPr>
        <w:t xml:space="preserve"> полученные в результате сноса или ликвидации объекта недвижимого и движимого имущества, являющегося объектом муниципальной казны, приходуются</w:t>
      </w:r>
      <w:r>
        <w:rPr>
          <w:rFonts w:ascii="Times New Roman" w:hAnsi="Times New Roman" w:cs="Times New Roman"/>
          <w:sz w:val="28"/>
          <w:szCs w:val="28"/>
        </w:rPr>
        <w:t xml:space="preserve"> и отражаются</w:t>
      </w:r>
      <w:r w:rsidRPr="007421E4">
        <w:rPr>
          <w:rFonts w:ascii="Times New Roman" w:hAnsi="Times New Roman" w:cs="Times New Roman"/>
          <w:sz w:val="28"/>
          <w:szCs w:val="28"/>
        </w:rPr>
        <w:t xml:space="preserve"> на счета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21E4">
        <w:rPr>
          <w:rFonts w:ascii="Times New Roman" w:hAnsi="Times New Roman" w:cs="Times New Roman"/>
          <w:sz w:val="28"/>
          <w:szCs w:val="28"/>
        </w:rPr>
        <w:t xml:space="preserve"> бухгалтерского учета по учету материальных запасов, числящихся в составе муниципальной казны, доходы, полученные от реализации, зачисляются в доход бюджета города Рубцовска, если </w:t>
      </w: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5C5026">
        <w:rPr>
          <w:rFonts w:ascii="Times New Roman" w:hAnsi="Times New Roman" w:cs="Times New Roman"/>
          <w:sz w:val="28"/>
          <w:szCs w:val="28"/>
        </w:rPr>
        <w:t xml:space="preserve">оложением или договором с подрядной организацией не предусмотрено иное. </w:t>
      </w:r>
    </w:p>
    <w:p w14:paraId="4693B1D6" w14:textId="77777777" w:rsidR="00330F8C" w:rsidRPr="005C5026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26">
        <w:rPr>
          <w:rFonts w:ascii="Times New Roman" w:hAnsi="Times New Roman" w:cs="Times New Roman"/>
          <w:sz w:val="28"/>
          <w:szCs w:val="28"/>
        </w:rPr>
        <w:t xml:space="preserve">Объекты, переданные по концессионному соглашению, могут быть списаны по инициативе </w:t>
      </w:r>
      <w:proofErr w:type="spellStart"/>
      <w:r w:rsidRPr="005C5026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5C5026">
        <w:rPr>
          <w:rFonts w:ascii="Times New Roman" w:hAnsi="Times New Roman" w:cs="Times New Roman"/>
          <w:sz w:val="28"/>
          <w:szCs w:val="28"/>
        </w:rPr>
        <w:t xml:space="preserve"> самостоятельно по письменному согласованию с концессионером.</w:t>
      </w:r>
    </w:p>
    <w:p w14:paraId="2B1A3F54" w14:textId="77777777" w:rsidR="00330F8C" w:rsidRPr="005C5026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26">
        <w:rPr>
          <w:rFonts w:ascii="Times New Roman" w:hAnsi="Times New Roman" w:cs="Times New Roman"/>
          <w:sz w:val="28"/>
          <w:szCs w:val="28"/>
        </w:rPr>
        <w:t xml:space="preserve">В случае списания объекта концессионного соглашения по инициативе концессионера материалы и (или) металлолом полученные в результате сноса </w:t>
      </w:r>
      <w:r w:rsidRPr="005C5026">
        <w:rPr>
          <w:rFonts w:ascii="Times New Roman" w:hAnsi="Times New Roman" w:cs="Times New Roman"/>
          <w:sz w:val="28"/>
          <w:szCs w:val="28"/>
        </w:rPr>
        <w:lastRenderedPageBreak/>
        <w:t>или ликвидации объекта недвижимого и движимого имущества, являющегося объектом муниципальной казны и преданного по концессионному соглашению, могут быть:</w:t>
      </w:r>
    </w:p>
    <w:p w14:paraId="28FC322A" w14:textId="77777777" w:rsidR="00330F8C" w:rsidRPr="005C5026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26">
        <w:rPr>
          <w:rFonts w:ascii="Times New Roman" w:hAnsi="Times New Roman" w:cs="Times New Roman"/>
          <w:sz w:val="28"/>
          <w:szCs w:val="28"/>
        </w:rPr>
        <w:t>переданы (в части или полностью) собственнику (</w:t>
      </w:r>
      <w:proofErr w:type="spellStart"/>
      <w:r w:rsidRPr="005C5026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5C5026">
        <w:rPr>
          <w:rFonts w:ascii="Times New Roman" w:hAnsi="Times New Roman" w:cs="Times New Roman"/>
          <w:sz w:val="28"/>
          <w:szCs w:val="28"/>
        </w:rPr>
        <w:t>) по акту приема-передачи и оприходованы на счета по учету имущества казны;</w:t>
      </w:r>
    </w:p>
    <w:p w14:paraId="6E1D3505" w14:textId="77777777" w:rsidR="00330F8C" w:rsidRPr="005C5026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26">
        <w:rPr>
          <w:rFonts w:ascii="Times New Roman" w:hAnsi="Times New Roman" w:cs="Times New Roman"/>
          <w:sz w:val="28"/>
          <w:szCs w:val="28"/>
        </w:rPr>
        <w:t xml:space="preserve"> реализованы концессионером самостоятельно, денежные средства, вырученные концессионером за материалы или металлолом, полученные в результате сноса, ликвидации или демонтажа объектов недвижимого и движимого имущества, являющихся объектами концессионного соглашения, уменьшенные на все расходы концессионера связанные с ликвидацией и   демонтажном объекта перечисляются в бюджет города Рубцовска, при этом возникшая отрицательная разница в случае, если расходы превышают доходы от демонтажа, оплачиваются за счет средств концессионера и не могут быть предъявлены к оплате </w:t>
      </w:r>
      <w:proofErr w:type="spellStart"/>
      <w:r w:rsidRPr="005C5026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5C50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87F0C2" w14:textId="77777777" w:rsidR="00330F8C" w:rsidRPr="007421E4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26">
        <w:rPr>
          <w:rFonts w:ascii="Times New Roman" w:hAnsi="Times New Roman" w:cs="Times New Roman"/>
          <w:sz w:val="28"/>
          <w:szCs w:val="28"/>
        </w:rPr>
        <w:t>Материалы, годные для дальнейшего использования и (или) металлолом полученные в результате сноса или ликвидации объекта недвижимого и движимого имущества, закрепленн</w:t>
      </w:r>
      <w:r w:rsidRPr="007421E4">
        <w:rPr>
          <w:rFonts w:ascii="Times New Roman" w:hAnsi="Times New Roman" w:cs="Times New Roman"/>
          <w:sz w:val="28"/>
          <w:szCs w:val="28"/>
        </w:rPr>
        <w:t>ого на праве оперативного управления за муниципальными бюджетными и автономными учреждениями и на праве хозяйственного ведения за муниципальными унитарными предприятиями, поступают в распоряжение этих предприятий и учреждений. Доходы от реализации материальных ценностей (в том числе вторичного сырья), полученные муниципальными унитарными предприятиями, муниципальными бюджетными и автономными учреждениями, поступают в их самостоятельное распоряжение, если настоящим положением или договором с подрядной организацией не предусмотрено иное.</w:t>
      </w:r>
    </w:p>
    <w:p w14:paraId="072C2AB5" w14:textId="77777777" w:rsidR="00330F8C" w:rsidRPr="007421E4" w:rsidRDefault="00330F8C" w:rsidP="00330F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E4">
        <w:rPr>
          <w:rFonts w:ascii="Times New Roman" w:hAnsi="Times New Roman" w:cs="Times New Roman"/>
          <w:sz w:val="28"/>
          <w:szCs w:val="28"/>
        </w:rPr>
        <w:t xml:space="preserve">Доходы от реализации материальных ценностей (в том числе вторичного сырья), полученные муниципальными казенными учреждениями, </w:t>
      </w:r>
      <w:r>
        <w:rPr>
          <w:rFonts w:ascii="Times New Roman" w:hAnsi="Times New Roman" w:cs="Times New Roman"/>
          <w:sz w:val="28"/>
          <w:szCs w:val="28"/>
        </w:rPr>
        <w:t>Администрацией города Рубцовска</w:t>
      </w:r>
      <w:r w:rsidRPr="007421E4">
        <w:rPr>
          <w:rFonts w:ascii="Times New Roman" w:hAnsi="Times New Roman" w:cs="Times New Roman"/>
          <w:sz w:val="28"/>
          <w:szCs w:val="28"/>
        </w:rPr>
        <w:t xml:space="preserve"> приходуются</w:t>
      </w:r>
      <w:r>
        <w:rPr>
          <w:rFonts w:ascii="Times New Roman" w:hAnsi="Times New Roman" w:cs="Times New Roman"/>
          <w:sz w:val="28"/>
          <w:szCs w:val="28"/>
        </w:rPr>
        <w:t xml:space="preserve"> и отражаются на счетах </w:t>
      </w:r>
      <w:r w:rsidRPr="007421E4">
        <w:rPr>
          <w:rFonts w:ascii="Times New Roman" w:hAnsi="Times New Roman" w:cs="Times New Roman"/>
          <w:sz w:val="28"/>
          <w:szCs w:val="28"/>
        </w:rPr>
        <w:t>бухгалтерского учета вышеуказанных учреждений и подлежат перечислению в доход бюджета го</w:t>
      </w:r>
      <w:r>
        <w:rPr>
          <w:rFonts w:ascii="Times New Roman" w:hAnsi="Times New Roman" w:cs="Times New Roman"/>
          <w:sz w:val="28"/>
          <w:szCs w:val="28"/>
        </w:rPr>
        <w:t>рода Рубцовска, если настоящим П</w:t>
      </w:r>
      <w:r w:rsidRPr="007421E4">
        <w:rPr>
          <w:rFonts w:ascii="Times New Roman" w:hAnsi="Times New Roman" w:cs="Times New Roman"/>
          <w:sz w:val="28"/>
          <w:szCs w:val="28"/>
        </w:rPr>
        <w:t>оложением или договором с подрядной организацией не предусмотрено иное.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6F0858" w14:textId="77777777" w:rsidR="00330F8C" w:rsidRDefault="00330F8C" w:rsidP="00330F8C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23D7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9FE059" w14:textId="77777777" w:rsidR="00330F8C" w:rsidRDefault="00330F8C" w:rsidP="00330F8C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23D7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7A6EA200" w14:textId="77777777" w:rsidR="00330F8C" w:rsidRPr="00E623D7" w:rsidRDefault="00330F8C" w:rsidP="00330F8C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23D7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149DAF5" w14:textId="77777777" w:rsidR="00330F8C" w:rsidRDefault="00330F8C" w:rsidP="00330F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18D59" w14:textId="77777777" w:rsidR="00330F8C" w:rsidRDefault="00330F8C" w:rsidP="00330F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78467A" w14:textId="77777777" w:rsidR="00330F8C" w:rsidRDefault="00330F8C" w:rsidP="00330F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34B609" w14:textId="77777777" w:rsidR="00330F8C" w:rsidRPr="004E5DD5" w:rsidRDefault="00330F8C" w:rsidP="00330F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330F8C" w:rsidRPr="008B472A" w14:paraId="113911E3" w14:textId="77777777" w:rsidTr="000C7592">
        <w:tc>
          <w:tcPr>
            <w:tcW w:w="4785" w:type="dxa"/>
          </w:tcPr>
          <w:p w14:paraId="6C38554D" w14:textId="77777777" w:rsidR="00330F8C" w:rsidRPr="008B472A" w:rsidRDefault="00330F8C" w:rsidP="000C75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72A">
              <w:rPr>
                <w:rFonts w:ascii="Times New Roman" w:hAnsi="Times New Roman" w:cs="Times New Roman"/>
                <w:sz w:val="28"/>
                <w:szCs w:val="28"/>
              </w:rPr>
              <w:t>Глава города Рубцовска</w:t>
            </w:r>
          </w:p>
        </w:tc>
        <w:tc>
          <w:tcPr>
            <w:tcW w:w="4786" w:type="dxa"/>
          </w:tcPr>
          <w:p w14:paraId="482D699A" w14:textId="77777777" w:rsidR="00330F8C" w:rsidRPr="008B472A" w:rsidRDefault="00330F8C" w:rsidP="000C759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472A">
              <w:rPr>
                <w:rFonts w:ascii="Times New Roman" w:hAnsi="Times New Roman" w:cs="Times New Roman"/>
                <w:sz w:val="28"/>
                <w:szCs w:val="28"/>
              </w:rPr>
              <w:t>Д.З. Фельдман</w:t>
            </w:r>
          </w:p>
        </w:tc>
      </w:tr>
    </w:tbl>
    <w:p w14:paraId="2DE394E7" w14:textId="77777777" w:rsidR="00B81BAB" w:rsidRDefault="00B81BAB"/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314CF"/>
    <w:multiLevelType w:val="hybridMultilevel"/>
    <w:tmpl w:val="46521366"/>
    <w:lvl w:ilvl="0" w:tplc="5476A794">
      <w:start w:val="1"/>
      <w:numFmt w:val="decimal"/>
      <w:suff w:val="space"/>
      <w:lvlText w:val="%1."/>
      <w:lvlJc w:val="left"/>
      <w:pPr>
        <w:ind w:left="1021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08"/>
    <w:rsid w:val="000B1D6C"/>
    <w:rsid w:val="00330F8C"/>
    <w:rsid w:val="00B81BAB"/>
    <w:rsid w:val="00D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99ED"/>
  <w15:chartTrackingRefBased/>
  <w15:docId w15:val="{5B5274F4-B291-434B-92AE-24A34948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8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0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3</cp:revision>
  <dcterms:created xsi:type="dcterms:W3CDTF">2022-03-15T04:22:00Z</dcterms:created>
  <dcterms:modified xsi:type="dcterms:W3CDTF">2022-03-25T02:25:00Z</dcterms:modified>
</cp:coreProperties>
</file>