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EB" w:rsidRPr="00741307" w:rsidRDefault="00A00EEB" w:rsidP="00741307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%20город1" style="position:absolute;left:0;text-align:left;margin-left:215.05pt;margin-top:-13.9pt;width:49.2pt;height:58.05pt;z-index:251658240;visibility:visible">
            <v:imagedata r:id="rId5" o:title="" gain="79922f" blacklevel="1966f"/>
            <w10:wrap type="square" side="left"/>
          </v:shape>
        </w:pict>
      </w:r>
      <w:r>
        <w:rPr>
          <w:sz w:val="28"/>
          <w:szCs w:val="28"/>
        </w:rPr>
        <w:br w:type="textWrapping" w:clear="all"/>
      </w:r>
      <w:r w:rsidRPr="00741307">
        <w:rPr>
          <w:rFonts w:ascii="Times New Roman" w:hAnsi="Times New Roman"/>
          <w:b/>
          <w:sz w:val="28"/>
          <w:szCs w:val="28"/>
        </w:rPr>
        <w:t>Администрация города Рубцовска</w:t>
      </w:r>
    </w:p>
    <w:p w:rsidR="00A00EEB" w:rsidRDefault="00A00EEB" w:rsidP="00741307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41307">
        <w:rPr>
          <w:rFonts w:ascii="Times New Roman" w:hAnsi="Times New Roman"/>
          <w:b/>
          <w:sz w:val="28"/>
          <w:szCs w:val="28"/>
        </w:rPr>
        <w:t>Алтайского края</w:t>
      </w:r>
    </w:p>
    <w:p w:rsidR="00A00EEB" w:rsidRPr="00741307" w:rsidRDefault="00A00EEB" w:rsidP="00741307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00EEB" w:rsidRPr="00D97261" w:rsidRDefault="00A00EEB" w:rsidP="00741307">
      <w:pPr>
        <w:ind w:left="0" w:firstLine="0"/>
        <w:jc w:val="center"/>
        <w:rPr>
          <w:rFonts w:ascii="Times New Roman" w:hAnsi="Times New Roman"/>
          <w:spacing w:val="20"/>
          <w:sz w:val="28"/>
          <w:szCs w:val="28"/>
        </w:rPr>
      </w:pPr>
      <w:r w:rsidRPr="00D97261">
        <w:rPr>
          <w:rFonts w:ascii="Times New Roman" w:hAnsi="Times New Roman"/>
          <w:spacing w:val="20"/>
          <w:sz w:val="28"/>
          <w:szCs w:val="28"/>
        </w:rPr>
        <w:t>ПОСТАНОВЛЕНИЕ</w:t>
      </w:r>
    </w:p>
    <w:p w:rsidR="00A00EEB" w:rsidRPr="00741307" w:rsidRDefault="00A00EEB" w:rsidP="007567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EEB" w:rsidRPr="005751FE" w:rsidRDefault="00A00EEB" w:rsidP="0075670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04.09.2015</w:t>
      </w:r>
      <w:r w:rsidRPr="005751F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4019</w:t>
      </w:r>
    </w:p>
    <w:p w:rsidR="00A00EEB" w:rsidRPr="00756707" w:rsidRDefault="00A00EEB" w:rsidP="00756707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Default="00A00EEB" w:rsidP="00756707">
      <w:pPr>
        <w:jc w:val="lef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 создании межведомственной</w:t>
      </w:r>
    </w:p>
    <w:p w:rsidR="00A00EEB" w:rsidRDefault="00A00EEB" w:rsidP="00756707">
      <w:pPr>
        <w:jc w:val="lef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омиссии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обследованию</w:t>
      </w:r>
    </w:p>
    <w:p w:rsidR="00A00EEB" w:rsidRDefault="00A00EEB" w:rsidP="00741307">
      <w:pPr>
        <w:jc w:val="lef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мест массового пребывания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людей</w:t>
      </w:r>
    </w:p>
    <w:p w:rsidR="00A00EEB" w:rsidRDefault="00A00EEB" w:rsidP="00741307">
      <w:pPr>
        <w:jc w:val="lef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Pr="00756707" w:rsidRDefault="00A00EEB" w:rsidP="00B50DA0">
      <w:pPr>
        <w:ind w:left="0" w:firstLine="851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постановлением Правительства Российской Федер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ции от 25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.03.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2015 № 272 «Об утверждении требований к антитеррористич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ской защищенности мест массового пребывания людей и объектов (террит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рий), подлежащих обязательной охране полицией, и форм паспортов без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пасности таких мест и объектов (территорий)»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целях </w:t>
      </w:r>
      <w:r w:rsidRPr="007413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категорирования и паспортизации мест массового пребывания людей на территории города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цовска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распоряжением Администрации города Рубцовска от 31.08.2015 № 648л, 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 О С Т А Н О В Л 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Ю:</w:t>
      </w:r>
    </w:p>
    <w:p w:rsidR="00A00EEB" w:rsidRDefault="00A00EEB" w:rsidP="007567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Pr="00756707" w:rsidRDefault="00A00EEB" w:rsidP="007413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 Создать межведомственн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ую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комисси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 обследованию мест ма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сового пребывания людей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приложени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00EEB" w:rsidRDefault="00A00EEB" w:rsidP="00C719E4">
      <w:pPr>
        <w:spacing w:before="120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Исполняющему обязанности з</w:t>
      </w:r>
      <w:r w:rsidRPr="00401316">
        <w:rPr>
          <w:rFonts w:ascii="Times New Roman" w:hAnsi="Times New Roman"/>
          <w:sz w:val="28"/>
          <w:szCs w:val="28"/>
          <w:lang w:eastAsia="ru-RU"/>
        </w:rPr>
        <w:t>аместител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401316">
        <w:rPr>
          <w:rFonts w:ascii="Times New Roman" w:hAnsi="Times New Roman"/>
          <w:sz w:val="28"/>
          <w:szCs w:val="28"/>
          <w:lang w:eastAsia="ru-RU"/>
        </w:rPr>
        <w:t xml:space="preserve"> Главы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01316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города Рубцовска</w:t>
      </w:r>
      <w:r w:rsidRPr="00401316">
        <w:rPr>
          <w:rFonts w:ascii="Times New Roman" w:hAnsi="Times New Roman"/>
          <w:sz w:val="28"/>
          <w:szCs w:val="28"/>
          <w:lang w:eastAsia="ru-RU"/>
        </w:rPr>
        <w:t>, председател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401316">
        <w:rPr>
          <w:rFonts w:ascii="Times New Roman" w:hAnsi="Times New Roman"/>
          <w:sz w:val="28"/>
          <w:szCs w:val="28"/>
          <w:lang w:eastAsia="ru-RU"/>
        </w:rPr>
        <w:t xml:space="preserve"> комиссии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(Вуккерту К.А.):</w:t>
      </w:r>
    </w:p>
    <w:p w:rsidR="00A00EEB" w:rsidRDefault="00A00EEB" w:rsidP="007413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2.1. С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овместно с правообладателями мест массового пребывания л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дей, независимо от форм собственности и ведомственной принадлежности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(за исключением объектов, правообладателями которых являются исполн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тельные органы государственной власти Алтайского края)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организовать р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боту по категорированию мест массового пребывания людей и составлению паспортов безопасности</w:t>
      </w:r>
      <w:r w:rsidRPr="005751F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приложени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2);</w:t>
      </w:r>
    </w:p>
    <w:p w:rsidR="00A00EEB" w:rsidRDefault="00A00EEB" w:rsidP="007413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2.2. С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овместно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 исполнительными органами государственной власти Алтайского края:</w:t>
      </w:r>
    </w:p>
    <w:p w:rsidR="00A00EEB" w:rsidRDefault="00A00EEB" w:rsidP="005751FE">
      <w:pPr>
        <w:pStyle w:val="ListParagraph"/>
        <w:numPr>
          <w:ilvl w:val="0"/>
          <w:numId w:val="7"/>
        </w:num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определить перечень мест 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массового пребывания людей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расп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ложенных в пределах территории города Рубцовска, правообладателями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торых являются исполнительные органы государственной власти Алтайского края;</w:t>
      </w:r>
    </w:p>
    <w:p w:rsidR="00A00EEB" w:rsidRPr="005751FE" w:rsidRDefault="00A00EEB" w:rsidP="005751FE">
      <w:pPr>
        <w:pStyle w:val="ListParagraph"/>
        <w:numPr>
          <w:ilvl w:val="0"/>
          <w:numId w:val="7"/>
        </w:num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определить порядок осуществления контроля за выполнением требований к антитеррористической защищенности указанных объектов.</w:t>
      </w:r>
    </w:p>
    <w:p w:rsidR="00A00EEB" w:rsidRDefault="00A00EEB" w:rsidP="00C719E4">
      <w:pPr>
        <w:spacing w:before="120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В случае временного отсутствия должностных лиц, входящих в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став межведомственной комиссии, функции членов комиссии осуществляют лица, исполняющие их обязанности.</w:t>
      </w:r>
    </w:p>
    <w:p w:rsidR="00A00EEB" w:rsidRDefault="00A00EEB" w:rsidP="007567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местить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астоящее постановление в сети Интернет на офиц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альном сайте Администрации города Рубцовска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Алтайского края</w:t>
      </w:r>
      <w:r w:rsidRPr="0040131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00EEB" w:rsidRPr="00756707" w:rsidRDefault="00A00EEB" w:rsidP="00C719E4">
      <w:pPr>
        <w:spacing w:before="120"/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исполняющего обязанности </w:t>
      </w: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заместителя Главы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Администрации города 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цовска Вуккерта К.А.</w:t>
      </w:r>
    </w:p>
    <w:p w:rsidR="00A00EEB" w:rsidRDefault="00A00EEB" w:rsidP="007567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Default="00A00EEB" w:rsidP="007567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Default="00A00EEB" w:rsidP="007567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Default="00A00EEB" w:rsidP="00C6306E">
      <w:pPr>
        <w:ind w:left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Первый заместитель Главы</w:t>
      </w:r>
    </w:p>
    <w:p w:rsidR="00A00EEB" w:rsidRDefault="00A00EEB" w:rsidP="00542967">
      <w:pPr>
        <w:ind w:left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Администрации города Рубцовска                                                 Д.З. Фельдман</w:t>
      </w:r>
    </w:p>
    <w:p w:rsidR="00A00EEB" w:rsidRDefault="00A00EEB" w:rsidP="00542967">
      <w:pPr>
        <w:ind w:left="0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Default="00A00EEB" w:rsidP="00756707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sectPr w:rsidR="00A00EEB" w:rsidSect="009C61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0EEB" w:rsidRPr="00D97261" w:rsidRDefault="00A00EEB" w:rsidP="00D97261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97261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A00EEB" w:rsidRPr="00D97261" w:rsidRDefault="00A00EEB" w:rsidP="00D97261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97261">
        <w:rPr>
          <w:rFonts w:ascii="Times New Roman" w:hAnsi="Times New Roman"/>
          <w:sz w:val="24"/>
          <w:szCs w:val="24"/>
          <w:lang w:eastAsia="ru-RU"/>
        </w:rPr>
        <w:t>к постановлению Админис</w:t>
      </w:r>
      <w:r w:rsidRPr="00D97261">
        <w:rPr>
          <w:rFonts w:ascii="Times New Roman" w:hAnsi="Times New Roman"/>
          <w:sz w:val="24"/>
          <w:szCs w:val="24"/>
          <w:lang w:eastAsia="ru-RU"/>
        </w:rPr>
        <w:t>т</w:t>
      </w:r>
      <w:r w:rsidRPr="00D97261">
        <w:rPr>
          <w:rFonts w:ascii="Times New Roman" w:hAnsi="Times New Roman"/>
          <w:sz w:val="24"/>
          <w:szCs w:val="24"/>
          <w:lang w:eastAsia="ru-RU"/>
        </w:rPr>
        <w:t>рации города Рубцовска</w:t>
      </w:r>
    </w:p>
    <w:p w:rsidR="00A00EEB" w:rsidRPr="00D97261" w:rsidRDefault="00A00EEB" w:rsidP="00D97261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9726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1A2423">
        <w:rPr>
          <w:rFonts w:ascii="Times New Roman" w:hAnsi="Times New Roman"/>
          <w:sz w:val="24"/>
          <w:szCs w:val="24"/>
          <w:lang w:eastAsia="ru-RU"/>
        </w:rPr>
        <w:t>04</w:t>
      </w:r>
      <w:r>
        <w:rPr>
          <w:rFonts w:ascii="Times New Roman" w:hAnsi="Times New Roman"/>
          <w:sz w:val="24"/>
          <w:szCs w:val="24"/>
          <w:lang w:eastAsia="ru-RU"/>
        </w:rPr>
        <w:t>.09.</w:t>
      </w:r>
      <w:r w:rsidRPr="001A2423">
        <w:rPr>
          <w:rFonts w:ascii="Times New Roman" w:hAnsi="Times New Roman"/>
          <w:sz w:val="24"/>
          <w:szCs w:val="24"/>
          <w:lang w:eastAsia="ru-RU"/>
        </w:rPr>
        <w:t>2015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2423">
        <w:rPr>
          <w:rFonts w:ascii="Times New Roman" w:hAnsi="Times New Roman"/>
          <w:sz w:val="24"/>
          <w:szCs w:val="24"/>
          <w:lang w:eastAsia="ru-RU"/>
        </w:rPr>
        <w:t>4019</w:t>
      </w:r>
    </w:p>
    <w:p w:rsidR="00A00EEB" w:rsidRPr="00401316" w:rsidRDefault="00A00EEB" w:rsidP="00401316">
      <w:pPr>
        <w:jc w:val="lef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00EEB" w:rsidRPr="00D97261" w:rsidRDefault="00A00EEB" w:rsidP="00401316">
      <w:pPr>
        <w:jc w:val="center"/>
        <w:textAlignment w:val="baseline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D97261">
        <w:rPr>
          <w:rFonts w:ascii="Times New Roman" w:hAnsi="Times New Roman"/>
          <w:bCs/>
          <w:caps/>
          <w:sz w:val="28"/>
          <w:szCs w:val="28"/>
          <w:lang w:eastAsia="ru-RU"/>
        </w:rPr>
        <w:t>Состав</w:t>
      </w:r>
    </w:p>
    <w:p w:rsidR="00A00EEB" w:rsidRDefault="00A00EEB" w:rsidP="00401316">
      <w:pPr>
        <w:jc w:val="center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75670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межведомственн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401316">
        <w:rPr>
          <w:rFonts w:ascii="Times New Roman" w:hAnsi="Times New Roman"/>
          <w:bCs/>
          <w:sz w:val="28"/>
          <w:szCs w:val="28"/>
          <w:lang w:eastAsia="ru-RU"/>
        </w:rPr>
        <w:t xml:space="preserve"> комиссии по обследованию мест массового пребывания людей,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01316">
        <w:rPr>
          <w:rFonts w:ascii="Times New Roman" w:hAnsi="Times New Roman"/>
          <w:bCs/>
          <w:sz w:val="28"/>
          <w:szCs w:val="28"/>
          <w:lang w:eastAsia="ru-RU"/>
        </w:rPr>
        <w:t xml:space="preserve">расположенных на территории </w:t>
      </w:r>
      <w:r>
        <w:rPr>
          <w:rFonts w:ascii="Times New Roman" w:hAnsi="Times New Roman"/>
          <w:bCs/>
          <w:sz w:val="28"/>
          <w:szCs w:val="28"/>
          <w:lang w:eastAsia="ru-RU"/>
        </w:rPr>
        <w:t>города Рубцовска</w:t>
      </w:r>
    </w:p>
    <w:p w:rsidR="00A00EEB" w:rsidRPr="00401316" w:rsidRDefault="00A00EEB" w:rsidP="00401316">
      <w:pPr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CellMar>
          <w:left w:w="0" w:type="dxa"/>
          <w:right w:w="0" w:type="dxa"/>
        </w:tblCellMar>
        <w:tblLook w:val="00A0"/>
      </w:tblPr>
      <w:tblGrid>
        <w:gridCol w:w="4230"/>
        <w:gridCol w:w="5693"/>
      </w:tblGrid>
      <w:tr w:rsidR="00A00EEB" w:rsidRPr="005B34F8" w:rsidTr="007F03CF">
        <w:tc>
          <w:tcPr>
            <w:tcW w:w="4230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401316">
            <w:pPr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К.А. Вуккерт</w:t>
            </w:r>
          </w:p>
        </w:tc>
        <w:tc>
          <w:tcPr>
            <w:tcW w:w="5693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5D3D9D">
            <w:pPr>
              <w:ind w:left="23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исполняющий обязанности з</w:t>
            </w: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города Рубцовска</w:t>
            </w: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>, председатель комиссии </w:t>
            </w:r>
          </w:p>
        </w:tc>
      </w:tr>
      <w:tr w:rsidR="00A00EEB" w:rsidRPr="005B34F8" w:rsidTr="007F03CF">
        <w:tc>
          <w:tcPr>
            <w:tcW w:w="4230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401316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693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D97261">
            <w:pPr>
              <w:ind w:left="23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00EEB" w:rsidRPr="005B34F8" w:rsidTr="007F03CF">
        <w:tc>
          <w:tcPr>
            <w:tcW w:w="4230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401316">
            <w:pPr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В.Н. Соломатин </w:t>
            </w:r>
          </w:p>
        </w:tc>
        <w:tc>
          <w:tcPr>
            <w:tcW w:w="5693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D97261">
            <w:pPr>
              <w:ind w:left="23" w:firstLine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МО МВД России «Рубцовский» (по согласованию)</w:t>
            </w:r>
          </w:p>
        </w:tc>
      </w:tr>
      <w:tr w:rsidR="00A00EEB" w:rsidRPr="005B34F8" w:rsidTr="007F03CF">
        <w:tc>
          <w:tcPr>
            <w:tcW w:w="4230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401316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А.В. Мальцев</w:t>
            </w:r>
          </w:p>
        </w:tc>
        <w:tc>
          <w:tcPr>
            <w:tcW w:w="5693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D97261">
            <w:pPr>
              <w:ind w:left="23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ТО НД №4 УНД ГУ МЧС 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сии по Алтайскому краю (по согласованию)</w:t>
            </w:r>
          </w:p>
        </w:tc>
      </w:tr>
      <w:tr w:rsidR="00A00EEB" w:rsidRPr="005B34F8" w:rsidTr="00A91E10">
        <w:tc>
          <w:tcPr>
            <w:tcW w:w="4230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401316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А.В. Гриневич</w:t>
            </w:r>
          </w:p>
        </w:tc>
        <w:tc>
          <w:tcPr>
            <w:tcW w:w="5693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5D3D9D">
            <w:pPr>
              <w:ind w:left="23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отдела управления ФСБ России по Алтайскому краю (по согласованию)</w:t>
            </w:r>
          </w:p>
        </w:tc>
      </w:tr>
      <w:tr w:rsidR="00A00EEB" w:rsidRPr="005B34F8" w:rsidTr="00A91E10">
        <w:tc>
          <w:tcPr>
            <w:tcW w:w="4230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A91E10">
            <w:pPr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5D3D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равообладатель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(с</w:t>
            </w: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>обственник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места массового пребывания людей или лицо, использующее место массового пребывания людей на ином законном осн</w:t>
            </w: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>вании</w:t>
            </w:r>
          </w:p>
        </w:tc>
        <w:tc>
          <w:tcPr>
            <w:tcW w:w="5693" w:type="dxa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00EEB" w:rsidRPr="00401316" w:rsidRDefault="00A00EEB" w:rsidP="00D97261">
            <w:pPr>
              <w:ind w:left="23"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131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00EEB" w:rsidRDefault="00A00EEB" w:rsidP="005D3D9D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Default="00A00EEB" w:rsidP="005D3D9D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0EEB" w:rsidRDefault="00A00EEB" w:rsidP="005D3D9D">
      <w:pPr>
        <w:ind w:left="0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sectPr w:rsidR="00A00EEB" w:rsidSect="009C61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0EEB" w:rsidRPr="00850828" w:rsidRDefault="00A00EEB" w:rsidP="00B50DA0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50828"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A00EEB" w:rsidRPr="00850828" w:rsidRDefault="00A00EEB" w:rsidP="00B50DA0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50828">
        <w:rPr>
          <w:rFonts w:ascii="Times New Roman" w:hAnsi="Times New Roman"/>
          <w:sz w:val="24"/>
          <w:szCs w:val="24"/>
          <w:lang w:eastAsia="ru-RU"/>
        </w:rPr>
        <w:t>к постановлению Админис</w:t>
      </w:r>
      <w:r w:rsidRPr="00850828">
        <w:rPr>
          <w:rFonts w:ascii="Times New Roman" w:hAnsi="Times New Roman"/>
          <w:sz w:val="24"/>
          <w:szCs w:val="24"/>
          <w:lang w:eastAsia="ru-RU"/>
        </w:rPr>
        <w:t>т</w:t>
      </w:r>
      <w:r w:rsidRPr="00850828">
        <w:rPr>
          <w:rFonts w:ascii="Times New Roman" w:hAnsi="Times New Roman"/>
          <w:sz w:val="24"/>
          <w:szCs w:val="24"/>
          <w:lang w:eastAsia="ru-RU"/>
        </w:rPr>
        <w:t>рации города Рубцовска</w:t>
      </w:r>
    </w:p>
    <w:p w:rsidR="00A00EEB" w:rsidRPr="00850828" w:rsidRDefault="00A00EEB" w:rsidP="00B50DA0">
      <w:pPr>
        <w:ind w:left="6237" w:firstLine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9726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Pr="001A2423">
        <w:rPr>
          <w:rFonts w:ascii="Times New Roman" w:hAnsi="Times New Roman"/>
          <w:sz w:val="24"/>
          <w:szCs w:val="24"/>
          <w:lang w:eastAsia="ru-RU"/>
        </w:rPr>
        <w:t>04</w:t>
      </w:r>
      <w:r>
        <w:rPr>
          <w:rFonts w:ascii="Times New Roman" w:hAnsi="Times New Roman"/>
          <w:sz w:val="24"/>
          <w:szCs w:val="24"/>
          <w:lang w:eastAsia="ru-RU"/>
        </w:rPr>
        <w:t>.09.</w:t>
      </w:r>
      <w:r w:rsidRPr="001A2423">
        <w:rPr>
          <w:rFonts w:ascii="Times New Roman" w:hAnsi="Times New Roman"/>
          <w:sz w:val="24"/>
          <w:szCs w:val="24"/>
          <w:lang w:eastAsia="ru-RU"/>
        </w:rPr>
        <w:t>2015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2423">
        <w:rPr>
          <w:rFonts w:ascii="Times New Roman" w:hAnsi="Times New Roman"/>
          <w:sz w:val="24"/>
          <w:szCs w:val="24"/>
          <w:lang w:eastAsia="ru-RU"/>
        </w:rPr>
        <w:t>4019</w:t>
      </w:r>
    </w:p>
    <w:p w:rsidR="00A00EEB" w:rsidRPr="00A96681" w:rsidRDefault="00A00EEB" w:rsidP="00A96681">
      <w:pPr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A00EEB" w:rsidRPr="00850828" w:rsidRDefault="00A00EEB" w:rsidP="00A96681">
      <w:pPr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50828">
        <w:rPr>
          <w:rFonts w:ascii="Times New Roman" w:hAnsi="Times New Roman"/>
          <w:sz w:val="28"/>
          <w:szCs w:val="28"/>
          <w:lang w:eastAsia="ru-RU"/>
        </w:rPr>
        <w:t>Перечень</w:t>
      </w:r>
    </w:p>
    <w:p w:rsidR="00A00EEB" w:rsidRPr="00850828" w:rsidRDefault="00A00EEB" w:rsidP="00A96681">
      <w:pPr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50828">
        <w:rPr>
          <w:rFonts w:ascii="Times New Roman" w:hAnsi="Times New Roman"/>
          <w:sz w:val="28"/>
          <w:szCs w:val="28"/>
          <w:lang w:eastAsia="ru-RU"/>
        </w:rPr>
        <w:t xml:space="preserve">объектов с массовым пребыванием людей на территории города Рубцовска </w:t>
      </w:r>
    </w:p>
    <w:p w:rsidR="00A00EEB" w:rsidRPr="00850828" w:rsidRDefault="00A00EEB" w:rsidP="00A96681">
      <w:pPr>
        <w:ind w:left="0" w:firstLine="0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A00EEB" w:rsidRPr="00850828" w:rsidRDefault="00A00EEB" w:rsidP="00891096">
      <w:pPr>
        <w:pStyle w:val="ListParagraph"/>
        <w:numPr>
          <w:ilvl w:val="0"/>
          <w:numId w:val="4"/>
        </w:numPr>
        <w:ind w:left="0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50828">
        <w:rPr>
          <w:rFonts w:ascii="Times New Roman" w:hAnsi="Times New Roman"/>
          <w:b/>
          <w:bCs/>
          <w:sz w:val="28"/>
          <w:szCs w:val="28"/>
        </w:rPr>
        <w:t>Образовательные учреждения</w:t>
      </w:r>
    </w:p>
    <w:p w:rsidR="00A00EEB" w:rsidRPr="00850828" w:rsidRDefault="00A00EEB" w:rsidP="009B294E">
      <w:pPr>
        <w:spacing w:before="120"/>
        <w:ind w:left="0" w:firstLine="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54 «Золотой ключик» (пер. Гражданский, 32)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2"/>
          <w:sz w:val="28"/>
          <w:szCs w:val="28"/>
        </w:rPr>
        <w:t>7 «Ярославна» (пр. Рубцовский, 55, корпус № 1)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7 «Ярославна» (ул. Пролетарская, 284г, корпус № 2)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2"/>
          <w:sz w:val="28"/>
          <w:szCs w:val="28"/>
        </w:rPr>
        <w:t>45 «Солнышко» (пр. Ленина, 175а)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49 «Улыбка» (пер. Алейский, 33)</w:t>
      </w:r>
    </w:p>
    <w:p w:rsidR="00A00EEB" w:rsidRPr="00850828" w:rsidRDefault="00A00EEB" w:rsidP="00A96681">
      <w:pPr>
        <w:pStyle w:val="Style6"/>
        <w:widowControl/>
        <w:tabs>
          <w:tab w:val="left" w:pos="12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МАДОУ «ЦРР - детский сад № 1 «Жар - птица» (пр. Ленина, 271)</w:t>
      </w:r>
    </w:p>
    <w:p w:rsidR="00A00EEB" w:rsidRPr="00850828" w:rsidRDefault="00A00EEB" w:rsidP="00A96681">
      <w:pPr>
        <w:pStyle w:val="Style6"/>
        <w:widowControl/>
        <w:tabs>
          <w:tab w:val="left" w:pos="12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16 «Родничок» (ул. Комсомольская, 201)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«ЦРР - детский сад № 6 «Сказка» города Рубцовска (ул. Краснозн</w:t>
      </w:r>
      <w:r w:rsidRPr="00850828">
        <w:rPr>
          <w:rStyle w:val="FontStyle12"/>
          <w:sz w:val="28"/>
          <w:szCs w:val="28"/>
        </w:rPr>
        <w:t>а</w:t>
      </w:r>
      <w:r w:rsidRPr="00850828">
        <w:rPr>
          <w:rStyle w:val="FontStyle12"/>
          <w:sz w:val="28"/>
          <w:szCs w:val="28"/>
        </w:rPr>
        <w:t>менская, 100, корпус № 1)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МАДОУ «Детский сад № 32 «Счастливое детство» (ул. Громова, 23)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«ЦРР - детский сад № 6 «Сказка» города Рубцовска (ул. Громова, 3а, корпус № 2)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12 «Журавлик» (ул. Дзержинского, 9)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№ 19 «Рябинка» (ул. Киевская, 3, корпус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2)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50 «Росточек» (ул. Мира, 4)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 xml:space="preserve">19 «Рябинка» (ул. Комсомольская, 65, корпус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1)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«ЦРР - детский сад № 56 «Ромашка» города Рубцовска (пер. Гра</w:t>
      </w:r>
      <w:r w:rsidRPr="00850828">
        <w:rPr>
          <w:rStyle w:val="FontStyle12"/>
          <w:sz w:val="28"/>
          <w:szCs w:val="28"/>
        </w:rPr>
        <w:t>ж</w:t>
      </w:r>
      <w:r w:rsidRPr="00850828">
        <w:rPr>
          <w:rStyle w:val="FontStyle12"/>
          <w:sz w:val="28"/>
          <w:szCs w:val="28"/>
        </w:rPr>
        <w:t>данский, 14а)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2"/>
          <w:sz w:val="28"/>
          <w:szCs w:val="28"/>
        </w:rPr>
        <w:t>37 «Веснянка» (ул. Громова, 23)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36 «Колокольчик» (пр. Ленина, 37)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14 «Василек» (пр. Ленина, 29)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30 «Незабудка» (пр. Ленина, 9а)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31 «Ромашка» (пр. Рубцовский, 18а)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комбинированного вида № 41 «Золотая рыбка» (ул. Красная, 89)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10 «Гнёздышко» (ул. Красная, 60)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74 «Пчёлка» (ул. Рихарда Зорге, 55а)</w:t>
      </w:r>
    </w:p>
    <w:p w:rsidR="00A00EEB" w:rsidRPr="00850828" w:rsidRDefault="00A00EEB" w:rsidP="00A96681">
      <w:pPr>
        <w:pStyle w:val="Style6"/>
        <w:widowControl/>
        <w:tabs>
          <w:tab w:val="left" w:pos="110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38 «Росинка» (ул. Степана Разина, 198)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24 «Солнышко» (ул. Путевая, 15)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23 «Малышок» (ул. Мечникова, 51, корпус № 2)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 xml:space="preserve">23 «Малышок» (ул. Спортивная, 25а, корпус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1)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53 «Топтыжка» (ул. Алтайская, 33)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35 «Щелкунчик» (ул. Бийская, 19)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8 «Крепыш» (ул. Тихвинская, 36)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55» (ул. Светлова, 84)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№ 47 «Ёлочка» (ул. Октябрьская, 21)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МБДОУ «Детский сад присмотра и оздоровления № 46 «Светлячок» г. Ру</w:t>
      </w:r>
      <w:r w:rsidRPr="00850828">
        <w:rPr>
          <w:rStyle w:val="FontStyle12"/>
          <w:sz w:val="28"/>
          <w:szCs w:val="28"/>
        </w:rPr>
        <w:t>б</w:t>
      </w:r>
      <w:r w:rsidRPr="00850828">
        <w:rPr>
          <w:rStyle w:val="FontStyle12"/>
          <w:sz w:val="28"/>
          <w:szCs w:val="28"/>
        </w:rPr>
        <w:t>цовска (ул. Октябрьская, 19)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2 </w:t>
      </w:r>
      <w:r w:rsidRPr="00850828">
        <w:rPr>
          <w:rStyle w:val="FontStyle12"/>
          <w:sz w:val="28"/>
          <w:szCs w:val="28"/>
        </w:rPr>
        <w:t>«Лучик» (ул. Октябрьская, 17)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 xml:space="preserve">48 «Ручеек» (ул. Октябрьская, 31, корпус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>2)</w:t>
      </w:r>
    </w:p>
    <w:p w:rsidR="00A00EEB" w:rsidRPr="00850828" w:rsidRDefault="00A00EEB" w:rsidP="003C122D">
      <w:pPr>
        <w:pStyle w:val="Style6"/>
        <w:widowControl/>
        <w:tabs>
          <w:tab w:val="left" w:pos="115"/>
        </w:tabs>
        <w:spacing w:line="240" w:lineRule="auto"/>
        <w:ind w:right="-1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57 «Алёнушка» (ул. Северная, 27)</w:t>
      </w:r>
    </w:p>
    <w:p w:rsidR="00A00EEB" w:rsidRPr="00850828" w:rsidRDefault="00A00EEB" w:rsidP="00A96681">
      <w:pPr>
        <w:pStyle w:val="Style6"/>
        <w:widowControl/>
        <w:tabs>
          <w:tab w:val="left" w:pos="115"/>
        </w:tabs>
        <w:spacing w:line="240" w:lineRule="auto"/>
        <w:jc w:val="left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МБДОУ «Детский сад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 xml:space="preserve">48 «Ручеек» (ул. Северная, 18, корпус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1)</w:t>
      </w:r>
    </w:p>
    <w:p w:rsidR="00A00EEB" w:rsidRPr="00850828" w:rsidRDefault="00A00EEB" w:rsidP="009B294E">
      <w:pPr>
        <w:pStyle w:val="Style6"/>
        <w:widowControl/>
        <w:spacing w:before="120"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«Гимназия </w:t>
      </w:r>
      <w:r w:rsidRPr="00850828">
        <w:rPr>
          <w:rStyle w:val="FontStyle15"/>
          <w:i w:val="0"/>
          <w:spacing w:val="0"/>
          <w:sz w:val="28"/>
          <w:szCs w:val="28"/>
        </w:rPr>
        <w:t xml:space="preserve">№ </w:t>
      </w:r>
      <w:r w:rsidRPr="00850828">
        <w:rPr>
          <w:rStyle w:val="FontStyle12"/>
          <w:sz w:val="28"/>
          <w:szCs w:val="28"/>
        </w:rPr>
        <w:t>8» (пер. Гражданский, 52)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«Основная общеобразовательная школа № 15» (ул. Пролетарская, 284а)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«Лицей «Эрудит» (ул. Осипенко, 182в)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«Средняя общеобразовательная школа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13» (ул. Пролетарская, 412а)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«Средняя общеобразовательная школа № 22» (ул. Сельмашская, 38в)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«Гимназия «Планета Детства» (пр. Ленина, 187, корпус № 1)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«СОШ № 19» (ул. Комсомольская, 204)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«СОШ № 6» (пр. Ленина, 48)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«О(с)ОШ № 1» (пр. Ленина, 4)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«СОШ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24» (ул. Октябрьская, 68)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«ООШ № 9» (ул. Комсомольская, 99)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«Основная общеобразовательная школа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26 им. А.С.Пушкина» (пр. Ленина, 136)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«Гимназия «Планета Детства» (пер. Делегатский, 1, корпус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5"/>
          <w:i w:val="0"/>
          <w:spacing w:val="0"/>
          <w:sz w:val="28"/>
          <w:szCs w:val="28"/>
        </w:rPr>
        <w:t>2</w:t>
      </w:r>
      <w:r w:rsidRPr="00850828">
        <w:rPr>
          <w:rStyle w:val="FontStyle15"/>
          <w:spacing w:val="0"/>
          <w:sz w:val="28"/>
          <w:szCs w:val="28"/>
        </w:rPr>
        <w:t>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«Гимназия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3» (ул. Громова, 29)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«СОШ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7» (ул. Дзжержинского, 20)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«Гимназия «Планета Детства» (пр. Рубцовский, 15, корпус </w:t>
      </w:r>
      <w:r w:rsidRPr="00850828">
        <w:rPr>
          <w:rStyle w:val="FontStyle15"/>
          <w:i w:val="0"/>
          <w:spacing w:val="0"/>
          <w:sz w:val="28"/>
          <w:szCs w:val="28"/>
        </w:rPr>
        <w:t xml:space="preserve">№ </w:t>
      </w:r>
      <w:r w:rsidRPr="00850828">
        <w:rPr>
          <w:rStyle w:val="FontStyle12"/>
          <w:sz w:val="28"/>
          <w:szCs w:val="28"/>
        </w:rPr>
        <w:t>2)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«Начальная общеобразовательная школа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16» (ул. Красная, 99)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СОШ </w:t>
      </w:r>
      <w:r w:rsidRPr="00850828">
        <w:rPr>
          <w:rStyle w:val="FontStyle15"/>
          <w:i w:val="0"/>
          <w:spacing w:val="0"/>
          <w:sz w:val="28"/>
          <w:szCs w:val="28"/>
        </w:rPr>
        <w:t xml:space="preserve">№ </w:t>
      </w:r>
      <w:r w:rsidRPr="00850828">
        <w:rPr>
          <w:rStyle w:val="FontStyle12"/>
          <w:sz w:val="28"/>
          <w:szCs w:val="28"/>
        </w:rPr>
        <w:t>10 ККЮС (ул. Рихарда Зорге, 121)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«СОШ </w:t>
      </w:r>
      <w:r w:rsidRPr="00850828">
        <w:rPr>
          <w:rStyle w:val="FontStyle15"/>
          <w:i w:val="0"/>
          <w:spacing w:val="0"/>
          <w:sz w:val="28"/>
          <w:szCs w:val="28"/>
        </w:rPr>
        <w:t>№ 1</w:t>
      </w:r>
      <w:r w:rsidRPr="00850828">
        <w:rPr>
          <w:rStyle w:val="FontStyle12"/>
          <w:sz w:val="28"/>
          <w:szCs w:val="28"/>
        </w:rPr>
        <w:t>8» (пер. Станционный, 42в)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«Средняя общеобразовательная школа </w:t>
      </w:r>
      <w:r w:rsidRPr="00850828">
        <w:rPr>
          <w:rStyle w:val="FontStyle15"/>
          <w:i w:val="0"/>
          <w:spacing w:val="0"/>
          <w:sz w:val="28"/>
          <w:szCs w:val="28"/>
        </w:rPr>
        <w:t>№</w:t>
      </w:r>
      <w:r w:rsidRPr="00850828">
        <w:rPr>
          <w:rStyle w:val="FontStyle15"/>
          <w:spacing w:val="0"/>
          <w:sz w:val="28"/>
          <w:szCs w:val="28"/>
        </w:rPr>
        <w:t xml:space="preserve"> </w:t>
      </w:r>
      <w:r w:rsidRPr="00850828">
        <w:rPr>
          <w:rStyle w:val="FontStyle12"/>
          <w:sz w:val="28"/>
          <w:szCs w:val="28"/>
        </w:rPr>
        <w:t>23» (ул. Брусилова, 41)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«Средняя общеобразовательная школа № 1» (ул. Светлова, 90)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«Средняя общеобразовательная школа № 11» (ул. Алтайская, 179)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 xml:space="preserve">МБОУ Кадетская СОШ </w:t>
      </w:r>
      <w:r w:rsidRPr="00850828">
        <w:rPr>
          <w:rStyle w:val="FontStyle15"/>
          <w:i w:val="0"/>
          <w:spacing w:val="0"/>
          <w:sz w:val="28"/>
          <w:szCs w:val="28"/>
        </w:rPr>
        <w:t xml:space="preserve">№ </w:t>
      </w:r>
      <w:r w:rsidRPr="00850828">
        <w:rPr>
          <w:rStyle w:val="FontStyle12"/>
          <w:sz w:val="28"/>
          <w:szCs w:val="28"/>
        </w:rPr>
        <w:t>2 (ул. Комсомольская, 21)</w:t>
      </w:r>
    </w:p>
    <w:p w:rsidR="00A00EEB" w:rsidRPr="00850828" w:rsidRDefault="00A00EEB" w:rsidP="009B294E">
      <w:pPr>
        <w:pStyle w:val="Style6"/>
        <w:widowControl/>
        <w:spacing w:before="120"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«ДЮСШ - 1» (пр. Ленина, 171а)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«ДЮСШ «ЦСП «Юбилейный» (пр. Ленина, 203)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«Станция детского и юношеского туризма и экскурсий» (ул. Тракторная, 72)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«Центр внешкольной работы «Малая Академия» (ул. Комс</w:t>
      </w:r>
      <w:r w:rsidRPr="00850828">
        <w:rPr>
          <w:rStyle w:val="FontStyle12"/>
          <w:sz w:val="28"/>
          <w:szCs w:val="28"/>
        </w:rPr>
        <w:t>о</w:t>
      </w:r>
      <w:r w:rsidRPr="00850828">
        <w:rPr>
          <w:rStyle w:val="FontStyle12"/>
          <w:sz w:val="28"/>
          <w:szCs w:val="28"/>
        </w:rPr>
        <w:t>мольская, 120)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«Детско - юношеский центр» (ул. Советская, 8)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«ДЮСШ № 2» (ул. Громова, 17а)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«ДЮСШ «Рубцовск» (ул. Калинина, 21)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«Центр развития творчества детей и юношества» (пер. Але</w:t>
      </w:r>
      <w:r w:rsidRPr="00850828">
        <w:rPr>
          <w:rStyle w:val="FontStyle12"/>
          <w:sz w:val="28"/>
          <w:szCs w:val="28"/>
        </w:rPr>
        <w:t>й</w:t>
      </w:r>
      <w:r w:rsidRPr="00850828">
        <w:rPr>
          <w:rStyle w:val="FontStyle12"/>
          <w:sz w:val="28"/>
          <w:szCs w:val="28"/>
        </w:rPr>
        <w:t>ский, 25)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«Дом детства и юношества» (ул. Одесская, 6)</w:t>
      </w:r>
    </w:p>
    <w:p w:rsidR="00A00EEB" w:rsidRPr="00850828" w:rsidRDefault="00A00EEB" w:rsidP="00A96681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rStyle w:val="FontStyle12"/>
          <w:sz w:val="28"/>
          <w:szCs w:val="28"/>
        </w:rPr>
        <w:t>МБОУ ДОД «ДЮСШ «Спарта» (ул. Светлова, 96а)</w:t>
      </w:r>
    </w:p>
    <w:p w:rsidR="00A00EEB" w:rsidRPr="00850828" w:rsidRDefault="00A00EEB" w:rsidP="00850828">
      <w:pPr>
        <w:pStyle w:val="Style6"/>
        <w:widowControl/>
        <w:numPr>
          <w:ilvl w:val="0"/>
          <w:numId w:val="4"/>
        </w:numPr>
        <w:spacing w:before="120" w:line="240" w:lineRule="auto"/>
        <w:ind w:left="0" w:firstLine="851"/>
        <w:jc w:val="left"/>
        <w:rPr>
          <w:rStyle w:val="FontStyle12"/>
          <w:sz w:val="28"/>
          <w:szCs w:val="28"/>
        </w:rPr>
      </w:pPr>
      <w:r w:rsidRPr="00850828">
        <w:rPr>
          <w:b/>
          <w:bCs/>
          <w:sz w:val="28"/>
          <w:szCs w:val="28"/>
        </w:rPr>
        <w:t>Культурно-массовые объекты и спортивные сооружения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МБУ «Городской Дворец культуры» (пр. Ленина, 7)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МБУК «Рубцовский драматический театр» (ул. Карла Маркса, 141)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МБУ «Дом культуры «Алтайсельмаш» (пр. Ленина, 190)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Футбольный стадион МБОУДОД «ДЮСШ «Спарта» (ул. Светлова, 96а)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Футбольный стадион МБУ «Спортивный клуб «Торпедо» (ул. Калинина, 21)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Кинотеатр «Жемчужина» (пр. Ленина, 56)</w:t>
      </w:r>
    </w:p>
    <w:p w:rsidR="00A00EEB" w:rsidRPr="00850828" w:rsidRDefault="00A00EEB" w:rsidP="00850828">
      <w:pPr>
        <w:pStyle w:val="Style6"/>
        <w:widowControl/>
        <w:numPr>
          <w:ilvl w:val="0"/>
          <w:numId w:val="4"/>
        </w:numPr>
        <w:spacing w:before="120" w:line="240" w:lineRule="auto"/>
        <w:ind w:left="0" w:firstLine="851"/>
        <w:rPr>
          <w:rStyle w:val="FontStyle12"/>
          <w:sz w:val="28"/>
          <w:szCs w:val="28"/>
        </w:rPr>
      </w:pPr>
      <w:r w:rsidRPr="00850828">
        <w:rPr>
          <w:b/>
          <w:bCs/>
          <w:sz w:val="28"/>
          <w:szCs w:val="28"/>
        </w:rPr>
        <w:t>Крупные торговые центры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МУП «Центральный рынок» (ул. Комсомольская, 149)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ООО «Орфей и К»-специализированная постоянно действующая ярмарка по продаже автомобильных запчастей и автомобилей (ул. Светлова, 41)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ИП - универсальная постоянно действующая ярмарка по продаже продовол</w:t>
      </w:r>
      <w:r w:rsidRPr="00850828">
        <w:rPr>
          <w:rFonts w:ascii="Times New Roman" w:hAnsi="Times New Roman"/>
          <w:sz w:val="28"/>
          <w:szCs w:val="28"/>
        </w:rPr>
        <w:t>ь</w:t>
      </w:r>
      <w:r w:rsidRPr="00850828">
        <w:rPr>
          <w:rFonts w:ascii="Times New Roman" w:hAnsi="Times New Roman"/>
          <w:sz w:val="28"/>
          <w:szCs w:val="28"/>
        </w:rPr>
        <w:t>ственной и непродовольственной группы товаров (ул. Тракторная, 62б)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ООО «43- Альфа», магазин «Мария Ра» (пр. Ленина, 58)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ООО «Росбыттехника», ТЦ «Пятый элемент» (пр. Ленина, 85)</w:t>
      </w:r>
    </w:p>
    <w:p w:rsidR="00A00EEB" w:rsidRPr="00850828" w:rsidRDefault="00A00EEB" w:rsidP="007F03CF">
      <w:pPr>
        <w:pStyle w:val="Style6"/>
        <w:widowControl/>
        <w:spacing w:line="240" w:lineRule="auto"/>
        <w:rPr>
          <w:rStyle w:val="FontStyle12"/>
          <w:sz w:val="28"/>
          <w:szCs w:val="28"/>
        </w:rPr>
      </w:pPr>
      <w:r w:rsidRPr="00850828">
        <w:rPr>
          <w:sz w:val="28"/>
          <w:szCs w:val="28"/>
        </w:rPr>
        <w:t>ТЦ</w:t>
      </w:r>
      <w:r w:rsidRPr="00850828">
        <w:rPr>
          <w:rStyle w:val="FontStyle12"/>
          <w:sz w:val="28"/>
          <w:szCs w:val="28"/>
        </w:rPr>
        <w:t xml:space="preserve"> «Радуга» (Тракторная, 17)</w:t>
      </w:r>
    </w:p>
    <w:p w:rsidR="00A00EEB" w:rsidRPr="00850828" w:rsidRDefault="00A00EEB" w:rsidP="00850828">
      <w:pPr>
        <w:pStyle w:val="Style6"/>
        <w:widowControl/>
        <w:numPr>
          <w:ilvl w:val="0"/>
          <w:numId w:val="4"/>
        </w:numPr>
        <w:spacing w:before="120" w:line="240" w:lineRule="auto"/>
        <w:ind w:left="0" w:firstLine="851"/>
        <w:rPr>
          <w:rStyle w:val="FontStyle12"/>
          <w:sz w:val="28"/>
          <w:szCs w:val="28"/>
        </w:rPr>
      </w:pPr>
      <w:r w:rsidRPr="00850828">
        <w:rPr>
          <w:b/>
          <w:bCs/>
          <w:sz w:val="28"/>
          <w:szCs w:val="28"/>
        </w:rPr>
        <w:t>Значимые объекты религиозного культа</w:t>
      </w:r>
    </w:p>
    <w:p w:rsidR="00A00EEB" w:rsidRPr="00850828" w:rsidRDefault="00A00EEB" w:rsidP="007F03CF">
      <w:p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850828">
        <w:rPr>
          <w:rFonts w:ascii="Times New Roman" w:hAnsi="Times New Roman"/>
          <w:sz w:val="28"/>
          <w:szCs w:val="28"/>
        </w:rPr>
        <w:t>Михайло-Архангельская церковь (ул. Советская, 5).</w:t>
      </w:r>
    </w:p>
    <w:p w:rsidR="00A00EEB" w:rsidRDefault="00A00EEB" w:rsidP="00A96681">
      <w:pPr>
        <w:pStyle w:val="Style6"/>
        <w:widowControl/>
        <w:spacing w:line="240" w:lineRule="auto"/>
        <w:rPr>
          <w:rStyle w:val="FontStyle12"/>
          <w:sz w:val="24"/>
          <w:szCs w:val="24"/>
        </w:rPr>
      </w:pPr>
    </w:p>
    <w:p w:rsidR="00A00EEB" w:rsidRDefault="00A00EEB" w:rsidP="00A96681">
      <w:pPr>
        <w:pStyle w:val="Style6"/>
        <w:widowControl/>
        <w:spacing w:line="240" w:lineRule="auto"/>
        <w:rPr>
          <w:rStyle w:val="FontStyle12"/>
          <w:sz w:val="24"/>
          <w:szCs w:val="24"/>
        </w:rPr>
        <w:sectPr w:rsidR="00A00EEB" w:rsidSect="009C61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0EEB" w:rsidRPr="007D6993" w:rsidRDefault="00A00EEB" w:rsidP="004C60F9">
      <w:pPr>
        <w:pStyle w:val="ListParagraph"/>
        <w:ind w:left="0" w:firstLine="0"/>
        <w:textAlignment w:val="baseline"/>
        <w:rPr>
          <w:lang w:eastAsia="ru-RU"/>
        </w:rPr>
      </w:pPr>
    </w:p>
    <w:sectPr w:rsidR="00A00EEB" w:rsidRPr="007D6993" w:rsidSect="009C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18C224"/>
    <w:lvl w:ilvl="0">
      <w:numFmt w:val="bullet"/>
      <w:lvlText w:val="*"/>
      <w:lvlJc w:val="left"/>
    </w:lvl>
  </w:abstractNum>
  <w:abstractNum w:abstractNumId="1">
    <w:nsid w:val="1EB949E6"/>
    <w:multiLevelType w:val="multilevel"/>
    <w:tmpl w:val="C9E61C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3C605C9D"/>
    <w:multiLevelType w:val="hybridMultilevel"/>
    <w:tmpl w:val="7A9078B0"/>
    <w:lvl w:ilvl="0" w:tplc="BFF218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015C64"/>
    <w:multiLevelType w:val="multilevel"/>
    <w:tmpl w:val="14EE49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6F1129EE"/>
    <w:multiLevelType w:val="singleLevel"/>
    <w:tmpl w:val="FD8CA93C"/>
    <w:lvl w:ilvl="0">
      <w:start w:val="5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707"/>
    <w:rsid w:val="00042F83"/>
    <w:rsid w:val="00090BCF"/>
    <w:rsid w:val="0009434F"/>
    <w:rsid w:val="000E4E2F"/>
    <w:rsid w:val="00135F3D"/>
    <w:rsid w:val="00151747"/>
    <w:rsid w:val="001A2423"/>
    <w:rsid w:val="001F232C"/>
    <w:rsid w:val="00206E84"/>
    <w:rsid w:val="00232349"/>
    <w:rsid w:val="00290EEB"/>
    <w:rsid w:val="00335C9B"/>
    <w:rsid w:val="003428D7"/>
    <w:rsid w:val="003C122D"/>
    <w:rsid w:val="003D4DB0"/>
    <w:rsid w:val="00401316"/>
    <w:rsid w:val="004C3CF4"/>
    <w:rsid w:val="004C60F9"/>
    <w:rsid w:val="00505265"/>
    <w:rsid w:val="00542967"/>
    <w:rsid w:val="005751FE"/>
    <w:rsid w:val="005B34F8"/>
    <w:rsid w:val="005D3D9D"/>
    <w:rsid w:val="00672E0C"/>
    <w:rsid w:val="006A43F5"/>
    <w:rsid w:val="00716705"/>
    <w:rsid w:val="00741307"/>
    <w:rsid w:val="00756707"/>
    <w:rsid w:val="007D6993"/>
    <w:rsid w:val="007F03CF"/>
    <w:rsid w:val="0080556D"/>
    <w:rsid w:val="00850828"/>
    <w:rsid w:val="00891096"/>
    <w:rsid w:val="008D5696"/>
    <w:rsid w:val="00905F12"/>
    <w:rsid w:val="009B294E"/>
    <w:rsid w:val="009C6105"/>
    <w:rsid w:val="00A00EEB"/>
    <w:rsid w:val="00A91E10"/>
    <w:rsid w:val="00A96681"/>
    <w:rsid w:val="00B054D0"/>
    <w:rsid w:val="00B30DD9"/>
    <w:rsid w:val="00B50DA0"/>
    <w:rsid w:val="00C3110E"/>
    <w:rsid w:val="00C54633"/>
    <w:rsid w:val="00C6306E"/>
    <w:rsid w:val="00C64E99"/>
    <w:rsid w:val="00C719E4"/>
    <w:rsid w:val="00C84F17"/>
    <w:rsid w:val="00D97261"/>
    <w:rsid w:val="00E46118"/>
    <w:rsid w:val="00F61FAE"/>
    <w:rsid w:val="00F9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05"/>
    <w:pPr>
      <w:ind w:left="357" w:hanging="357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B50DA0"/>
    <w:pPr>
      <w:widowControl w:val="0"/>
      <w:autoSpaceDE w:val="0"/>
      <w:autoSpaceDN w:val="0"/>
      <w:adjustRightInd w:val="0"/>
      <w:spacing w:line="254" w:lineRule="exact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B50DA0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DefaultParagraphFont"/>
    <w:uiPriority w:val="99"/>
    <w:rsid w:val="00B50DA0"/>
    <w:rPr>
      <w:rFonts w:ascii="Times New Roman" w:hAnsi="Times New Roman" w:cs="Times New Roman"/>
      <w:i/>
      <w:iCs/>
      <w:spacing w:val="-20"/>
      <w:sz w:val="18"/>
      <w:szCs w:val="18"/>
    </w:rPr>
  </w:style>
  <w:style w:type="paragraph" w:customStyle="1" w:styleId="Style3">
    <w:name w:val="Style3"/>
    <w:basedOn w:val="Normal"/>
    <w:uiPriority w:val="99"/>
    <w:rsid w:val="00B50DA0"/>
    <w:pPr>
      <w:widowControl w:val="0"/>
      <w:autoSpaceDE w:val="0"/>
      <w:autoSpaceDN w:val="0"/>
      <w:adjustRightInd w:val="0"/>
      <w:spacing w:line="230" w:lineRule="exact"/>
      <w:ind w:left="0" w:firstLine="47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B50DA0"/>
    <w:rPr>
      <w:rFonts w:ascii="Cambria" w:hAnsi="Cambria" w:cs="Cambria"/>
      <w:spacing w:val="-20"/>
      <w:sz w:val="18"/>
      <w:szCs w:val="18"/>
    </w:rPr>
  </w:style>
  <w:style w:type="paragraph" w:customStyle="1" w:styleId="Style4">
    <w:name w:val="Style4"/>
    <w:basedOn w:val="Normal"/>
    <w:uiPriority w:val="99"/>
    <w:rsid w:val="00B50DA0"/>
    <w:pPr>
      <w:widowControl w:val="0"/>
      <w:autoSpaceDE w:val="0"/>
      <w:autoSpaceDN w:val="0"/>
      <w:adjustRightInd w:val="0"/>
      <w:spacing w:line="230" w:lineRule="exact"/>
      <w:ind w:left="0" w:firstLine="3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B50DA0"/>
    <w:pPr>
      <w:widowControl w:val="0"/>
      <w:autoSpaceDE w:val="0"/>
      <w:autoSpaceDN w:val="0"/>
      <w:adjustRightInd w:val="0"/>
      <w:spacing w:line="230" w:lineRule="exact"/>
      <w:ind w:left="0" w:firstLine="552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DefaultParagraphFont"/>
    <w:uiPriority w:val="99"/>
    <w:rsid w:val="00B50DA0"/>
    <w:rPr>
      <w:rFonts w:ascii="Times New Roman" w:hAnsi="Times New Roman" w:cs="Times New Roman"/>
      <w:spacing w:val="-10"/>
      <w:sz w:val="12"/>
      <w:szCs w:val="12"/>
    </w:rPr>
  </w:style>
  <w:style w:type="paragraph" w:customStyle="1" w:styleId="a">
    <w:name w:val="Знак Знак Знак"/>
    <w:basedOn w:val="Normal"/>
    <w:uiPriority w:val="99"/>
    <w:rsid w:val="00891096"/>
    <w:pPr>
      <w:widowControl w:val="0"/>
      <w:adjustRightInd w:val="0"/>
      <w:spacing w:after="160" w:line="240" w:lineRule="exact"/>
      <w:ind w:left="0" w:firstLine="0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891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781</TotalTime>
  <Pages>7</Pages>
  <Words>1231</Words>
  <Characters>7020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ptd</cp:lastModifiedBy>
  <cp:revision>13</cp:revision>
  <cp:lastPrinted>2015-09-02T03:59:00Z</cp:lastPrinted>
  <dcterms:created xsi:type="dcterms:W3CDTF">2015-08-31T06:35:00Z</dcterms:created>
  <dcterms:modified xsi:type="dcterms:W3CDTF">2015-09-07T05:19:00Z</dcterms:modified>
</cp:coreProperties>
</file>