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3D" w:rsidRDefault="0030423D" w:rsidP="005767CC">
      <w:pPr>
        <w:shd w:val="clear" w:color="auto" w:fill="FFFFFF"/>
        <w:tabs>
          <w:tab w:val="left" w:pos="3960"/>
          <w:tab w:val="left" w:pos="5205"/>
        </w:tabs>
        <w:spacing w:after="0" w:line="252" w:lineRule="atLeast"/>
        <w:jc w:val="right"/>
        <w:textAlignment w:val="baseline"/>
        <w:rPr>
          <w:rFonts w:ascii="inherit" w:hAnsi="inherit"/>
          <w:color w:val="151515"/>
          <w:sz w:val="24"/>
          <w:szCs w:val="24"/>
          <w:lang w:eastAsia="ru-RU"/>
        </w:rPr>
      </w:pPr>
      <w:r>
        <w:rPr>
          <w:rFonts w:ascii="inherit" w:hAnsi="inherit"/>
          <w:color w:val="151515"/>
          <w:sz w:val="24"/>
          <w:szCs w:val="24"/>
          <w:lang w:eastAsia="ru-RU"/>
        </w:rPr>
        <w:t xml:space="preserve">                           УТВЕРЖДАЮ:  </w:t>
      </w:r>
    </w:p>
    <w:p w:rsidR="0030423D" w:rsidRDefault="0030423D" w:rsidP="005767CC">
      <w:pPr>
        <w:shd w:val="clear" w:color="auto" w:fill="FFFFFF"/>
        <w:tabs>
          <w:tab w:val="left" w:pos="3960"/>
          <w:tab w:val="left" w:pos="5205"/>
        </w:tabs>
        <w:spacing w:after="0" w:line="252" w:lineRule="atLeast"/>
        <w:jc w:val="right"/>
        <w:textAlignment w:val="baseline"/>
        <w:rPr>
          <w:rFonts w:ascii="inherit" w:hAnsi="inherit"/>
          <w:color w:val="151515"/>
          <w:sz w:val="24"/>
          <w:szCs w:val="24"/>
          <w:lang w:eastAsia="ru-RU"/>
        </w:rPr>
      </w:pPr>
      <w:r>
        <w:rPr>
          <w:rFonts w:ascii="inherit" w:hAnsi="inherit"/>
          <w:color w:val="151515"/>
          <w:sz w:val="24"/>
          <w:szCs w:val="24"/>
          <w:lang w:eastAsia="ru-RU"/>
        </w:rPr>
        <w:t xml:space="preserve">                    Директор МБУ   </w:t>
      </w:r>
    </w:p>
    <w:p w:rsidR="0030423D" w:rsidRPr="00783407" w:rsidRDefault="0030423D" w:rsidP="005767CC">
      <w:pPr>
        <w:shd w:val="clear" w:color="auto" w:fill="FFFFFF"/>
        <w:tabs>
          <w:tab w:val="left" w:pos="3960"/>
          <w:tab w:val="left" w:pos="5205"/>
        </w:tabs>
        <w:spacing w:after="0" w:line="252" w:lineRule="atLeast"/>
        <w:jc w:val="right"/>
        <w:textAlignment w:val="baseline"/>
        <w:rPr>
          <w:rFonts w:ascii="inherit" w:hAnsi="inherit"/>
          <w:color w:val="151515"/>
          <w:sz w:val="24"/>
          <w:szCs w:val="24"/>
          <w:lang w:eastAsia="ru-RU"/>
        </w:rPr>
      </w:pPr>
      <w:r>
        <w:rPr>
          <w:rFonts w:ascii="inherit" w:hAnsi="inherit"/>
          <w:color w:val="151515"/>
          <w:sz w:val="24"/>
          <w:szCs w:val="24"/>
          <w:lang w:eastAsia="ru-RU"/>
        </w:rPr>
        <w:t xml:space="preserve">                           «ДК «Тракторостроитель»          </w:t>
      </w:r>
      <w:r>
        <w:rPr>
          <w:rFonts w:ascii="inherit" w:hAnsi="inherit"/>
          <w:color w:val="151515"/>
          <w:sz w:val="24"/>
          <w:szCs w:val="24"/>
          <w:lang w:eastAsia="ru-RU"/>
        </w:rPr>
        <w:br/>
        <w:t xml:space="preserve">               _________С.А.Широков</w:t>
      </w:r>
    </w:p>
    <w:p w:rsidR="0030423D" w:rsidRDefault="0030423D" w:rsidP="00AF58E7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hAnsi="Times New Roman"/>
          <w:b/>
          <w:color w:val="151515"/>
          <w:sz w:val="24"/>
          <w:szCs w:val="24"/>
          <w:lang w:eastAsia="ru-RU"/>
        </w:rPr>
      </w:pPr>
    </w:p>
    <w:p w:rsidR="0030423D" w:rsidRPr="00147D62" w:rsidRDefault="0030423D" w:rsidP="00AF58E7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hAnsi="Times New Roman"/>
          <w:b/>
          <w:color w:val="151515"/>
          <w:sz w:val="24"/>
          <w:szCs w:val="24"/>
          <w:lang w:eastAsia="ru-RU"/>
        </w:rPr>
      </w:pPr>
      <w:r w:rsidRPr="00147D62">
        <w:rPr>
          <w:rFonts w:ascii="Times New Roman" w:hAnsi="Times New Roman"/>
          <w:b/>
          <w:color w:val="151515"/>
          <w:sz w:val="24"/>
          <w:szCs w:val="24"/>
          <w:lang w:eastAsia="ru-RU"/>
        </w:rPr>
        <w:t xml:space="preserve">ПОЛОЖЕНИЕ </w:t>
      </w:r>
    </w:p>
    <w:p w:rsidR="0030423D" w:rsidRDefault="0030423D" w:rsidP="00AF58E7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hAnsi="Times New Roman"/>
          <w:b/>
          <w:color w:val="151515"/>
          <w:sz w:val="24"/>
          <w:szCs w:val="24"/>
          <w:lang w:eastAsia="ru-RU"/>
        </w:rPr>
      </w:pPr>
      <w:r w:rsidRPr="00147D62">
        <w:rPr>
          <w:rFonts w:ascii="Times New Roman" w:hAnsi="Times New Roman"/>
          <w:b/>
          <w:color w:val="151515"/>
          <w:sz w:val="24"/>
          <w:szCs w:val="24"/>
          <w:lang w:eastAsia="ru-RU"/>
        </w:rPr>
        <w:t>о проведении городского конкурса</w:t>
      </w:r>
      <w:r>
        <w:rPr>
          <w:rFonts w:ascii="Times New Roman" w:hAnsi="Times New Roman"/>
          <w:b/>
          <w:color w:val="151515"/>
          <w:sz w:val="24"/>
          <w:szCs w:val="24"/>
          <w:lang w:eastAsia="ru-RU"/>
        </w:rPr>
        <w:t xml:space="preserve"> видеороликов</w:t>
      </w:r>
      <w:r w:rsidRPr="00147D62">
        <w:rPr>
          <w:rFonts w:ascii="Times New Roman" w:hAnsi="Times New Roman"/>
          <w:b/>
          <w:color w:val="151515"/>
          <w:sz w:val="24"/>
          <w:szCs w:val="24"/>
          <w:lang w:eastAsia="ru-RU"/>
        </w:rPr>
        <w:t xml:space="preserve"> </w:t>
      </w:r>
    </w:p>
    <w:p w:rsidR="0030423D" w:rsidRPr="00147D62" w:rsidRDefault="0030423D" w:rsidP="00AF58E7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hAnsi="Times New Roman"/>
          <w:b/>
          <w:color w:val="151515"/>
          <w:sz w:val="24"/>
          <w:szCs w:val="24"/>
          <w:lang w:eastAsia="ru-RU"/>
        </w:rPr>
      </w:pPr>
      <w:r w:rsidRPr="00147D62">
        <w:rPr>
          <w:rFonts w:ascii="Times New Roman" w:hAnsi="Times New Roman"/>
          <w:b/>
          <w:color w:val="151515"/>
          <w:sz w:val="24"/>
          <w:szCs w:val="24"/>
          <w:lang w:eastAsia="ru-RU"/>
        </w:rPr>
        <w:t>«</w:t>
      </w:r>
      <w:r w:rsidRPr="001126F8">
        <w:rPr>
          <w:rFonts w:ascii="Times New Roman" w:hAnsi="Times New Roman"/>
          <w:b/>
          <w:sz w:val="24"/>
          <w:szCs w:val="24"/>
          <w:lang w:eastAsia="ru-RU"/>
        </w:rPr>
        <w:t>Территор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1126F8">
        <w:rPr>
          <w:rFonts w:ascii="Times New Roman" w:hAnsi="Times New Roman"/>
          <w:b/>
          <w:sz w:val="24"/>
          <w:szCs w:val="24"/>
          <w:lang w:eastAsia="ru-RU"/>
        </w:rPr>
        <w:t>я детства</w:t>
      </w:r>
      <w:r w:rsidRPr="00147D62">
        <w:rPr>
          <w:rFonts w:ascii="Times New Roman" w:hAnsi="Times New Roman"/>
          <w:b/>
          <w:color w:val="151515"/>
          <w:sz w:val="24"/>
          <w:szCs w:val="24"/>
          <w:lang w:eastAsia="ru-RU"/>
        </w:rPr>
        <w:t>»,</w:t>
      </w:r>
    </w:p>
    <w:p w:rsidR="0030423D" w:rsidRPr="00147D62" w:rsidRDefault="0030423D" w:rsidP="00AF58E7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hAnsi="Times New Roman"/>
          <w:b/>
          <w:color w:val="151515"/>
          <w:sz w:val="24"/>
          <w:szCs w:val="24"/>
          <w:lang w:eastAsia="ru-RU"/>
        </w:rPr>
      </w:pPr>
      <w:r w:rsidRPr="00147D62">
        <w:rPr>
          <w:rFonts w:ascii="Times New Roman" w:hAnsi="Times New Roman"/>
          <w:b/>
          <w:color w:val="151515"/>
          <w:sz w:val="24"/>
          <w:szCs w:val="24"/>
          <w:lang w:eastAsia="ru-RU"/>
        </w:rPr>
        <w:t>посв</w:t>
      </w:r>
      <w:r>
        <w:rPr>
          <w:rFonts w:ascii="Times New Roman" w:hAnsi="Times New Roman"/>
          <w:b/>
          <w:color w:val="151515"/>
          <w:sz w:val="24"/>
          <w:szCs w:val="24"/>
          <w:lang w:eastAsia="ru-RU"/>
        </w:rPr>
        <w:t>ященного Дню защиты детей</w:t>
      </w:r>
      <w:r w:rsidRPr="00147D62">
        <w:rPr>
          <w:rFonts w:ascii="Times New Roman" w:hAnsi="Times New Roman"/>
          <w:b/>
          <w:color w:val="151515"/>
          <w:sz w:val="24"/>
          <w:szCs w:val="24"/>
          <w:lang w:eastAsia="ru-RU"/>
        </w:rPr>
        <w:t>.</w:t>
      </w:r>
    </w:p>
    <w:p w:rsidR="0030423D" w:rsidRDefault="0030423D" w:rsidP="00374645">
      <w:pPr>
        <w:shd w:val="clear" w:color="auto" w:fill="FFFFFF"/>
        <w:spacing w:after="225" w:line="252" w:lineRule="atLeast"/>
        <w:textAlignment w:val="baseline"/>
        <w:rPr>
          <w:rFonts w:ascii="Times New Roman" w:hAnsi="Times New Roman"/>
          <w:b/>
          <w:color w:val="151515"/>
          <w:sz w:val="24"/>
          <w:szCs w:val="24"/>
          <w:lang w:eastAsia="ru-RU"/>
        </w:rPr>
      </w:pPr>
    </w:p>
    <w:p w:rsidR="0030423D" w:rsidRPr="00396AAE" w:rsidRDefault="0030423D" w:rsidP="00374645">
      <w:pPr>
        <w:shd w:val="clear" w:color="auto" w:fill="FFFFFF"/>
        <w:spacing w:after="225" w:line="252" w:lineRule="atLeast"/>
        <w:textAlignment w:val="baseline"/>
        <w:rPr>
          <w:rFonts w:ascii="Times New Roman" w:hAnsi="Times New Roman"/>
          <w:color w:val="151515"/>
          <w:sz w:val="24"/>
          <w:szCs w:val="24"/>
          <w:lang w:eastAsia="ru-RU"/>
        </w:rPr>
      </w:pPr>
      <w:r w:rsidRPr="00396AAE">
        <w:rPr>
          <w:rFonts w:ascii="Times New Roman" w:hAnsi="Times New Roman"/>
          <w:b/>
          <w:color w:val="151515"/>
          <w:sz w:val="24"/>
          <w:szCs w:val="24"/>
          <w:lang w:eastAsia="ru-RU"/>
        </w:rPr>
        <w:t>I. Организаторы конкурса:</w:t>
      </w:r>
      <w:r w:rsidRPr="00396AAE">
        <w:rPr>
          <w:rFonts w:ascii="Times New Roman" w:hAnsi="Times New Roman"/>
          <w:color w:val="151515"/>
          <w:sz w:val="24"/>
          <w:szCs w:val="24"/>
          <w:lang w:eastAsia="ru-RU"/>
        </w:rPr>
        <w:br/>
        <w:t>МБУ «ДК «Тракторостроитель</w:t>
      </w:r>
      <w:r>
        <w:rPr>
          <w:rFonts w:ascii="Times New Roman" w:hAnsi="Times New Roman"/>
          <w:color w:val="151515"/>
          <w:sz w:val="24"/>
          <w:szCs w:val="24"/>
          <w:lang w:eastAsia="ru-RU"/>
        </w:rPr>
        <w:t>»</w:t>
      </w:r>
    </w:p>
    <w:p w:rsidR="0030423D" w:rsidRPr="0034060A" w:rsidRDefault="0030423D" w:rsidP="0034060A">
      <w:pPr>
        <w:shd w:val="clear" w:color="auto" w:fill="FFFFFF"/>
        <w:spacing w:after="0" w:line="252" w:lineRule="atLeast"/>
        <w:textAlignment w:val="baseline"/>
        <w:rPr>
          <w:rFonts w:ascii="Times New Roman" w:hAnsi="Times New Roman"/>
          <w:b/>
          <w:color w:val="151515"/>
          <w:sz w:val="24"/>
          <w:szCs w:val="24"/>
          <w:lang w:eastAsia="ru-RU"/>
        </w:rPr>
      </w:pPr>
      <w:r w:rsidRPr="00396AAE">
        <w:rPr>
          <w:rFonts w:ascii="Times New Roman" w:hAnsi="Times New Roman"/>
          <w:b/>
          <w:color w:val="151515"/>
          <w:sz w:val="24"/>
          <w:szCs w:val="24"/>
          <w:lang w:eastAsia="ru-RU"/>
        </w:rPr>
        <w:t>II. Цели и задачи конкурса:</w:t>
      </w:r>
    </w:p>
    <w:p w:rsidR="0030423D" w:rsidRPr="008D0DBC" w:rsidRDefault="0030423D" w:rsidP="009E594F">
      <w:pPr>
        <w:spacing w:after="0"/>
        <w:rPr>
          <w:rFonts w:ascii="Times New Roman" w:hAnsi="Times New Roman"/>
          <w:sz w:val="24"/>
          <w:szCs w:val="24"/>
        </w:rPr>
      </w:pPr>
      <w:r w:rsidRPr="008D0DB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Формирование и воспитание художественного вкуса  и творческих способностей;</w:t>
      </w:r>
    </w:p>
    <w:p w:rsidR="0030423D" w:rsidRPr="008D0DBC" w:rsidRDefault="0030423D" w:rsidP="009E594F">
      <w:pPr>
        <w:spacing w:after="0"/>
        <w:rPr>
          <w:rFonts w:ascii="Times New Roman" w:hAnsi="Times New Roman"/>
          <w:sz w:val="24"/>
          <w:szCs w:val="24"/>
        </w:rPr>
      </w:pPr>
      <w:r w:rsidRPr="008D0DBC">
        <w:rPr>
          <w:rFonts w:ascii="Times New Roman" w:hAnsi="Times New Roman"/>
          <w:sz w:val="24"/>
          <w:szCs w:val="24"/>
        </w:rPr>
        <w:t xml:space="preserve">- Повышения уровня </w:t>
      </w:r>
      <w:r>
        <w:rPr>
          <w:rFonts w:ascii="Times New Roman" w:hAnsi="Times New Roman"/>
          <w:sz w:val="24"/>
          <w:szCs w:val="24"/>
        </w:rPr>
        <w:t xml:space="preserve"> инициативности учащихся;</w:t>
      </w:r>
    </w:p>
    <w:p w:rsidR="0030423D" w:rsidRPr="008D0DBC" w:rsidRDefault="0030423D" w:rsidP="009E59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51515"/>
          <w:sz w:val="24"/>
          <w:szCs w:val="24"/>
          <w:lang w:eastAsia="ru-RU"/>
        </w:rPr>
        <w:t>- Создание среды совместного семейного творческого общения.</w:t>
      </w:r>
    </w:p>
    <w:p w:rsidR="0030423D" w:rsidRDefault="0030423D" w:rsidP="009E594F">
      <w:pPr>
        <w:shd w:val="clear" w:color="auto" w:fill="FFFFFF"/>
        <w:spacing w:after="225" w:line="252" w:lineRule="atLeast"/>
        <w:textAlignment w:val="baseline"/>
        <w:rPr>
          <w:rFonts w:ascii="Times New Roman" w:hAnsi="Times New Roman"/>
          <w:b/>
          <w:color w:val="151515"/>
          <w:sz w:val="24"/>
          <w:szCs w:val="24"/>
          <w:lang w:eastAsia="ru-RU"/>
        </w:rPr>
      </w:pPr>
    </w:p>
    <w:p w:rsidR="0030423D" w:rsidRPr="002C357F" w:rsidRDefault="0030423D" w:rsidP="009E594F">
      <w:pPr>
        <w:shd w:val="clear" w:color="auto" w:fill="FFFFFF"/>
        <w:spacing w:after="225" w:line="252" w:lineRule="atLeast"/>
        <w:textAlignment w:val="baseline"/>
        <w:rPr>
          <w:rFonts w:ascii="Times New Roman" w:hAnsi="Times New Roman"/>
          <w:color w:val="151515"/>
          <w:sz w:val="24"/>
          <w:szCs w:val="24"/>
          <w:lang w:eastAsia="ru-RU"/>
        </w:rPr>
      </w:pPr>
      <w:r w:rsidRPr="00396AAE">
        <w:rPr>
          <w:rFonts w:ascii="Times New Roman" w:hAnsi="Times New Roman"/>
          <w:b/>
          <w:color w:val="151515"/>
          <w:sz w:val="24"/>
          <w:szCs w:val="24"/>
          <w:lang w:eastAsia="ru-RU"/>
        </w:rPr>
        <w:t>III.Участники конкурса:</w:t>
      </w:r>
      <w:r w:rsidRPr="00396AAE">
        <w:rPr>
          <w:rFonts w:ascii="Times New Roman" w:hAnsi="Times New Roman"/>
          <w:b/>
          <w:color w:val="151515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</w:rPr>
        <w:t xml:space="preserve">Конкурс дистанционный. В нем могут принять участие учащиеся </w:t>
      </w:r>
      <w:r w:rsidRPr="002C357F">
        <w:rPr>
          <w:rFonts w:ascii="Times New Roman" w:hAnsi="Times New Roman"/>
          <w:sz w:val="24"/>
          <w:szCs w:val="24"/>
        </w:rPr>
        <w:t xml:space="preserve">общеобразовательных учреждений г. Рубцовска и Рубцовского района в возрасте от </w:t>
      </w:r>
      <w:r>
        <w:rPr>
          <w:rFonts w:ascii="Times New Roman" w:hAnsi="Times New Roman"/>
          <w:sz w:val="24"/>
          <w:szCs w:val="24"/>
        </w:rPr>
        <w:t>5</w:t>
      </w:r>
      <w:r w:rsidRPr="002C357F">
        <w:rPr>
          <w:rFonts w:ascii="Times New Roman" w:hAnsi="Times New Roman"/>
          <w:sz w:val="24"/>
          <w:szCs w:val="24"/>
        </w:rPr>
        <w:t xml:space="preserve"> до 17 лет.</w:t>
      </w:r>
      <w:r w:rsidRPr="002C357F">
        <w:rPr>
          <w:rFonts w:ascii="Times New Roman" w:hAnsi="Times New Roman"/>
          <w:color w:val="151515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151515"/>
          <w:sz w:val="24"/>
          <w:szCs w:val="24"/>
          <w:lang w:eastAsia="ru-RU"/>
        </w:rPr>
        <w:t>В  том числе воспитанники дошкольных общеобразовательных учреждений.</w:t>
      </w:r>
    </w:p>
    <w:p w:rsidR="0030423D" w:rsidRPr="006B137A" w:rsidRDefault="0030423D" w:rsidP="00B9760B">
      <w:pPr>
        <w:spacing w:after="0"/>
        <w:rPr>
          <w:rFonts w:ascii="Times New Roman" w:hAnsi="Times New Roman"/>
          <w:b/>
          <w:sz w:val="24"/>
          <w:szCs w:val="24"/>
        </w:rPr>
      </w:pPr>
      <w:r w:rsidRPr="00A13A0C">
        <w:rPr>
          <w:rFonts w:ascii="Times New Roman" w:hAnsi="Times New Roman"/>
          <w:b/>
          <w:sz w:val="24"/>
          <w:szCs w:val="24"/>
        </w:rPr>
        <w:t>IV. Сроки проведения</w:t>
      </w:r>
    </w:p>
    <w:p w:rsidR="0030423D" w:rsidRPr="00A13A0C" w:rsidRDefault="0030423D" w:rsidP="00A13A0C">
      <w:pPr>
        <w:spacing w:after="0"/>
        <w:rPr>
          <w:rFonts w:ascii="Times New Roman" w:hAnsi="Times New Roman"/>
          <w:sz w:val="24"/>
          <w:szCs w:val="24"/>
        </w:rPr>
      </w:pPr>
      <w:r w:rsidRPr="00A13A0C">
        <w:rPr>
          <w:rFonts w:ascii="Times New Roman" w:hAnsi="Times New Roman"/>
          <w:sz w:val="24"/>
          <w:szCs w:val="24"/>
        </w:rPr>
        <w:t xml:space="preserve">Конкурс организован в </w:t>
      </w:r>
      <w:r>
        <w:rPr>
          <w:rFonts w:ascii="Times New Roman" w:hAnsi="Times New Roman"/>
          <w:sz w:val="24"/>
          <w:szCs w:val="24"/>
        </w:rPr>
        <w:t>три</w:t>
      </w:r>
      <w:r w:rsidRPr="00A13A0C">
        <w:rPr>
          <w:rFonts w:ascii="Times New Roman" w:hAnsi="Times New Roman"/>
          <w:sz w:val="24"/>
          <w:szCs w:val="24"/>
        </w:rPr>
        <w:t xml:space="preserve"> этапа:</w:t>
      </w:r>
    </w:p>
    <w:p w:rsidR="0030423D" w:rsidRPr="00B9760B" w:rsidRDefault="0030423D" w:rsidP="00B9760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760B">
        <w:rPr>
          <w:rFonts w:ascii="Times New Roman" w:hAnsi="Times New Roman"/>
          <w:b/>
          <w:sz w:val="24"/>
          <w:szCs w:val="24"/>
        </w:rPr>
        <w:t>I этап</w:t>
      </w:r>
      <w:r w:rsidRPr="00A13A0C">
        <w:rPr>
          <w:rFonts w:ascii="Times New Roman" w:hAnsi="Times New Roman"/>
          <w:sz w:val="24"/>
          <w:szCs w:val="24"/>
        </w:rPr>
        <w:t xml:space="preserve"> – </w:t>
      </w:r>
      <w:r w:rsidRPr="00B9760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 18 мая по 31 мая</w:t>
      </w:r>
      <w:r w:rsidRPr="00B9760B">
        <w:rPr>
          <w:rFonts w:ascii="Times New Roman" w:hAnsi="Times New Roman"/>
          <w:b/>
          <w:sz w:val="24"/>
          <w:szCs w:val="24"/>
        </w:rPr>
        <w:t xml:space="preserve"> 2020 года</w:t>
      </w:r>
      <w:r>
        <w:rPr>
          <w:rFonts w:ascii="Times New Roman" w:hAnsi="Times New Roman"/>
          <w:sz w:val="24"/>
          <w:szCs w:val="24"/>
        </w:rPr>
        <w:t xml:space="preserve"> – прием конкурсных работ. </w:t>
      </w:r>
    </w:p>
    <w:p w:rsidR="0030423D" w:rsidRPr="00A13A0C" w:rsidRDefault="0030423D" w:rsidP="00A13A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760B">
        <w:rPr>
          <w:rFonts w:ascii="Times New Roman" w:hAnsi="Times New Roman"/>
          <w:b/>
          <w:sz w:val="24"/>
          <w:szCs w:val="24"/>
        </w:rPr>
        <w:t>II этап</w:t>
      </w:r>
      <w:r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>31 мая</w:t>
      </w:r>
      <w:r>
        <w:rPr>
          <w:rFonts w:ascii="Times New Roman" w:hAnsi="Times New Roman"/>
          <w:sz w:val="24"/>
          <w:szCs w:val="24"/>
        </w:rPr>
        <w:t xml:space="preserve"> - работа конкурсной комиссии, подведение итогов конкурса. </w:t>
      </w:r>
    </w:p>
    <w:p w:rsidR="0030423D" w:rsidRPr="00A13A0C" w:rsidRDefault="0030423D" w:rsidP="00B9760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A13A0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этап –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1-2 июня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– публикация конкурсных работ. Награждение победителей.</w:t>
      </w:r>
    </w:p>
    <w:p w:rsidR="0030423D" w:rsidRDefault="0030423D" w:rsidP="00A13A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423D" w:rsidRPr="00A13A0C" w:rsidRDefault="0030423D" w:rsidP="00637A4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Pr="00A13A0C">
        <w:rPr>
          <w:rFonts w:ascii="Times New Roman" w:hAnsi="Times New Roman"/>
          <w:b/>
          <w:sz w:val="24"/>
          <w:szCs w:val="24"/>
        </w:rPr>
        <w:t>.</w:t>
      </w:r>
      <w:r w:rsidRPr="00A13A0C">
        <w:rPr>
          <w:rFonts w:ascii="Times New Roman" w:hAnsi="Times New Roman"/>
          <w:sz w:val="24"/>
          <w:szCs w:val="24"/>
        </w:rPr>
        <w:t>.</w:t>
      </w:r>
      <w:r w:rsidRPr="00A13A0C">
        <w:rPr>
          <w:rFonts w:ascii="Times New Roman" w:hAnsi="Times New Roman"/>
          <w:b/>
          <w:sz w:val="24"/>
          <w:szCs w:val="24"/>
        </w:rPr>
        <w:t>Условия участия и требования к работам</w:t>
      </w:r>
    </w:p>
    <w:p w:rsidR="0030423D" w:rsidRDefault="0030423D" w:rsidP="00082263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A13A0C">
        <w:rPr>
          <w:rStyle w:val="wixguard"/>
          <w:rFonts w:ascii="Cambria Math" w:hAnsi="Cambria Math" w:cs="Cambria Math"/>
          <w:b/>
          <w:bCs/>
          <w:color w:val="000000"/>
          <w:bdr w:val="none" w:sz="0" w:space="0" w:color="auto" w:frame="1"/>
        </w:rPr>
        <w:t>​</w:t>
      </w:r>
      <w:r>
        <w:rPr>
          <w:color w:val="000000"/>
        </w:rPr>
        <w:t xml:space="preserve">5.1. </w:t>
      </w:r>
      <w:r w:rsidRPr="00A13A0C">
        <w:t>Конкурс проводится без предварительного отбора</w:t>
      </w:r>
      <w:r w:rsidRPr="00A13A0C">
        <w:rPr>
          <w:color w:val="000000"/>
        </w:rPr>
        <w:t xml:space="preserve"> </w:t>
      </w:r>
    </w:p>
    <w:p w:rsidR="0030423D" w:rsidRDefault="0030423D" w:rsidP="00082263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t xml:space="preserve">5.2. </w:t>
      </w:r>
      <w:r w:rsidRPr="00A13A0C">
        <w:t xml:space="preserve">Заявки на конкурс принимаются до </w:t>
      </w:r>
      <w:r w:rsidRPr="00666BC5">
        <w:rPr>
          <w:b/>
        </w:rPr>
        <w:t>31 мая</w:t>
      </w:r>
      <w:r w:rsidRPr="00A13A0C">
        <w:rPr>
          <w:b/>
          <w:color w:val="FF0000"/>
        </w:rPr>
        <w:t xml:space="preserve"> </w:t>
      </w:r>
      <w:r w:rsidRPr="00A13A0C">
        <w:t>включительно.</w:t>
      </w:r>
    </w:p>
    <w:p w:rsidR="0030423D" w:rsidRPr="00666BC5" w:rsidRDefault="0030423D" w:rsidP="00666BC5">
      <w:pPr>
        <w:pStyle w:val="font8"/>
        <w:spacing w:before="0" w:beforeAutospacing="0" w:after="0" w:afterAutospacing="0"/>
        <w:textAlignment w:val="baseline"/>
        <w:rPr>
          <w:color w:val="FF0000"/>
        </w:rPr>
      </w:pPr>
      <w:r>
        <w:rPr>
          <w:color w:val="000000"/>
        </w:rPr>
        <w:t xml:space="preserve">5.3. </w:t>
      </w:r>
      <w:r w:rsidRPr="00A13A0C">
        <w:rPr>
          <w:color w:val="000000"/>
        </w:rPr>
        <w:t>Для участия в видеоконкурсе необходимо с 18 по 31 мая</w:t>
      </w:r>
      <w:r>
        <w:rPr>
          <w:color w:val="000000"/>
        </w:rPr>
        <w:t xml:space="preserve"> направить видеоролик и заявку на участие с указанием ФИ, возраст, школа (детский сад), класс, контактный телефон ( Приложение 1) </w:t>
      </w:r>
      <w:r w:rsidRPr="00B9760B">
        <w:rPr>
          <w:color w:val="000000"/>
        </w:rPr>
        <w:t>на адрес электронной почты </w:t>
      </w:r>
      <w:hyperlink r:id="rId7" w:history="1">
        <w:r w:rsidRPr="00B9760B">
          <w:rPr>
            <w:rStyle w:val="Hyperlink"/>
            <w:lang w:val="en-US"/>
          </w:rPr>
          <w:t>rubzovsk</w:t>
        </w:r>
        <w:r w:rsidRPr="00B9760B">
          <w:rPr>
            <w:rStyle w:val="Hyperlink"/>
          </w:rPr>
          <w:t>_</w:t>
        </w:r>
        <w:r w:rsidRPr="00B9760B">
          <w:rPr>
            <w:rStyle w:val="Hyperlink"/>
            <w:lang w:val="en-US"/>
          </w:rPr>
          <w:t>dk</w:t>
        </w:r>
        <w:r w:rsidRPr="00B9760B">
          <w:rPr>
            <w:rStyle w:val="Hyperlink"/>
          </w:rPr>
          <w:t>@</w:t>
        </w:r>
        <w:r w:rsidRPr="00B9760B">
          <w:rPr>
            <w:rStyle w:val="Hyperlink"/>
            <w:lang w:val="en-US"/>
          </w:rPr>
          <w:t>mail</w:t>
        </w:r>
        <w:r w:rsidRPr="00B9760B">
          <w:rPr>
            <w:rStyle w:val="Hyperlink"/>
          </w:rPr>
          <w:t>.</w:t>
        </w:r>
        <w:r w:rsidRPr="00B9760B">
          <w:rPr>
            <w:rStyle w:val="Hyperlink"/>
            <w:lang w:val="en-US"/>
          </w:rPr>
          <w:t>ru</w:t>
        </w:r>
      </w:hyperlink>
      <w:r w:rsidRPr="00B9760B">
        <w:rPr>
          <w:color w:val="000000"/>
        </w:rPr>
        <w:t> с пометкой «Конкурс»</w:t>
      </w:r>
      <w:r>
        <w:rPr>
          <w:color w:val="000000"/>
        </w:rPr>
        <w:t>.</w:t>
      </w:r>
    </w:p>
    <w:p w:rsidR="0030423D" w:rsidRPr="00A13A0C" w:rsidRDefault="0030423D" w:rsidP="00666BC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Pr="00A13A0C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видеоролике могут быть использованы рассказ о себе, стихотворения, проза, песни </w:t>
      </w:r>
      <w:r w:rsidRPr="00A13A0C">
        <w:rPr>
          <w:rFonts w:ascii="Times New Roman" w:hAnsi="Times New Roman"/>
          <w:sz w:val="24"/>
          <w:szCs w:val="24"/>
        </w:rPr>
        <w:t xml:space="preserve">и другое. </w:t>
      </w:r>
      <w:r w:rsidRPr="00A13A0C">
        <w:rPr>
          <w:rFonts w:ascii="Times New Roman" w:hAnsi="Times New Roman"/>
          <w:color w:val="000000"/>
          <w:sz w:val="24"/>
          <w:szCs w:val="24"/>
          <w:lang w:eastAsia="ru-RU"/>
        </w:rPr>
        <w:t>Жанр ролика можно выбрать на свое усмотрение.</w:t>
      </w:r>
    </w:p>
    <w:p w:rsidR="0030423D" w:rsidRDefault="0030423D" w:rsidP="00666BC5">
      <w:pPr>
        <w:spacing w:after="0"/>
        <w:rPr>
          <w:rFonts w:ascii="Times New Roman" w:hAnsi="Times New Roman"/>
          <w:sz w:val="24"/>
          <w:szCs w:val="24"/>
        </w:rPr>
      </w:pPr>
      <w:r w:rsidRPr="00A13A0C">
        <w:rPr>
          <w:rFonts w:ascii="Times New Roman" w:hAnsi="Times New Roman"/>
          <w:sz w:val="24"/>
          <w:szCs w:val="24"/>
        </w:rPr>
        <w:t xml:space="preserve">Длительность видео каждого участника – 2- 5 минут </w:t>
      </w:r>
      <w:r>
        <w:rPr>
          <w:rFonts w:ascii="Times New Roman" w:hAnsi="Times New Roman"/>
          <w:sz w:val="24"/>
          <w:szCs w:val="24"/>
        </w:rPr>
        <w:t>.</w:t>
      </w:r>
    </w:p>
    <w:p w:rsidR="0030423D" w:rsidRPr="00666BC5" w:rsidRDefault="0030423D" w:rsidP="00666BC5">
      <w:pPr>
        <w:spacing w:after="0"/>
        <w:rPr>
          <w:rFonts w:ascii="Times New Roman" w:hAnsi="Times New Roman"/>
          <w:sz w:val="24"/>
          <w:szCs w:val="24"/>
        </w:rPr>
      </w:pPr>
      <w:r w:rsidRPr="00A13A0C">
        <w:rPr>
          <w:rFonts w:ascii="Times New Roman" w:hAnsi="Times New Roman"/>
          <w:sz w:val="24"/>
          <w:szCs w:val="24"/>
        </w:rPr>
        <w:t xml:space="preserve">Во время записи выступления могут быть использованы музыкальное сопровождение, декорации, костюмы. </w:t>
      </w:r>
    </w:p>
    <w:p w:rsidR="0030423D" w:rsidRPr="00A13A0C" w:rsidRDefault="0030423D" w:rsidP="000822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</w:t>
      </w:r>
      <w:r w:rsidRPr="00A13A0C">
        <w:rPr>
          <w:rFonts w:ascii="Times New Roman" w:hAnsi="Times New Roman"/>
          <w:sz w:val="24"/>
          <w:szCs w:val="24"/>
        </w:rPr>
        <w:t xml:space="preserve"> Количество выставляемых на конкурс работ одного автора – не более одного видеоролика.</w:t>
      </w:r>
    </w:p>
    <w:p w:rsidR="0030423D" w:rsidRPr="00637A4C" w:rsidRDefault="0030423D" w:rsidP="0008226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37A4C">
        <w:rPr>
          <w:rFonts w:ascii="Times New Roman" w:hAnsi="Times New Roman"/>
          <w:b/>
          <w:color w:val="000000"/>
          <w:sz w:val="24"/>
          <w:szCs w:val="24"/>
          <w:lang w:eastAsia="ru-RU"/>
        </w:rPr>
        <w:t>Технические характеристики:</w:t>
      </w:r>
    </w:p>
    <w:p w:rsidR="0030423D" w:rsidRPr="00A13A0C" w:rsidRDefault="0030423D" w:rsidP="0008226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A13A0C">
        <w:rPr>
          <w:rFonts w:ascii="Times New Roman" w:hAnsi="Times New Roman"/>
          <w:color w:val="000000"/>
          <w:sz w:val="24"/>
          <w:szCs w:val="24"/>
          <w:lang w:eastAsia="ru-RU"/>
        </w:rPr>
        <w:t>Формат: AVI, MOV, MPEG-2 или МP4 (кодек в профессиональных программах видеомонтажа – Н.264);</w:t>
      </w:r>
    </w:p>
    <w:p w:rsidR="0030423D" w:rsidRPr="00A13A0C" w:rsidRDefault="0030423D" w:rsidP="0008226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A13A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Ориентация: </w:t>
      </w:r>
      <w:r w:rsidRPr="00637A4C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горизонтальная</w:t>
      </w:r>
      <w:r w:rsidRPr="00A13A0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!</w:t>
      </w:r>
    </w:p>
    <w:p w:rsidR="0030423D" w:rsidRPr="00A13A0C" w:rsidRDefault="0030423D" w:rsidP="0008226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A13A0C">
        <w:rPr>
          <w:rFonts w:ascii="Times New Roman" w:hAnsi="Times New Roman"/>
          <w:color w:val="000000"/>
          <w:sz w:val="24"/>
          <w:szCs w:val="24"/>
          <w:lang w:eastAsia="ru-RU"/>
        </w:rPr>
        <w:t>Желательная частота кадров: 25 кадров в секунду.</w:t>
      </w:r>
    </w:p>
    <w:p w:rsidR="0030423D" w:rsidRPr="00A13A0C" w:rsidRDefault="0030423D" w:rsidP="00082263">
      <w:pPr>
        <w:pStyle w:val="font8"/>
        <w:spacing w:before="0" w:beforeAutospacing="0" w:after="0" w:afterAutospacing="0"/>
        <w:textAlignment w:val="baseline"/>
        <w:rPr>
          <w:color w:val="707070"/>
        </w:rPr>
      </w:pPr>
      <w:r>
        <w:rPr>
          <w:color w:val="000000"/>
          <w:bdr w:val="none" w:sz="0" w:space="0" w:color="auto" w:frame="1"/>
        </w:rPr>
        <w:t xml:space="preserve">- </w:t>
      </w:r>
      <w:r w:rsidRPr="00A13A0C">
        <w:rPr>
          <w:color w:val="000000"/>
          <w:bdr w:val="none" w:sz="0" w:space="0" w:color="auto" w:frame="1"/>
        </w:rPr>
        <w:t>Длительность не более 5 минут</w:t>
      </w:r>
    </w:p>
    <w:p w:rsidR="0030423D" w:rsidRPr="00A13A0C" w:rsidRDefault="0030423D" w:rsidP="00082263">
      <w:pPr>
        <w:pStyle w:val="font8"/>
        <w:spacing w:before="0" w:beforeAutospacing="0" w:after="0" w:afterAutospacing="0"/>
        <w:textAlignment w:val="baseline"/>
        <w:rPr>
          <w:color w:val="707070"/>
        </w:rPr>
      </w:pPr>
      <w:r>
        <w:rPr>
          <w:color w:val="000000"/>
          <w:bdr w:val="none" w:sz="0" w:space="0" w:color="auto" w:frame="1"/>
        </w:rPr>
        <w:t xml:space="preserve">- </w:t>
      </w:r>
      <w:r w:rsidRPr="00A13A0C">
        <w:rPr>
          <w:color w:val="000000"/>
          <w:bdr w:val="none" w:sz="0" w:space="0" w:color="auto" w:frame="1"/>
        </w:rPr>
        <w:t xml:space="preserve"> Качество не ниже 360px</w:t>
      </w:r>
    </w:p>
    <w:p w:rsidR="0030423D" w:rsidRPr="00396AAE" w:rsidRDefault="0030423D" w:rsidP="00374645">
      <w:pPr>
        <w:shd w:val="clear" w:color="auto" w:fill="FFFFFF"/>
        <w:spacing w:after="225" w:line="252" w:lineRule="atLeast"/>
        <w:textAlignment w:val="baseline"/>
        <w:rPr>
          <w:rFonts w:ascii="Times New Roman" w:hAnsi="Times New Roman"/>
          <w:color w:val="151515"/>
          <w:sz w:val="24"/>
          <w:szCs w:val="24"/>
          <w:lang w:eastAsia="ru-RU"/>
        </w:rPr>
      </w:pPr>
      <w:r w:rsidRPr="00396AAE">
        <w:rPr>
          <w:rFonts w:ascii="Times New Roman" w:hAnsi="Times New Roman"/>
          <w:b/>
          <w:color w:val="151515"/>
          <w:sz w:val="24"/>
          <w:szCs w:val="24"/>
          <w:lang w:eastAsia="ru-RU"/>
        </w:rPr>
        <w:t xml:space="preserve">VI. Общие критерии оценки </w:t>
      </w:r>
      <w:r>
        <w:rPr>
          <w:rFonts w:ascii="Times New Roman" w:hAnsi="Times New Roman"/>
          <w:b/>
          <w:color w:val="151515"/>
          <w:sz w:val="24"/>
          <w:szCs w:val="24"/>
          <w:lang w:eastAsia="ru-RU"/>
        </w:rPr>
        <w:t>конкурса</w:t>
      </w:r>
      <w:r w:rsidRPr="00396AAE">
        <w:rPr>
          <w:rFonts w:ascii="Times New Roman" w:hAnsi="Times New Roman"/>
          <w:b/>
          <w:color w:val="151515"/>
          <w:sz w:val="24"/>
          <w:szCs w:val="24"/>
          <w:lang w:eastAsia="ru-RU"/>
        </w:rPr>
        <w:t>:</w:t>
      </w:r>
      <w:r w:rsidRPr="00396AAE">
        <w:rPr>
          <w:rFonts w:ascii="Times New Roman" w:hAnsi="Times New Roman"/>
          <w:b/>
          <w:color w:val="151515"/>
          <w:sz w:val="24"/>
          <w:szCs w:val="24"/>
          <w:lang w:eastAsia="ru-RU"/>
        </w:rPr>
        <w:br/>
      </w:r>
      <w:r w:rsidRPr="00396AAE">
        <w:rPr>
          <w:rFonts w:ascii="Times New Roman" w:hAnsi="Times New Roman"/>
          <w:color w:val="151515"/>
          <w:sz w:val="24"/>
          <w:szCs w:val="24"/>
          <w:lang w:eastAsia="ru-RU"/>
        </w:rPr>
        <w:t>— оригинальность творческого замысла;</w:t>
      </w:r>
      <w:r w:rsidRPr="00396AAE">
        <w:rPr>
          <w:rFonts w:ascii="Times New Roman" w:hAnsi="Times New Roman"/>
          <w:color w:val="151515"/>
          <w:sz w:val="24"/>
          <w:szCs w:val="24"/>
          <w:lang w:eastAsia="ru-RU"/>
        </w:rPr>
        <w:br/>
        <w:t>—</w:t>
      </w:r>
      <w:r>
        <w:rPr>
          <w:rFonts w:ascii="Times New Roman" w:hAnsi="Times New Roman"/>
          <w:color w:val="151515"/>
          <w:sz w:val="24"/>
          <w:szCs w:val="24"/>
          <w:lang w:eastAsia="ru-RU"/>
        </w:rPr>
        <w:t xml:space="preserve"> соответствие заявленной теме</w:t>
      </w:r>
      <w:r w:rsidRPr="00396AAE">
        <w:rPr>
          <w:rFonts w:ascii="Times New Roman" w:hAnsi="Times New Roman"/>
          <w:color w:val="151515"/>
          <w:sz w:val="24"/>
          <w:szCs w:val="24"/>
          <w:lang w:eastAsia="ru-RU"/>
        </w:rPr>
        <w:t>;</w:t>
      </w:r>
      <w:r w:rsidRPr="00396AAE">
        <w:rPr>
          <w:rFonts w:ascii="Times New Roman" w:hAnsi="Times New Roman"/>
          <w:color w:val="151515"/>
          <w:sz w:val="24"/>
          <w:szCs w:val="24"/>
          <w:lang w:eastAsia="ru-RU"/>
        </w:rPr>
        <w:br/>
        <w:t>— художественно-эстетический уровень;</w:t>
      </w:r>
      <w:r w:rsidRPr="00396AAE">
        <w:rPr>
          <w:rFonts w:ascii="Times New Roman" w:hAnsi="Times New Roman"/>
          <w:color w:val="151515"/>
          <w:sz w:val="24"/>
          <w:szCs w:val="24"/>
          <w:lang w:eastAsia="ru-RU"/>
        </w:rPr>
        <w:br/>
        <w:t>— творческая солидарность членов семьи, близких родственников.</w:t>
      </w:r>
    </w:p>
    <w:p w:rsidR="0030423D" w:rsidRPr="00396AAE" w:rsidRDefault="0030423D" w:rsidP="00374645">
      <w:pPr>
        <w:shd w:val="clear" w:color="auto" w:fill="FFFFFF"/>
        <w:spacing w:after="225" w:line="252" w:lineRule="atLeast"/>
        <w:textAlignment w:val="baseline"/>
        <w:rPr>
          <w:rFonts w:ascii="Times New Roman" w:hAnsi="Times New Roman"/>
          <w:color w:val="151515"/>
          <w:sz w:val="24"/>
          <w:szCs w:val="24"/>
          <w:lang w:eastAsia="ru-RU"/>
        </w:rPr>
      </w:pPr>
      <w:r w:rsidRPr="00396AAE">
        <w:rPr>
          <w:rFonts w:ascii="Times New Roman" w:hAnsi="Times New Roman"/>
          <w:b/>
          <w:color w:val="151515"/>
          <w:sz w:val="24"/>
          <w:szCs w:val="24"/>
          <w:lang w:eastAsia="ru-RU"/>
        </w:rPr>
        <w:t>VII. Жюри конкурса</w:t>
      </w:r>
      <w:r w:rsidRPr="00396AAE">
        <w:rPr>
          <w:rFonts w:ascii="Times New Roman" w:hAnsi="Times New Roman"/>
          <w:b/>
          <w:color w:val="151515"/>
          <w:sz w:val="24"/>
          <w:szCs w:val="24"/>
          <w:lang w:eastAsia="ru-RU"/>
        </w:rPr>
        <w:br/>
      </w:r>
      <w:r w:rsidRPr="00396AAE">
        <w:rPr>
          <w:rFonts w:ascii="Times New Roman" w:hAnsi="Times New Roman"/>
          <w:color w:val="151515"/>
          <w:sz w:val="24"/>
          <w:szCs w:val="24"/>
          <w:lang w:eastAsia="ru-RU"/>
        </w:rPr>
        <w:t>В состав жюри входят представители МКУ «Управление культуры, спорта и молодежной политики» г. Рубцовска, МКУ «Управ</w:t>
      </w:r>
      <w:r>
        <w:rPr>
          <w:rFonts w:ascii="Times New Roman" w:hAnsi="Times New Roman"/>
          <w:color w:val="151515"/>
          <w:sz w:val="24"/>
          <w:szCs w:val="24"/>
          <w:lang w:eastAsia="ru-RU"/>
        </w:rPr>
        <w:t>ление образования» г. Рубцовска, МБУ «ДК «Тракторостроитель».</w:t>
      </w:r>
    </w:p>
    <w:p w:rsidR="0030423D" w:rsidRDefault="0030423D" w:rsidP="002C5F1C">
      <w:pPr>
        <w:shd w:val="clear" w:color="auto" w:fill="FFFFFF"/>
        <w:spacing w:after="0" w:line="252" w:lineRule="atLeast"/>
        <w:textAlignment w:val="baseline"/>
        <w:rPr>
          <w:rFonts w:ascii="Times New Roman" w:hAnsi="Times New Roman"/>
          <w:color w:val="151515"/>
          <w:sz w:val="24"/>
          <w:szCs w:val="24"/>
          <w:lang w:eastAsia="ru-RU"/>
        </w:rPr>
      </w:pPr>
      <w:r w:rsidRPr="00A13A0C">
        <w:rPr>
          <w:rFonts w:ascii="Times New Roman" w:hAnsi="Times New Roman"/>
          <w:b/>
          <w:color w:val="151515"/>
          <w:sz w:val="24"/>
          <w:szCs w:val="24"/>
          <w:lang w:eastAsia="ru-RU"/>
        </w:rPr>
        <w:t>VIII. Поощрение участников конкурса:</w:t>
      </w:r>
      <w:r w:rsidRPr="00A13A0C">
        <w:rPr>
          <w:rFonts w:ascii="Times New Roman" w:hAnsi="Times New Roman"/>
          <w:b/>
          <w:color w:val="151515"/>
          <w:sz w:val="24"/>
          <w:szCs w:val="24"/>
          <w:lang w:eastAsia="ru-RU"/>
        </w:rPr>
        <w:br/>
      </w:r>
      <w:r>
        <w:rPr>
          <w:rFonts w:ascii="Times New Roman" w:hAnsi="Times New Roman"/>
          <w:color w:val="151515"/>
          <w:sz w:val="24"/>
          <w:szCs w:val="24"/>
          <w:lang w:eastAsia="ru-RU"/>
        </w:rPr>
        <w:t>- В</w:t>
      </w:r>
      <w:r w:rsidRPr="00A13A0C">
        <w:rPr>
          <w:rFonts w:ascii="Times New Roman" w:hAnsi="Times New Roman"/>
          <w:color w:val="151515"/>
          <w:sz w:val="24"/>
          <w:szCs w:val="24"/>
          <w:lang w:eastAsia="ru-RU"/>
        </w:rPr>
        <w:t>се участники награждаются дипломами</w:t>
      </w:r>
      <w:r>
        <w:rPr>
          <w:rFonts w:ascii="Times New Roman" w:hAnsi="Times New Roman"/>
          <w:color w:val="151515"/>
          <w:sz w:val="24"/>
          <w:szCs w:val="24"/>
          <w:lang w:eastAsia="ru-RU"/>
        </w:rPr>
        <w:t xml:space="preserve"> и поощрительными призами;</w:t>
      </w:r>
    </w:p>
    <w:p w:rsidR="0030423D" w:rsidRPr="00A13A0C" w:rsidRDefault="0030423D" w:rsidP="002C5F1C">
      <w:pPr>
        <w:shd w:val="clear" w:color="auto" w:fill="FFFFFF"/>
        <w:spacing w:after="0" w:line="252" w:lineRule="atLeast"/>
        <w:textAlignment w:val="baseline"/>
        <w:rPr>
          <w:rFonts w:ascii="Times New Roman" w:hAnsi="Times New Roman"/>
          <w:color w:val="151515"/>
          <w:sz w:val="24"/>
          <w:szCs w:val="24"/>
          <w:lang w:eastAsia="ru-RU"/>
        </w:rPr>
      </w:pPr>
      <w:r>
        <w:rPr>
          <w:rFonts w:ascii="Times New Roman" w:hAnsi="Times New Roman"/>
          <w:color w:val="151515"/>
          <w:sz w:val="24"/>
          <w:szCs w:val="24"/>
          <w:lang w:eastAsia="ru-RU"/>
        </w:rPr>
        <w:t>- Победитель награждается специальным призом конкурса;</w:t>
      </w:r>
      <w:r>
        <w:rPr>
          <w:rFonts w:ascii="Times New Roman" w:hAnsi="Times New Roman"/>
          <w:color w:val="151515"/>
          <w:sz w:val="24"/>
          <w:szCs w:val="24"/>
          <w:lang w:eastAsia="ru-RU"/>
        </w:rPr>
        <w:br/>
        <w:t>- У</w:t>
      </w:r>
      <w:r w:rsidRPr="00A13A0C">
        <w:rPr>
          <w:rFonts w:ascii="Times New Roman" w:hAnsi="Times New Roman"/>
          <w:color w:val="151515"/>
          <w:sz w:val="24"/>
          <w:szCs w:val="24"/>
          <w:lang w:eastAsia="ru-RU"/>
        </w:rPr>
        <w:t>чрежден специальный подарок в номинации «Приз зрительских симпатий».</w:t>
      </w:r>
    </w:p>
    <w:p w:rsidR="0030423D" w:rsidRPr="002C357F" w:rsidRDefault="0030423D" w:rsidP="002C357F">
      <w:pPr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A13A0C">
        <w:rPr>
          <w:rFonts w:ascii="Times New Roman" w:hAnsi="Times New Roman"/>
          <w:sz w:val="24"/>
          <w:szCs w:val="24"/>
        </w:rPr>
        <w:t>Видео лучших исполнителей будет опубликовано на сайте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514">
        <w:rPr>
          <w:rFonts w:ascii="Times New Roman" w:hAnsi="Times New Roman"/>
          <w:sz w:val="24"/>
          <w:szCs w:val="24"/>
        </w:rPr>
        <w:t>http://gdk-rub.ru/</w:t>
      </w:r>
      <w:r w:rsidRPr="00A13A0C">
        <w:rPr>
          <w:rFonts w:ascii="Times New Roman" w:hAnsi="Times New Roman"/>
          <w:sz w:val="24"/>
          <w:szCs w:val="24"/>
        </w:rPr>
        <w:t xml:space="preserve"> </w:t>
      </w:r>
      <w:r w:rsidRPr="00A13A0C">
        <w:rPr>
          <w:rFonts w:ascii="Times New Roman" w:hAnsi="Times New Roman"/>
          <w:color w:val="000000"/>
          <w:sz w:val="24"/>
          <w:szCs w:val="24"/>
        </w:rPr>
        <w:t xml:space="preserve">а так же </w:t>
      </w:r>
      <w:r>
        <w:rPr>
          <w:rFonts w:ascii="Times New Roman" w:hAnsi="Times New Roman"/>
          <w:color w:val="000000"/>
          <w:sz w:val="24"/>
          <w:szCs w:val="24"/>
        </w:rPr>
        <w:t>на странице</w:t>
      </w:r>
      <w:r w:rsidRPr="00A13A0C">
        <w:rPr>
          <w:rFonts w:ascii="Times New Roman" w:hAnsi="Times New Roman"/>
          <w:color w:val="000000"/>
          <w:sz w:val="24"/>
          <w:szCs w:val="24"/>
        </w:rPr>
        <w:t xml:space="preserve"> ВКонтакте</w:t>
      </w:r>
      <w:r>
        <w:rPr>
          <w:rFonts w:ascii="Times New Roman" w:hAnsi="Times New Roman"/>
          <w:color w:val="000000"/>
          <w:sz w:val="24"/>
          <w:szCs w:val="24"/>
        </w:rPr>
        <w:t xml:space="preserve">, в сети </w:t>
      </w:r>
      <w:r>
        <w:rPr>
          <w:rFonts w:ascii="Arial" w:hAnsi="Arial" w:cs="Arial"/>
          <w:b/>
          <w:bCs/>
          <w:color w:val="202122"/>
          <w:sz w:val="19"/>
          <w:szCs w:val="19"/>
          <w:shd w:val="clear" w:color="auto" w:fill="FFFFFF"/>
        </w:rPr>
        <w:t>Instagram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 </w:t>
      </w:r>
    </w:p>
    <w:p w:rsidR="0030423D" w:rsidRPr="00947727" w:rsidRDefault="0030423D" w:rsidP="002C357F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16"/>
          <w:szCs w:val="28"/>
        </w:rPr>
      </w:pPr>
    </w:p>
    <w:p w:rsidR="0030423D" w:rsidRPr="00947727" w:rsidRDefault="0030423D" w:rsidP="00996FB1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30423D" w:rsidRPr="00A13A0C" w:rsidRDefault="0030423D" w:rsidP="002C35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IX</w:t>
      </w:r>
      <w:r w:rsidRPr="00A13A0C">
        <w:rPr>
          <w:rFonts w:ascii="Times New Roman" w:hAnsi="Times New Roman"/>
          <w:b/>
          <w:sz w:val="24"/>
          <w:szCs w:val="24"/>
        </w:rPr>
        <w:t>. Информирование о ходе конкурса</w:t>
      </w:r>
    </w:p>
    <w:p w:rsidR="0030423D" w:rsidRPr="00A13A0C" w:rsidRDefault="0030423D" w:rsidP="002C357F">
      <w:pPr>
        <w:spacing w:after="0" w:line="240" w:lineRule="auto"/>
        <w:jc w:val="both"/>
        <w:rPr>
          <w:b/>
          <w:sz w:val="24"/>
          <w:szCs w:val="24"/>
        </w:rPr>
      </w:pPr>
      <w:r w:rsidRPr="00A13A0C">
        <w:rPr>
          <w:rFonts w:ascii="Times New Roman" w:hAnsi="Times New Roman"/>
          <w:sz w:val="24"/>
          <w:szCs w:val="24"/>
        </w:rPr>
        <w:t>Информация о конкурсе и ходе ег</w:t>
      </w:r>
      <w:r>
        <w:rPr>
          <w:rFonts w:ascii="Times New Roman" w:hAnsi="Times New Roman"/>
          <w:sz w:val="24"/>
          <w:szCs w:val="24"/>
        </w:rPr>
        <w:t>о проведения размещена на сайте.</w:t>
      </w:r>
    </w:p>
    <w:p w:rsidR="0030423D" w:rsidRDefault="0030423D" w:rsidP="00947727">
      <w:pPr>
        <w:pStyle w:val="ListParagraph"/>
        <w:ind w:left="1080"/>
        <w:jc w:val="both"/>
      </w:pPr>
    </w:p>
    <w:p w:rsidR="0030423D" w:rsidRDefault="0030423D" w:rsidP="00996FB1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707070"/>
          <w:sz w:val="26"/>
          <w:szCs w:val="26"/>
        </w:rPr>
      </w:pPr>
      <w:r>
        <w:rPr>
          <w:rFonts w:ascii="Arial" w:hAnsi="Arial" w:cs="Arial"/>
          <w:color w:val="707070"/>
          <w:sz w:val="26"/>
          <w:szCs w:val="26"/>
        </w:rPr>
        <w:t> </w:t>
      </w:r>
    </w:p>
    <w:p w:rsidR="0030423D" w:rsidRPr="00396AAE" w:rsidRDefault="0030423D" w:rsidP="002C357F">
      <w:pPr>
        <w:shd w:val="clear" w:color="auto" w:fill="FFFFFF"/>
        <w:spacing w:line="252" w:lineRule="atLeast"/>
        <w:textAlignment w:val="baseline"/>
        <w:rPr>
          <w:rFonts w:ascii="Times New Roman" w:hAnsi="Times New Roman"/>
          <w:color w:val="151515"/>
          <w:sz w:val="24"/>
          <w:szCs w:val="24"/>
          <w:lang w:eastAsia="ru-RU"/>
        </w:rPr>
      </w:pPr>
      <w:r w:rsidRPr="00396AAE">
        <w:rPr>
          <w:rFonts w:ascii="Times New Roman" w:hAnsi="Times New Roman"/>
          <w:color w:val="151515"/>
          <w:sz w:val="24"/>
          <w:szCs w:val="24"/>
          <w:lang w:eastAsia="ru-RU"/>
        </w:rPr>
        <w:t>Куратор конкурса:</w:t>
      </w:r>
    </w:p>
    <w:p w:rsidR="0030423D" w:rsidRPr="00396AAE" w:rsidRDefault="0030423D" w:rsidP="002C357F">
      <w:pPr>
        <w:shd w:val="clear" w:color="auto" w:fill="FFFFFF"/>
        <w:spacing w:line="252" w:lineRule="atLeast"/>
        <w:textAlignment w:val="baseline"/>
        <w:rPr>
          <w:rFonts w:ascii="Times New Roman" w:hAnsi="Times New Roman"/>
          <w:color w:val="151515"/>
          <w:sz w:val="24"/>
          <w:szCs w:val="24"/>
          <w:lang w:eastAsia="ru-RU"/>
        </w:rPr>
      </w:pPr>
      <w:r w:rsidRPr="00396AAE">
        <w:rPr>
          <w:rFonts w:ascii="Times New Roman" w:hAnsi="Times New Roman"/>
          <w:color w:val="151515"/>
          <w:sz w:val="24"/>
          <w:szCs w:val="24"/>
          <w:lang w:eastAsia="ru-RU"/>
        </w:rPr>
        <w:t>Тайлакова Елена Николаевна, заведующая массовым отделом МБУ «ДК «Тракторостроитель», 8-923-726-28-30</w:t>
      </w:r>
      <w:r w:rsidRPr="00396AAE">
        <w:rPr>
          <w:rFonts w:ascii="Times New Roman" w:hAnsi="Times New Roman"/>
          <w:color w:val="151515"/>
          <w:sz w:val="24"/>
          <w:szCs w:val="24"/>
          <w:lang w:eastAsia="ru-RU"/>
        </w:rPr>
        <w:br/>
        <w:t>Звягина Ольга Александровна, методист МБУ «ДК «Тракторостроитель». 8-913-252-23-83</w:t>
      </w:r>
      <w:r w:rsidRPr="00396AAE">
        <w:rPr>
          <w:rFonts w:ascii="Times New Roman" w:hAnsi="Times New Roman"/>
          <w:color w:val="151515"/>
          <w:sz w:val="24"/>
          <w:szCs w:val="24"/>
          <w:lang w:eastAsia="ru-RU"/>
        </w:rPr>
        <w:br/>
        <w:t>Мето</w:t>
      </w:r>
      <w:r>
        <w:rPr>
          <w:rFonts w:ascii="Times New Roman" w:hAnsi="Times New Roman"/>
          <w:color w:val="151515"/>
          <w:sz w:val="24"/>
          <w:szCs w:val="24"/>
          <w:lang w:eastAsia="ru-RU"/>
        </w:rPr>
        <w:t>дический отдел МБУ «ГДК». 77-258</w:t>
      </w:r>
    </w:p>
    <w:p w:rsidR="0030423D" w:rsidRDefault="0030423D" w:rsidP="00996FB1">
      <w:pPr>
        <w:textAlignment w:val="baseline"/>
        <w:rPr>
          <w:color w:val="000000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Default="0030423D" w:rsidP="00374645">
      <w:pPr>
        <w:shd w:val="clear" w:color="auto" w:fill="FFFFFF"/>
        <w:spacing w:after="0" w:line="240" w:lineRule="auto"/>
        <w:ind w:right="60"/>
        <w:textAlignment w:val="top"/>
        <w:rPr>
          <w:rFonts w:ascii="Arial" w:hAnsi="Arial" w:cs="Arial"/>
          <w:color w:val="151515"/>
          <w:sz w:val="20"/>
          <w:szCs w:val="20"/>
          <w:lang w:eastAsia="ru-RU"/>
        </w:rPr>
      </w:pPr>
    </w:p>
    <w:p w:rsidR="0030423D" w:rsidRPr="00A372B0" w:rsidRDefault="0030423D" w:rsidP="00A372B0">
      <w:pPr>
        <w:shd w:val="clear" w:color="auto" w:fill="FFFFFF"/>
        <w:spacing w:after="0" w:line="240" w:lineRule="auto"/>
        <w:ind w:right="60"/>
        <w:jc w:val="right"/>
        <w:textAlignment w:val="top"/>
        <w:rPr>
          <w:rFonts w:ascii="Times New Roman" w:hAnsi="Times New Roman"/>
          <w:color w:val="151515"/>
          <w:sz w:val="28"/>
          <w:szCs w:val="28"/>
          <w:lang w:eastAsia="ru-RU"/>
        </w:rPr>
      </w:pPr>
      <w:r w:rsidRPr="00A372B0">
        <w:rPr>
          <w:rFonts w:ascii="Times New Roman" w:hAnsi="Times New Roman"/>
          <w:color w:val="151515"/>
          <w:sz w:val="28"/>
          <w:szCs w:val="28"/>
          <w:lang w:eastAsia="ru-RU"/>
        </w:rPr>
        <w:t>Приложение 1</w:t>
      </w:r>
    </w:p>
    <w:p w:rsidR="0030423D" w:rsidRPr="00A372B0" w:rsidRDefault="0030423D" w:rsidP="00A372B0">
      <w:pPr>
        <w:shd w:val="clear" w:color="auto" w:fill="FFFFFF"/>
        <w:spacing w:after="0" w:line="240" w:lineRule="auto"/>
        <w:ind w:right="60"/>
        <w:jc w:val="right"/>
        <w:textAlignment w:val="top"/>
        <w:rPr>
          <w:rFonts w:ascii="Times New Roman" w:hAnsi="Times New Roman"/>
          <w:color w:val="151515"/>
          <w:sz w:val="28"/>
          <w:szCs w:val="28"/>
          <w:lang w:eastAsia="ru-RU"/>
        </w:rPr>
      </w:pPr>
    </w:p>
    <w:p w:rsidR="0030423D" w:rsidRPr="00A372B0" w:rsidRDefault="0030423D" w:rsidP="00A372B0">
      <w:pPr>
        <w:shd w:val="clear" w:color="auto" w:fill="FFFFFF"/>
        <w:spacing w:after="0" w:line="240" w:lineRule="auto"/>
        <w:ind w:right="60"/>
        <w:jc w:val="right"/>
        <w:textAlignment w:val="top"/>
        <w:rPr>
          <w:rFonts w:ascii="Times New Roman" w:hAnsi="Times New Roman"/>
          <w:color w:val="151515"/>
          <w:sz w:val="28"/>
          <w:szCs w:val="28"/>
          <w:lang w:eastAsia="ru-RU"/>
        </w:rPr>
      </w:pPr>
    </w:p>
    <w:p w:rsidR="0030423D" w:rsidRDefault="0030423D" w:rsidP="00A372B0">
      <w:pPr>
        <w:shd w:val="clear" w:color="auto" w:fill="FFFFFF"/>
        <w:spacing w:after="0" w:line="240" w:lineRule="auto"/>
        <w:ind w:right="60"/>
        <w:jc w:val="center"/>
        <w:textAlignment w:val="top"/>
        <w:rPr>
          <w:rFonts w:ascii="Times New Roman" w:hAnsi="Times New Roman"/>
          <w:color w:val="151515"/>
          <w:sz w:val="28"/>
          <w:szCs w:val="28"/>
          <w:lang w:eastAsia="ru-RU"/>
        </w:rPr>
      </w:pPr>
      <w:r w:rsidRPr="00A372B0">
        <w:rPr>
          <w:rFonts w:ascii="Times New Roman" w:hAnsi="Times New Roman"/>
          <w:color w:val="151515"/>
          <w:sz w:val="28"/>
          <w:szCs w:val="28"/>
          <w:lang w:eastAsia="ru-RU"/>
        </w:rPr>
        <w:t xml:space="preserve">ЗАЯВКА </w:t>
      </w:r>
    </w:p>
    <w:p w:rsidR="0030423D" w:rsidRPr="00A372B0" w:rsidRDefault="0030423D" w:rsidP="00A372B0">
      <w:pPr>
        <w:shd w:val="clear" w:color="auto" w:fill="FFFFFF"/>
        <w:spacing w:after="0" w:line="240" w:lineRule="auto"/>
        <w:ind w:right="60"/>
        <w:jc w:val="center"/>
        <w:textAlignment w:val="top"/>
        <w:rPr>
          <w:rFonts w:ascii="Times New Roman" w:hAnsi="Times New Roman"/>
          <w:color w:val="151515"/>
          <w:sz w:val="28"/>
          <w:szCs w:val="28"/>
          <w:lang w:eastAsia="ru-RU"/>
        </w:rPr>
      </w:pPr>
      <w:r w:rsidRPr="00A372B0">
        <w:rPr>
          <w:rFonts w:ascii="Times New Roman" w:hAnsi="Times New Roman"/>
          <w:color w:val="151515"/>
          <w:sz w:val="28"/>
          <w:szCs w:val="28"/>
          <w:lang w:eastAsia="ru-RU"/>
        </w:rPr>
        <w:t>на участие в конкурсе видеороликов</w:t>
      </w:r>
    </w:p>
    <w:p w:rsidR="0030423D" w:rsidRPr="00A372B0" w:rsidRDefault="0030423D" w:rsidP="00A372B0">
      <w:pPr>
        <w:shd w:val="clear" w:color="auto" w:fill="FFFFFF"/>
        <w:spacing w:after="0" w:line="240" w:lineRule="auto"/>
        <w:ind w:right="60"/>
        <w:textAlignment w:val="top"/>
        <w:rPr>
          <w:rFonts w:ascii="Times New Roman" w:hAnsi="Times New Roman"/>
          <w:color w:val="151515"/>
          <w:sz w:val="28"/>
          <w:szCs w:val="28"/>
          <w:lang w:eastAsia="ru-RU"/>
        </w:rPr>
      </w:pPr>
    </w:p>
    <w:p w:rsidR="0030423D" w:rsidRDefault="0030423D" w:rsidP="00A372B0">
      <w:pPr>
        <w:shd w:val="clear" w:color="auto" w:fill="FFFFFF"/>
        <w:spacing w:after="0" w:line="360" w:lineRule="auto"/>
        <w:ind w:right="62"/>
        <w:textAlignment w:val="top"/>
        <w:rPr>
          <w:rFonts w:ascii="Times New Roman" w:hAnsi="Times New Roman"/>
          <w:color w:val="151515"/>
          <w:sz w:val="28"/>
          <w:szCs w:val="28"/>
          <w:lang w:eastAsia="ru-RU"/>
        </w:rPr>
      </w:pPr>
    </w:p>
    <w:p w:rsidR="0030423D" w:rsidRPr="00A372B0" w:rsidRDefault="0030423D" w:rsidP="00A372B0">
      <w:pPr>
        <w:shd w:val="clear" w:color="auto" w:fill="FFFFFF"/>
        <w:spacing w:after="0" w:line="360" w:lineRule="auto"/>
        <w:ind w:right="62"/>
        <w:textAlignment w:val="top"/>
        <w:rPr>
          <w:rFonts w:ascii="Times New Roman" w:hAnsi="Times New Roman"/>
          <w:color w:val="151515"/>
          <w:sz w:val="28"/>
          <w:szCs w:val="28"/>
          <w:lang w:eastAsia="ru-RU"/>
        </w:rPr>
      </w:pPr>
      <w:r w:rsidRPr="00A372B0">
        <w:rPr>
          <w:rFonts w:ascii="Times New Roman" w:hAnsi="Times New Roman"/>
          <w:color w:val="151515"/>
          <w:sz w:val="28"/>
          <w:szCs w:val="28"/>
          <w:lang w:eastAsia="ru-RU"/>
        </w:rPr>
        <w:t>ФИ участника</w:t>
      </w:r>
    </w:p>
    <w:p w:rsidR="0030423D" w:rsidRPr="00A372B0" w:rsidRDefault="0030423D" w:rsidP="00A372B0">
      <w:pPr>
        <w:shd w:val="clear" w:color="auto" w:fill="FFFFFF"/>
        <w:spacing w:after="0" w:line="360" w:lineRule="auto"/>
        <w:ind w:right="62"/>
        <w:textAlignment w:val="top"/>
        <w:rPr>
          <w:rFonts w:ascii="Times New Roman" w:hAnsi="Times New Roman"/>
          <w:color w:val="151515"/>
          <w:sz w:val="28"/>
          <w:szCs w:val="28"/>
          <w:lang w:eastAsia="ru-RU"/>
        </w:rPr>
      </w:pPr>
      <w:r w:rsidRPr="00A372B0">
        <w:rPr>
          <w:rFonts w:ascii="Times New Roman" w:hAnsi="Times New Roman"/>
          <w:color w:val="151515"/>
          <w:sz w:val="28"/>
          <w:szCs w:val="28"/>
          <w:lang w:eastAsia="ru-RU"/>
        </w:rPr>
        <w:t>Возраст</w:t>
      </w:r>
    </w:p>
    <w:p w:rsidR="0030423D" w:rsidRPr="00A372B0" w:rsidRDefault="0030423D" w:rsidP="00A372B0">
      <w:pPr>
        <w:shd w:val="clear" w:color="auto" w:fill="FFFFFF"/>
        <w:spacing w:after="0" w:line="360" w:lineRule="auto"/>
        <w:ind w:right="62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A372B0">
        <w:rPr>
          <w:rFonts w:ascii="Times New Roman" w:hAnsi="Times New Roman"/>
          <w:color w:val="000000"/>
          <w:sz w:val="28"/>
          <w:szCs w:val="28"/>
        </w:rPr>
        <w:t>Школа (детский сад)</w:t>
      </w:r>
    </w:p>
    <w:p w:rsidR="0030423D" w:rsidRPr="00A372B0" w:rsidRDefault="0030423D" w:rsidP="00A372B0">
      <w:pPr>
        <w:shd w:val="clear" w:color="auto" w:fill="FFFFFF"/>
        <w:spacing w:after="0" w:line="360" w:lineRule="auto"/>
        <w:ind w:right="62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A372B0">
        <w:rPr>
          <w:rFonts w:ascii="Times New Roman" w:hAnsi="Times New Roman"/>
          <w:color w:val="000000"/>
          <w:sz w:val="28"/>
          <w:szCs w:val="28"/>
        </w:rPr>
        <w:t>Класс</w:t>
      </w:r>
    </w:p>
    <w:p w:rsidR="0030423D" w:rsidRPr="00A372B0" w:rsidRDefault="0030423D" w:rsidP="00A372B0">
      <w:pPr>
        <w:shd w:val="clear" w:color="auto" w:fill="FFFFFF"/>
        <w:spacing w:after="0" w:line="360" w:lineRule="auto"/>
        <w:ind w:right="62"/>
        <w:textAlignment w:val="top"/>
        <w:rPr>
          <w:rFonts w:ascii="Times New Roman" w:hAnsi="Times New Roman"/>
          <w:color w:val="151515"/>
          <w:sz w:val="28"/>
          <w:szCs w:val="28"/>
          <w:lang w:eastAsia="ru-RU"/>
        </w:rPr>
      </w:pPr>
      <w:r w:rsidRPr="00A372B0">
        <w:rPr>
          <w:rFonts w:ascii="Times New Roman" w:hAnsi="Times New Roman"/>
          <w:color w:val="000000"/>
          <w:sz w:val="28"/>
          <w:szCs w:val="28"/>
        </w:rPr>
        <w:t>Контактный телефон</w:t>
      </w:r>
    </w:p>
    <w:p w:rsidR="0030423D" w:rsidRPr="00A372B0" w:rsidRDefault="0030423D" w:rsidP="00A372B0">
      <w:pPr>
        <w:shd w:val="clear" w:color="auto" w:fill="FFFFFF"/>
        <w:spacing w:after="0" w:line="360" w:lineRule="auto"/>
        <w:ind w:right="62"/>
        <w:textAlignment w:val="top"/>
        <w:rPr>
          <w:rFonts w:ascii="Times New Roman" w:hAnsi="Times New Roman"/>
          <w:color w:val="151515"/>
          <w:sz w:val="28"/>
          <w:szCs w:val="28"/>
          <w:lang w:eastAsia="ru-RU"/>
        </w:rPr>
      </w:pPr>
      <w:r w:rsidRPr="00A372B0">
        <w:rPr>
          <w:rFonts w:ascii="Times New Roman" w:hAnsi="Times New Roman"/>
          <w:color w:val="151515"/>
          <w:sz w:val="28"/>
          <w:szCs w:val="28"/>
          <w:lang w:eastAsia="ru-RU"/>
        </w:rPr>
        <w:t>Ссылки на соц.сети</w:t>
      </w:r>
    </w:p>
    <w:sectPr w:rsidR="0030423D" w:rsidRPr="00A372B0" w:rsidSect="000822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23D" w:rsidRDefault="0030423D" w:rsidP="00783407">
      <w:pPr>
        <w:spacing w:after="0" w:line="240" w:lineRule="auto"/>
      </w:pPr>
      <w:r>
        <w:separator/>
      </w:r>
    </w:p>
  </w:endnote>
  <w:endnote w:type="continuationSeparator" w:id="0">
    <w:p w:rsidR="0030423D" w:rsidRDefault="0030423D" w:rsidP="00783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23D" w:rsidRDefault="0030423D" w:rsidP="00783407">
      <w:pPr>
        <w:spacing w:after="0" w:line="240" w:lineRule="auto"/>
      </w:pPr>
      <w:r>
        <w:separator/>
      </w:r>
    </w:p>
  </w:footnote>
  <w:footnote w:type="continuationSeparator" w:id="0">
    <w:p w:rsidR="0030423D" w:rsidRDefault="0030423D" w:rsidP="00783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2DA"/>
    <w:multiLevelType w:val="multilevel"/>
    <w:tmpl w:val="36B0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70A86"/>
    <w:multiLevelType w:val="multilevel"/>
    <w:tmpl w:val="AFE6B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8A22B5C"/>
    <w:multiLevelType w:val="multilevel"/>
    <w:tmpl w:val="4CE2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2B0737"/>
    <w:multiLevelType w:val="multilevel"/>
    <w:tmpl w:val="0750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8062E0"/>
    <w:multiLevelType w:val="multilevel"/>
    <w:tmpl w:val="0894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F1FFE"/>
    <w:multiLevelType w:val="multilevel"/>
    <w:tmpl w:val="235A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D4DF3"/>
    <w:multiLevelType w:val="multilevel"/>
    <w:tmpl w:val="1814F4D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62D3725C"/>
    <w:multiLevelType w:val="multilevel"/>
    <w:tmpl w:val="FF6A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645"/>
    <w:rsid w:val="00046BD8"/>
    <w:rsid w:val="00082263"/>
    <w:rsid w:val="001126F8"/>
    <w:rsid w:val="00147D62"/>
    <w:rsid w:val="001574CC"/>
    <w:rsid w:val="0016672A"/>
    <w:rsid w:val="001701DE"/>
    <w:rsid w:val="001F0FBC"/>
    <w:rsid w:val="00242518"/>
    <w:rsid w:val="00263BA5"/>
    <w:rsid w:val="002830F4"/>
    <w:rsid w:val="002A2492"/>
    <w:rsid w:val="002C357F"/>
    <w:rsid w:val="002C5F1C"/>
    <w:rsid w:val="002E3946"/>
    <w:rsid w:val="0030423D"/>
    <w:rsid w:val="003061A8"/>
    <w:rsid w:val="0034060A"/>
    <w:rsid w:val="00374645"/>
    <w:rsid w:val="00396AAE"/>
    <w:rsid w:val="003C7D4B"/>
    <w:rsid w:val="0040430D"/>
    <w:rsid w:val="00486DEC"/>
    <w:rsid w:val="005767CC"/>
    <w:rsid w:val="00577232"/>
    <w:rsid w:val="005779D3"/>
    <w:rsid w:val="00636468"/>
    <w:rsid w:val="00637A4C"/>
    <w:rsid w:val="00646C2D"/>
    <w:rsid w:val="00647806"/>
    <w:rsid w:val="00657AC9"/>
    <w:rsid w:val="00666BC5"/>
    <w:rsid w:val="006B137A"/>
    <w:rsid w:val="006E3712"/>
    <w:rsid w:val="007314D7"/>
    <w:rsid w:val="00783407"/>
    <w:rsid w:val="00783610"/>
    <w:rsid w:val="007A0608"/>
    <w:rsid w:val="007C7103"/>
    <w:rsid w:val="007F55AE"/>
    <w:rsid w:val="00817B60"/>
    <w:rsid w:val="008C38A3"/>
    <w:rsid w:val="008D0DBC"/>
    <w:rsid w:val="008F4020"/>
    <w:rsid w:val="00947727"/>
    <w:rsid w:val="00996FB1"/>
    <w:rsid w:val="009E594F"/>
    <w:rsid w:val="009F0965"/>
    <w:rsid w:val="00A06E6C"/>
    <w:rsid w:val="00A13A0C"/>
    <w:rsid w:val="00A372B0"/>
    <w:rsid w:val="00A82071"/>
    <w:rsid w:val="00AC536D"/>
    <w:rsid w:val="00AF58E7"/>
    <w:rsid w:val="00B02883"/>
    <w:rsid w:val="00B9760B"/>
    <w:rsid w:val="00BA19A0"/>
    <w:rsid w:val="00BB117B"/>
    <w:rsid w:val="00D0373A"/>
    <w:rsid w:val="00D60CA9"/>
    <w:rsid w:val="00D6269B"/>
    <w:rsid w:val="00D62FD0"/>
    <w:rsid w:val="00D66D0B"/>
    <w:rsid w:val="00DC2247"/>
    <w:rsid w:val="00DC7514"/>
    <w:rsid w:val="00E47749"/>
    <w:rsid w:val="00E725D8"/>
    <w:rsid w:val="00E80F80"/>
    <w:rsid w:val="00EA62F1"/>
    <w:rsid w:val="00F4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A3"/>
    <w:pPr>
      <w:spacing w:after="200" w:line="276" w:lineRule="auto"/>
    </w:pPr>
    <w:rPr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6FB1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96FB1"/>
    <w:rPr>
      <w:rFonts w:ascii="Cambria" w:hAnsi="Cambria" w:cs="Times New Roman"/>
      <w:color w:val="243F60"/>
    </w:rPr>
  </w:style>
  <w:style w:type="paragraph" w:styleId="NormalWeb">
    <w:name w:val="Normal (Web)"/>
    <w:basedOn w:val="Normal"/>
    <w:uiPriority w:val="99"/>
    <w:semiHidden/>
    <w:rsid w:val="00374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783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340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83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34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D0DBC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rsid w:val="009E594F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046BD8"/>
    <w:rPr>
      <w:rFonts w:eastAsia="Times New Roman"/>
    </w:rPr>
  </w:style>
  <w:style w:type="table" w:styleId="TableGrid">
    <w:name w:val="Table Grid"/>
    <w:basedOn w:val="TableNormal"/>
    <w:uiPriority w:val="99"/>
    <w:rsid w:val="009477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_8"/>
    <w:basedOn w:val="Normal"/>
    <w:uiPriority w:val="99"/>
    <w:rsid w:val="00996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lor15">
    <w:name w:val="color_15"/>
    <w:basedOn w:val="DefaultParagraphFont"/>
    <w:uiPriority w:val="99"/>
    <w:rsid w:val="00996FB1"/>
    <w:rPr>
      <w:rFonts w:cs="Times New Roman"/>
    </w:rPr>
  </w:style>
  <w:style w:type="character" w:customStyle="1" w:styleId="wixguard">
    <w:name w:val="wixguard"/>
    <w:basedOn w:val="DefaultParagraphFont"/>
    <w:uiPriority w:val="99"/>
    <w:rsid w:val="00996F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17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17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bzovsk_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158</TotalTime>
  <Pages>3</Pages>
  <Words>513</Words>
  <Characters>2929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2020-05-18T05:44:00Z</cp:lastPrinted>
  <dcterms:created xsi:type="dcterms:W3CDTF">2020-05-16T15:19:00Z</dcterms:created>
  <dcterms:modified xsi:type="dcterms:W3CDTF">2020-05-18T05:44:00Z</dcterms:modified>
</cp:coreProperties>
</file>