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350" w:rsidRDefault="00A37350" w:rsidP="00A37350">
      <w:pPr>
        <w:ind w:left="7788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A37350" w:rsidRDefault="00A37350" w:rsidP="00A37350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kern w:val="36"/>
          <w:sz w:val="26"/>
          <w:szCs w:val="26"/>
        </w:rPr>
      </w:pPr>
    </w:p>
    <w:p w:rsidR="00A37350" w:rsidRDefault="00A37350" w:rsidP="00A37350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kern w:val="36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Порядок проведения Всероссийского </w:t>
      </w:r>
      <w:r>
        <w:rPr>
          <w:b/>
          <w:color w:val="000000"/>
          <w:kern w:val="36"/>
          <w:sz w:val="28"/>
          <w:szCs w:val="28"/>
        </w:rPr>
        <w:t xml:space="preserve">конкурса социальной рекламы </w:t>
      </w:r>
      <w:proofErr w:type="spellStart"/>
      <w:r>
        <w:rPr>
          <w:b/>
          <w:color w:val="000000"/>
          <w:kern w:val="36"/>
          <w:sz w:val="28"/>
          <w:szCs w:val="28"/>
        </w:rPr>
        <w:t>антинаркотической</w:t>
      </w:r>
      <w:proofErr w:type="spellEnd"/>
      <w:r>
        <w:rPr>
          <w:b/>
          <w:color w:val="000000"/>
          <w:kern w:val="36"/>
          <w:sz w:val="28"/>
          <w:szCs w:val="28"/>
        </w:rPr>
        <w:t xml:space="preserve"> направленности и пропаганды здорового образа жизни «Спасем жизнь вместе!»</w:t>
      </w:r>
    </w:p>
    <w:p w:rsidR="00A37350" w:rsidRDefault="00A37350" w:rsidP="00A37350">
      <w:pPr>
        <w:pStyle w:val="a4"/>
        <w:spacing w:before="0" w:beforeAutospacing="0" w:after="0" w:afterAutospacing="0"/>
        <w:ind w:firstLine="709"/>
        <w:jc w:val="center"/>
        <w:rPr>
          <w:color w:val="000000"/>
          <w:kern w:val="36"/>
          <w:sz w:val="28"/>
          <w:szCs w:val="28"/>
        </w:rPr>
      </w:pPr>
    </w:p>
    <w:p w:rsidR="003F4BE5" w:rsidRDefault="003F4BE5" w:rsidP="00A37350">
      <w:pPr>
        <w:pStyle w:val="a4"/>
        <w:spacing w:before="0" w:beforeAutospacing="0" w:after="0" w:afterAutospacing="0"/>
        <w:ind w:firstLine="709"/>
        <w:jc w:val="both"/>
        <w:rPr>
          <w:color w:val="000000"/>
          <w:kern w:val="36"/>
          <w:sz w:val="28"/>
          <w:szCs w:val="28"/>
        </w:rPr>
      </w:pPr>
    </w:p>
    <w:p w:rsidR="00A37350" w:rsidRDefault="003F4BE5" w:rsidP="00A37350">
      <w:pPr>
        <w:pStyle w:val="a4"/>
        <w:spacing w:before="0" w:beforeAutospacing="0" w:after="0" w:afterAutospacing="0"/>
        <w:ind w:firstLine="709"/>
        <w:jc w:val="both"/>
        <w:rPr>
          <w:color w:val="000000"/>
          <w:kern w:val="36"/>
          <w:sz w:val="28"/>
          <w:szCs w:val="28"/>
        </w:rPr>
      </w:pPr>
      <w:r>
        <w:rPr>
          <w:color w:val="000000"/>
          <w:kern w:val="36"/>
          <w:sz w:val="28"/>
          <w:szCs w:val="28"/>
        </w:rPr>
        <w:t>«</w:t>
      </w:r>
      <w:r w:rsidR="00A37350">
        <w:rPr>
          <w:color w:val="000000"/>
          <w:kern w:val="36"/>
          <w:sz w:val="28"/>
          <w:szCs w:val="28"/>
        </w:rPr>
        <w:t>Спасём жизнь вместе!</w:t>
      </w:r>
      <w:r>
        <w:rPr>
          <w:color w:val="000000"/>
          <w:kern w:val="36"/>
          <w:sz w:val="28"/>
          <w:szCs w:val="28"/>
        </w:rPr>
        <w:t>»</w:t>
      </w:r>
      <w:r w:rsidR="00A37350">
        <w:rPr>
          <w:color w:val="000000"/>
          <w:kern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A37350">
        <w:rPr>
          <w:color w:val="000000"/>
          <w:kern w:val="36"/>
          <w:sz w:val="28"/>
          <w:szCs w:val="28"/>
        </w:rPr>
        <w:t xml:space="preserve">под таким названием начался </w:t>
      </w:r>
      <w:r w:rsidR="00A37350">
        <w:rPr>
          <w:color w:val="000000"/>
          <w:sz w:val="28"/>
          <w:szCs w:val="28"/>
        </w:rPr>
        <w:t xml:space="preserve">Всероссийский </w:t>
      </w:r>
      <w:r w:rsidR="00A37350">
        <w:rPr>
          <w:color w:val="000000"/>
          <w:kern w:val="36"/>
          <w:sz w:val="28"/>
          <w:szCs w:val="28"/>
        </w:rPr>
        <w:t xml:space="preserve">конкурс социальной рекламы </w:t>
      </w:r>
      <w:proofErr w:type="spellStart"/>
      <w:r w:rsidR="00A37350">
        <w:rPr>
          <w:color w:val="000000"/>
          <w:kern w:val="36"/>
          <w:sz w:val="28"/>
          <w:szCs w:val="28"/>
        </w:rPr>
        <w:t>антинаркотической</w:t>
      </w:r>
      <w:proofErr w:type="spellEnd"/>
      <w:r w:rsidR="00A37350">
        <w:rPr>
          <w:color w:val="000000"/>
          <w:kern w:val="36"/>
          <w:sz w:val="28"/>
          <w:szCs w:val="28"/>
        </w:rPr>
        <w:t xml:space="preserve"> направленности и пропаганды здорового образа жизни. </w:t>
      </w:r>
    </w:p>
    <w:p w:rsidR="00A37350" w:rsidRDefault="00A37350" w:rsidP="00A37350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конкурса – привлечение общественного внимания к проблеме незаконного потребления наркотических средств, психотропных веществ и формирования в обществе негативного отношения к их незаконному потреблению.</w:t>
      </w:r>
    </w:p>
    <w:p w:rsidR="00A37350" w:rsidRPr="003F4BE5" w:rsidRDefault="00A37350" w:rsidP="00A37350">
      <w:pPr>
        <w:pStyle w:val="2"/>
        <w:shd w:val="clear" w:color="auto" w:fill="auto"/>
        <w:spacing w:before="0" w:line="240" w:lineRule="auto"/>
        <w:ind w:firstLine="640"/>
        <w:rPr>
          <w:rFonts w:ascii="Times New Roman" w:hAnsi="Times New Roman" w:cs="Times New Roman"/>
          <w:color w:val="000000"/>
          <w:sz w:val="28"/>
          <w:szCs w:val="28"/>
        </w:rPr>
      </w:pPr>
      <w:r w:rsidRPr="003F4BE5">
        <w:rPr>
          <w:rFonts w:ascii="Times New Roman" w:hAnsi="Times New Roman" w:cs="Times New Roman"/>
          <w:color w:val="000000"/>
          <w:sz w:val="28"/>
          <w:szCs w:val="28"/>
        </w:rPr>
        <w:t xml:space="preserve"> Основными задачами конкурса являются:</w:t>
      </w:r>
    </w:p>
    <w:p w:rsidR="00A37350" w:rsidRPr="003F4BE5" w:rsidRDefault="00A37350" w:rsidP="00A37350">
      <w:pPr>
        <w:pStyle w:val="2"/>
        <w:shd w:val="clear" w:color="auto" w:fill="auto"/>
        <w:spacing w:before="0" w:line="240" w:lineRule="auto"/>
        <w:ind w:firstLine="640"/>
        <w:rPr>
          <w:rFonts w:ascii="Times New Roman" w:hAnsi="Times New Roman" w:cs="Times New Roman"/>
          <w:color w:val="000000"/>
          <w:sz w:val="28"/>
          <w:szCs w:val="28"/>
        </w:rPr>
      </w:pPr>
      <w:r w:rsidRPr="003F4BE5">
        <w:rPr>
          <w:rFonts w:ascii="Times New Roman" w:hAnsi="Times New Roman" w:cs="Times New Roman"/>
          <w:color w:val="000000"/>
          <w:sz w:val="28"/>
          <w:szCs w:val="28"/>
        </w:rPr>
        <w:t>популяризация в обществе, в том числе в молодежной среде, здорового образа жизни как основы социального и культурного развития и повышения качества жизни населения;</w:t>
      </w:r>
    </w:p>
    <w:p w:rsidR="00A37350" w:rsidRPr="003F4BE5" w:rsidRDefault="00A37350" w:rsidP="00A37350">
      <w:pPr>
        <w:pStyle w:val="2"/>
        <w:shd w:val="clear" w:color="auto" w:fill="auto"/>
        <w:spacing w:before="0" w:line="240" w:lineRule="auto"/>
        <w:ind w:firstLine="640"/>
        <w:rPr>
          <w:rFonts w:ascii="Times New Roman" w:hAnsi="Times New Roman" w:cs="Times New Roman"/>
          <w:color w:val="000000"/>
          <w:sz w:val="28"/>
          <w:szCs w:val="28"/>
        </w:rPr>
      </w:pPr>
      <w:r w:rsidRPr="003F4BE5">
        <w:rPr>
          <w:rFonts w:ascii="Times New Roman" w:hAnsi="Times New Roman" w:cs="Times New Roman"/>
          <w:color w:val="000000"/>
          <w:sz w:val="28"/>
          <w:szCs w:val="28"/>
        </w:rPr>
        <w:t>формирование негативного отношения в обществе к незаконному потреблению наркотиков;</w:t>
      </w:r>
    </w:p>
    <w:p w:rsidR="00A37350" w:rsidRPr="003F4BE5" w:rsidRDefault="00A37350" w:rsidP="00A37350">
      <w:pPr>
        <w:pStyle w:val="2"/>
        <w:shd w:val="clear" w:color="auto" w:fill="auto"/>
        <w:spacing w:before="0" w:line="240" w:lineRule="auto"/>
        <w:ind w:firstLine="640"/>
        <w:rPr>
          <w:rFonts w:ascii="Times New Roman" w:hAnsi="Times New Roman" w:cs="Times New Roman"/>
          <w:color w:val="000000"/>
          <w:sz w:val="28"/>
          <w:szCs w:val="28"/>
        </w:rPr>
      </w:pPr>
      <w:r w:rsidRPr="003F4BE5">
        <w:rPr>
          <w:rFonts w:ascii="Times New Roman" w:hAnsi="Times New Roman" w:cs="Times New Roman"/>
          <w:color w:val="000000"/>
          <w:sz w:val="28"/>
          <w:szCs w:val="28"/>
        </w:rPr>
        <w:t>информирование населения о последствиях наркотической зависимости и профилактике употребления наркотиков;</w:t>
      </w:r>
    </w:p>
    <w:p w:rsidR="00A37350" w:rsidRPr="003F4BE5" w:rsidRDefault="00A37350" w:rsidP="00A37350">
      <w:pPr>
        <w:pStyle w:val="2"/>
        <w:shd w:val="clear" w:color="auto" w:fill="auto"/>
        <w:spacing w:before="0" w:line="240" w:lineRule="auto"/>
        <w:ind w:firstLine="640"/>
        <w:rPr>
          <w:rFonts w:ascii="Times New Roman" w:hAnsi="Times New Roman" w:cs="Times New Roman"/>
          <w:color w:val="000000"/>
          <w:sz w:val="28"/>
          <w:szCs w:val="28"/>
        </w:rPr>
      </w:pPr>
      <w:r w:rsidRPr="003F4BE5"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взаимодействие с творческими объединениями, рекламными агентствами и средствами массовой информации в создании (размещении) материалов </w:t>
      </w:r>
      <w:proofErr w:type="spellStart"/>
      <w:r w:rsidRPr="003F4BE5">
        <w:rPr>
          <w:rFonts w:ascii="Times New Roman" w:hAnsi="Times New Roman" w:cs="Times New Roman"/>
          <w:color w:val="000000"/>
          <w:sz w:val="28"/>
          <w:szCs w:val="28"/>
        </w:rPr>
        <w:t>антинаркотической</w:t>
      </w:r>
      <w:proofErr w:type="spellEnd"/>
      <w:r w:rsidRPr="003F4BE5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направленности;</w:t>
      </w:r>
    </w:p>
    <w:p w:rsidR="00A37350" w:rsidRPr="003F4BE5" w:rsidRDefault="00A37350" w:rsidP="00A37350">
      <w:pPr>
        <w:pStyle w:val="2"/>
        <w:shd w:val="clear" w:color="auto" w:fill="auto"/>
        <w:spacing w:before="0" w:line="240" w:lineRule="auto"/>
        <w:ind w:firstLine="64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3F4BE5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единого банка социальной рекламы </w:t>
      </w:r>
      <w:proofErr w:type="spellStart"/>
      <w:r w:rsidRPr="003F4BE5">
        <w:rPr>
          <w:rFonts w:ascii="Times New Roman" w:hAnsi="Times New Roman" w:cs="Times New Roman"/>
          <w:color w:val="000000"/>
          <w:sz w:val="28"/>
          <w:szCs w:val="28"/>
        </w:rPr>
        <w:t>антинаркотической</w:t>
      </w:r>
      <w:proofErr w:type="spellEnd"/>
      <w:r w:rsidRPr="003F4BE5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направленности, обобщение и распространение передового опыта в области социальной рекламы </w:t>
      </w:r>
      <w:proofErr w:type="spellStart"/>
      <w:r w:rsidRPr="003F4BE5">
        <w:rPr>
          <w:rFonts w:ascii="Times New Roman" w:hAnsi="Times New Roman" w:cs="Times New Roman"/>
          <w:color w:val="000000"/>
          <w:sz w:val="28"/>
          <w:szCs w:val="28"/>
        </w:rPr>
        <w:t>аитинаркотической</w:t>
      </w:r>
      <w:proofErr w:type="spellEnd"/>
      <w:r w:rsidRPr="003F4BE5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направленности и пропаганды здорового образа жизни.</w:t>
      </w:r>
    </w:p>
    <w:p w:rsidR="00A37350" w:rsidRDefault="00A37350" w:rsidP="00A37350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Конкурс состоит из двух этапов: регионального и федерального.</w:t>
      </w:r>
    </w:p>
    <w:p w:rsidR="00A37350" w:rsidRDefault="00A37350" w:rsidP="00A37350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Региональный этап: с 15 января по 20 февраля 2018 года. Организатором регионального этапа Конкурса является УНК ГУ МВД России по Алтайскому краю.</w:t>
      </w:r>
    </w:p>
    <w:p w:rsidR="00A37350" w:rsidRDefault="00A37350" w:rsidP="00A37350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состав комиссии входят представители ГУ МВД России по Алтайскому краю и </w:t>
      </w:r>
      <w:r>
        <w:rPr>
          <w:rStyle w:val="1"/>
          <w:sz w:val="28"/>
          <w:szCs w:val="28"/>
        </w:rPr>
        <w:t>специалисты в области социальной реклам</w:t>
      </w:r>
      <w:r>
        <w:rPr>
          <w:color w:val="000000"/>
          <w:sz w:val="28"/>
          <w:szCs w:val="28"/>
        </w:rPr>
        <w:t>ы. В ходе регионального этапа осуществляется проведение предварительного конкурсного отбора. По результатам предварительного конкурсного отбора оформляется протокол заседания региональной отборочной комиссии и не более одной лучшей работы по каждой номинации вместе с заявлением направляются в ГУНК МВД России в срок до 21 февраля.</w:t>
      </w:r>
    </w:p>
    <w:p w:rsidR="00A37350" w:rsidRDefault="00A37350" w:rsidP="00A37350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Работы должны быть представлены по адресу: </w:t>
      </w:r>
      <w:proofErr w:type="gramStart"/>
      <w:r>
        <w:rPr>
          <w:b/>
          <w:color w:val="000000"/>
          <w:sz w:val="28"/>
          <w:szCs w:val="28"/>
        </w:rPr>
        <w:t>г</w:t>
      </w:r>
      <w:proofErr w:type="gramEnd"/>
      <w:r>
        <w:rPr>
          <w:b/>
          <w:color w:val="000000"/>
          <w:sz w:val="28"/>
          <w:szCs w:val="28"/>
        </w:rPr>
        <w:t xml:space="preserve">. Барнаул, ул. Молодежная, д. 3 для Елены </w:t>
      </w:r>
      <w:proofErr w:type="spellStart"/>
      <w:r>
        <w:rPr>
          <w:b/>
          <w:color w:val="000000"/>
          <w:sz w:val="28"/>
          <w:szCs w:val="28"/>
        </w:rPr>
        <w:t>Жалыбиной</w:t>
      </w:r>
      <w:proofErr w:type="spellEnd"/>
      <w:r>
        <w:rPr>
          <w:b/>
          <w:color w:val="000000"/>
          <w:sz w:val="28"/>
          <w:szCs w:val="28"/>
        </w:rPr>
        <w:t xml:space="preserve"> (т. 392-920, электронная почта </w:t>
      </w:r>
      <w:r>
        <w:rPr>
          <w:b/>
          <w:sz w:val="28"/>
          <w:szCs w:val="28"/>
        </w:rPr>
        <w:t xml:space="preserve">- </w:t>
      </w:r>
      <w:hyperlink r:id="rId4" w:history="1">
        <w:r>
          <w:rPr>
            <w:rStyle w:val="a3"/>
            <w:b/>
            <w:sz w:val="28"/>
            <w:szCs w:val="28"/>
            <w:lang w:val="en-US"/>
          </w:rPr>
          <w:t>ezhalybina</w:t>
        </w:r>
        <w:r>
          <w:rPr>
            <w:rStyle w:val="a3"/>
            <w:b/>
            <w:sz w:val="28"/>
            <w:szCs w:val="28"/>
          </w:rPr>
          <w:t>@</w:t>
        </w:r>
        <w:r>
          <w:rPr>
            <w:rStyle w:val="a3"/>
            <w:b/>
            <w:sz w:val="28"/>
            <w:szCs w:val="28"/>
            <w:lang w:val="en-US"/>
          </w:rPr>
          <w:t>mvd</w:t>
        </w:r>
        <w:r>
          <w:rPr>
            <w:rStyle w:val="a3"/>
            <w:b/>
            <w:sz w:val="28"/>
            <w:szCs w:val="28"/>
          </w:rPr>
          <w:t>.</w:t>
        </w:r>
        <w:r>
          <w:rPr>
            <w:rStyle w:val="a3"/>
            <w:b/>
            <w:sz w:val="28"/>
            <w:szCs w:val="28"/>
            <w:lang w:val="en-US"/>
          </w:rPr>
          <w:t>ru</w:t>
        </w:r>
      </w:hyperlink>
      <w:r>
        <w:rPr>
          <w:rStyle w:val="val"/>
          <w:b/>
          <w:sz w:val="28"/>
          <w:szCs w:val="28"/>
        </w:rPr>
        <w:t>)</w:t>
      </w:r>
      <w:r>
        <w:rPr>
          <w:rStyle w:val="val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до 14 февраля 2018 года</w:t>
      </w:r>
      <w:r>
        <w:rPr>
          <w:color w:val="000000"/>
          <w:sz w:val="28"/>
          <w:szCs w:val="28"/>
        </w:rPr>
        <w:t>.</w:t>
      </w:r>
    </w:p>
    <w:p w:rsidR="00A37350" w:rsidRDefault="00A37350" w:rsidP="00A3735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 работам, представляемым на Конкурс, прилагаются: заявление на участие в Конкурсе, краткая аннотация к предоставляемой работе.</w:t>
      </w:r>
    </w:p>
    <w:p w:rsidR="00A37350" w:rsidRDefault="00A37350" w:rsidP="00A373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Предоставленные на Конкурс работы оцениваются членами региональной отборочной комиссией индивидуально по десятибалльной шкале по следующим основным критериям:</w:t>
      </w:r>
    </w:p>
    <w:p w:rsidR="00A37350" w:rsidRDefault="00A37350" w:rsidP="00A373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значимость;</w:t>
      </w:r>
    </w:p>
    <w:p w:rsidR="00A37350" w:rsidRDefault="00A37350" w:rsidP="00A373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информированность;</w:t>
      </w:r>
    </w:p>
    <w:p w:rsidR="00A37350" w:rsidRDefault="00A37350" w:rsidP="00A373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универсальность;</w:t>
      </w:r>
    </w:p>
    <w:p w:rsidR="00A37350" w:rsidRDefault="00A37350" w:rsidP="00A373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глубина проработки темы;</w:t>
      </w:r>
    </w:p>
    <w:p w:rsidR="00A37350" w:rsidRDefault="00A37350" w:rsidP="00A373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подачи материала;</w:t>
      </w:r>
    </w:p>
    <w:p w:rsidR="00A37350" w:rsidRDefault="00A37350" w:rsidP="00A37350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практическая ценность.</w:t>
      </w:r>
    </w:p>
    <w:p w:rsidR="00A37350" w:rsidRDefault="00A37350" w:rsidP="00A37350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Номинации: </w:t>
      </w:r>
    </w:p>
    <w:p w:rsidR="00A37350" w:rsidRDefault="00A37350" w:rsidP="00A37350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«Лучший макет наружной социальной рекламы, направленной на снижение спроса на наркотики»;</w:t>
      </w:r>
    </w:p>
    <w:p w:rsidR="00A37350" w:rsidRDefault="00A37350" w:rsidP="00A37350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«Лучший видеоролик </w:t>
      </w:r>
      <w:proofErr w:type="spellStart"/>
      <w:r>
        <w:rPr>
          <w:bCs/>
          <w:color w:val="000000"/>
          <w:sz w:val="28"/>
          <w:szCs w:val="28"/>
        </w:rPr>
        <w:t>антинаркотической</w:t>
      </w:r>
      <w:proofErr w:type="spellEnd"/>
      <w:r>
        <w:rPr>
          <w:bCs/>
          <w:color w:val="000000"/>
          <w:sz w:val="28"/>
          <w:szCs w:val="28"/>
        </w:rPr>
        <w:t xml:space="preserve"> направленности и пропаганды здорового образа жизни»;</w:t>
      </w:r>
    </w:p>
    <w:p w:rsidR="00A37350" w:rsidRDefault="00A37350" w:rsidP="00A37350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«Лучший буклет </w:t>
      </w:r>
      <w:proofErr w:type="spellStart"/>
      <w:r>
        <w:rPr>
          <w:bCs/>
          <w:color w:val="000000"/>
          <w:sz w:val="28"/>
          <w:szCs w:val="28"/>
        </w:rPr>
        <w:t>антинаркотической</w:t>
      </w:r>
      <w:proofErr w:type="spellEnd"/>
      <w:r>
        <w:rPr>
          <w:bCs/>
          <w:color w:val="000000"/>
          <w:sz w:val="28"/>
          <w:szCs w:val="28"/>
        </w:rPr>
        <w:t xml:space="preserve"> направленности и пропаганды здорового образа жизни».</w:t>
      </w:r>
    </w:p>
    <w:p w:rsidR="00A37350" w:rsidRDefault="00A37350" w:rsidP="00A37350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В Конкурсе могут принимать участие физические и юридические лица. Конкурсная работа, ее содержание, сюжет, действие сценических лиц и персонажей</w:t>
      </w:r>
      <w:r>
        <w:rPr>
          <w:b/>
          <w:color w:val="000000"/>
          <w:sz w:val="28"/>
          <w:szCs w:val="28"/>
        </w:rPr>
        <w:tab/>
        <w:t>не</w:t>
      </w:r>
      <w:r>
        <w:rPr>
          <w:b/>
          <w:color w:val="000000"/>
          <w:sz w:val="28"/>
          <w:szCs w:val="28"/>
        </w:rPr>
        <w:tab/>
        <w:t>должны противоречить законодательству Российской Федерации.</w:t>
      </w:r>
    </w:p>
    <w:p w:rsidR="00A37350" w:rsidRDefault="00A37350" w:rsidP="00A37350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Требования:</w:t>
      </w:r>
    </w:p>
    <w:p w:rsidR="00A37350" w:rsidRDefault="00A37350" w:rsidP="00A37350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 в номинации «Лучший макет наружной социальной рекламы, направленной на снижение спроса на наркотики» представляются на оптических носителях (</w:t>
      </w:r>
      <w:r>
        <w:rPr>
          <w:color w:val="000000"/>
          <w:sz w:val="28"/>
          <w:szCs w:val="28"/>
          <w:lang w:val="en-US"/>
        </w:rPr>
        <w:t>CD</w:t>
      </w:r>
      <w:r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  <w:lang w:val="en-US"/>
        </w:rPr>
        <w:t>DVD</w:t>
      </w:r>
      <w:r>
        <w:rPr>
          <w:color w:val="000000"/>
          <w:sz w:val="28"/>
          <w:szCs w:val="28"/>
        </w:rPr>
        <w:t xml:space="preserve">). Форматы файла: </w:t>
      </w:r>
      <w:r>
        <w:rPr>
          <w:color w:val="000000"/>
          <w:sz w:val="28"/>
          <w:szCs w:val="28"/>
          <w:lang w:val="en-US"/>
        </w:rPr>
        <w:t>JPG</w:t>
      </w:r>
      <w:r>
        <w:rPr>
          <w:color w:val="000000"/>
          <w:sz w:val="28"/>
          <w:szCs w:val="28"/>
        </w:rPr>
        <w:t>, разрешение 1920</w:t>
      </w:r>
      <w:r>
        <w:rPr>
          <w:color w:val="000000"/>
          <w:sz w:val="28"/>
          <w:szCs w:val="28"/>
          <w:lang w:val="en-US"/>
        </w:rPr>
        <w:t>x</w:t>
      </w:r>
      <w:r>
        <w:rPr>
          <w:color w:val="000000"/>
          <w:sz w:val="28"/>
          <w:szCs w:val="28"/>
        </w:rPr>
        <w:t>1080р (формат 16</w:t>
      </w:r>
      <w:r>
        <w:rPr>
          <w:color w:val="000000"/>
          <w:sz w:val="28"/>
          <w:szCs w:val="28"/>
          <w:lang w:val="en-US"/>
        </w:rPr>
        <w:t>x</w:t>
      </w:r>
      <w:r>
        <w:rPr>
          <w:color w:val="000000"/>
          <w:sz w:val="28"/>
          <w:szCs w:val="28"/>
        </w:rPr>
        <w:t>9), не более 10 МБ;</w:t>
      </w:r>
    </w:p>
    <w:p w:rsidR="00A37350" w:rsidRDefault="00A37350" w:rsidP="00A37350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  <w:t xml:space="preserve">номинации «Лучший видеоролик </w:t>
      </w:r>
      <w:proofErr w:type="spellStart"/>
      <w:r>
        <w:rPr>
          <w:color w:val="000000"/>
          <w:sz w:val="28"/>
          <w:szCs w:val="28"/>
        </w:rPr>
        <w:t>антинаркотической</w:t>
      </w:r>
      <w:proofErr w:type="spellEnd"/>
      <w:r>
        <w:rPr>
          <w:color w:val="000000"/>
          <w:sz w:val="28"/>
          <w:szCs w:val="28"/>
        </w:rPr>
        <w:t xml:space="preserve"> направленности и пропаганды здорового образа жизни» представляются на оптических носителях (</w:t>
      </w:r>
      <w:r>
        <w:rPr>
          <w:color w:val="000000"/>
          <w:sz w:val="28"/>
          <w:szCs w:val="28"/>
          <w:lang w:val="en-US"/>
        </w:rPr>
        <w:t>CD</w:t>
      </w:r>
      <w:r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  <w:lang w:val="en-US"/>
        </w:rPr>
        <w:t>DVD</w:t>
      </w:r>
      <w:r>
        <w:rPr>
          <w:color w:val="000000"/>
          <w:sz w:val="28"/>
          <w:szCs w:val="28"/>
        </w:rPr>
        <w:t xml:space="preserve">). Форматы файла: </w:t>
      </w:r>
      <w:proofErr w:type="spellStart"/>
      <w:r>
        <w:rPr>
          <w:color w:val="000000"/>
          <w:sz w:val="28"/>
          <w:szCs w:val="28"/>
          <w:lang w:val="en-US"/>
        </w:rPr>
        <w:t>avi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mpeg</w:t>
      </w:r>
      <w:r>
        <w:rPr>
          <w:color w:val="000000"/>
          <w:sz w:val="28"/>
          <w:szCs w:val="28"/>
        </w:rPr>
        <w:t xml:space="preserve"> 4; разрешение 1920хЮ8Ор, не более 500 МБ; длительность: не более 120 сек.; звук: 16 бит, стерео;</w:t>
      </w:r>
    </w:p>
    <w:p w:rsidR="00A37350" w:rsidRDefault="00A37350" w:rsidP="00A37350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  <w:t xml:space="preserve">номинации «Лучший буклет </w:t>
      </w:r>
      <w:proofErr w:type="spellStart"/>
      <w:r>
        <w:rPr>
          <w:color w:val="000000"/>
          <w:sz w:val="28"/>
          <w:szCs w:val="28"/>
        </w:rPr>
        <w:t>антинаркотической</w:t>
      </w:r>
      <w:proofErr w:type="spellEnd"/>
      <w:r>
        <w:rPr>
          <w:color w:val="000000"/>
          <w:sz w:val="28"/>
          <w:szCs w:val="28"/>
        </w:rPr>
        <w:t xml:space="preserve"> направленности и пропаганды здорового образа жизни» представляются бумажном виде, а также на оптических носителях (</w:t>
      </w:r>
      <w:r>
        <w:rPr>
          <w:color w:val="000000"/>
          <w:sz w:val="28"/>
          <w:szCs w:val="28"/>
          <w:lang w:val="en-US"/>
        </w:rPr>
        <w:t>CD</w:t>
      </w:r>
      <w:r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  <w:lang w:val="en-US"/>
        </w:rPr>
        <w:t>DVD</w:t>
      </w:r>
      <w:r>
        <w:rPr>
          <w:color w:val="000000"/>
          <w:sz w:val="28"/>
          <w:szCs w:val="28"/>
        </w:rPr>
        <w:t xml:space="preserve">). Форматы файла: </w:t>
      </w:r>
      <w:proofErr w:type="gramStart"/>
      <w:r>
        <w:rPr>
          <w:color w:val="000000"/>
          <w:sz w:val="28"/>
          <w:szCs w:val="28"/>
          <w:lang w:val="en-US"/>
        </w:rPr>
        <w:t>JPG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  <w:lang w:val="en-US"/>
        </w:rPr>
        <w:t>PDF</w:t>
      </w:r>
      <w:r>
        <w:rPr>
          <w:color w:val="000000"/>
          <w:sz w:val="28"/>
          <w:szCs w:val="28"/>
        </w:rPr>
        <w:t>, разрешение 1920х1080р (формат 16</w:t>
      </w:r>
      <w:r>
        <w:rPr>
          <w:color w:val="000000"/>
          <w:sz w:val="28"/>
          <w:szCs w:val="28"/>
          <w:lang w:val="en-US"/>
        </w:rPr>
        <w:t>x</w:t>
      </w:r>
      <w:r>
        <w:rPr>
          <w:color w:val="000000"/>
          <w:sz w:val="28"/>
          <w:szCs w:val="28"/>
        </w:rPr>
        <w:t>9), не более 10 МБ.</w:t>
      </w:r>
      <w:proofErr w:type="gramEnd"/>
    </w:p>
    <w:p w:rsidR="00A37350" w:rsidRDefault="00A37350" w:rsidP="00A37350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Федеральный этап: с 21 февраля по 26 июня 2018 года. Организатором федерального этапа Конкурса является ГУНК МВД России. </w:t>
      </w:r>
      <w:r>
        <w:rPr>
          <w:color w:val="000000"/>
          <w:sz w:val="28"/>
          <w:szCs w:val="28"/>
        </w:rPr>
        <w:t>В ходе федерального этапа осуществляется оценка конкурсной комиссией поступивших в ГУНК МВД России работ, определение и утверждение финалистов и победителей Конкурса, организация и проведение торжественной церемонии награждения победителей и призеров Конкурса.</w:t>
      </w:r>
    </w:p>
    <w:p w:rsidR="00A37350" w:rsidRPr="003F4BE5" w:rsidRDefault="00A37350" w:rsidP="00A37350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3F4BE5">
        <w:rPr>
          <w:color w:val="000000"/>
          <w:sz w:val="28"/>
          <w:szCs w:val="28"/>
        </w:rPr>
        <w:t>Информация об итогах Конкурса размещается на ресурсах АПК «Официа</w:t>
      </w:r>
      <w:r w:rsidRPr="003F4BE5">
        <w:rPr>
          <w:rStyle w:val="1"/>
          <w:sz w:val="28"/>
          <w:szCs w:val="28"/>
        </w:rPr>
        <w:t>льный сайт МВД России</w:t>
      </w:r>
      <w:r w:rsidRPr="003F4BE5">
        <w:rPr>
          <w:color w:val="000000"/>
          <w:sz w:val="28"/>
          <w:szCs w:val="28"/>
        </w:rPr>
        <w:t xml:space="preserve">» и на официальных </w:t>
      </w:r>
      <w:proofErr w:type="spellStart"/>
      <w:r w:rsidRPr="003F4BE5">
        <w:rPr>
          <w:color w:val="000000"/>
          <w:sz w:val="28"/>
          <w:szCs w:val="28"/>
        </w:rPr>
        <w:t>аккаунтах</w:t>
      </w:r>
      <w:proofErr w:type="spellEnd"/>
      <w:r w:rsidRPr="003F4BE5">
        <w:rPr>
          <w:color w:val="000000"/>
          <w:sz w:val="28"/>
          <w:szCs w:val="28"/>
        </w:rPr>
        <w:t xml:space="preserve"> ГУНК МВД России.</w:t>
      </w:r>
      <w:proofErr w:type="gramEnd"/>
    </w:p>
    <w:p w:rsidR="00A37350" w:rsidRPr="003F4BE5" w:rsidRDefault="00A37350" w:rsidP="00A37350">
      <w:pPr>
        <w:pStyle w:val="2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F4B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Оценка работ осуществляется конкурсной комиссией, созданной из числа представителей ГУНК МВД России и Управления по </w:t>
      </w:r>
      <w:r w:rsidRPr="003F4BE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взаимодействию с </w:t>
      </w:r>
      <w:r w:rsidRPr="003F4BE5">
        <w:rPr>
          <w:rStyle w:val="a8"/>
          <w:rFonts w:eastAsiaTheme="minorHAnsi"/>
          <w:bCs w:val="0"/>
          <w:spacing w:val="-2"/>
          <w:sz w:val="28"/>
          <w:szCs w:val="28"/>
        </w:rPr>
        <w:t>институтами гражданского общества</w:t>
      </w:r>
      <w:r w:rsidRPr="003F4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3F4BE5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3F4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3F4BE5">
        <w:rPr>
          <w:rStyle w:val="a8"/>
          <w:rFonts w:eastAsiaTheme="minorHAnsi"/>
          <w:bCs w:val="0"/>
          <w:spacing w:val="-2"/>
          <w:sz w:val="28"/>
          <w:szCs w:val="28"/>
        </w:rPr>
        <w:t>средствами</w:t>
      </w:r>
      <w:r w:rsidRPr="003F4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3F4BE5">
        <w:rPr>
          <w:rFonts w:ascii="Times New Roman" w:hAnsi="Times New Roman" w:cs="Times New Roman"/>
          <w:b/>
          <w:color w:val="000000"/>
          <w:sz w:val="28"/>
          <w:szCs w:val="28"/>
        </w:rPr>
        <w:t>массовой</w:t>
      </w:r>
      <w:r w:rsidRPr="003F4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3F4BE5">
        <w:rPr>
          <w:rStyle w:val="a8"/>
          <w:rFonts w:eastAsiaTheme="minorHAnsi"/>
          <w:sz w:val="28"/>
          <w:szCs w:val="28"/>
        </w:rPr>
        <w:t xml:space="preserve">информации </w:t>
      </w:r>
      <w:r w:rsidRPr="003F4BE5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Министерства внутренних дел Российской Федерации, а также приглашенных специалистов, в период с 1 марта по 20 апреля 2018 года.</w:t>
      </w:r>
      <w:proofErr w:type="gramEnd"/>
    </w:p>
    <w:p w:rsidR="00A37350" w:rsidRPr="003F4BE5" w:rsidRDefault="00A37350" w:rsidP="00A37350">
      <w:pPr>
        <w:pStyle w:val="2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F4BE5">
        <w:rPr>
          <w:rFonts w:ascii="Times New Roman" w:hAnsi="Times New Roman" w:cs="Times New Roman"/>
          <w:color w:val="000000"/>
          <w:sz w:val="28"/>
          <w:szCs w:val="28"/>
        </w:rPr>
        <w:t xml:space="preserve">Работы оцениваются по каждой номинации. По итогам Конкурса победителям присуждаются </w:t>
      </w:r>
      <w:r w:rsidRPr="003F4BE5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3F4BE5">
        <w:rPr>
          <w:rFonts w:ascii="Times New Roman" w:hAnsi="Times New Roman" w:cs="Times New Roman"/>
          <w:color w:val="000000"/>
          <w:sz w:val="28"/>
          <w:szCs w:val="28"/>
        </w:rPr>
        <w:t xml:space="preserve">, II и III места в каждой номинации. Организация торжественной церемонии награждения победителей и призеров Конкурса осуществляется ГУНК МВД России. Победителю Конкурса вручаются приз «Победитель конкурса «Спасем жизнь вместе», диплом установленного образца в рамке и ценный подарок. Призеру Конкурса вручаются диплом «Призер конкурса «Спасем жизнь вместе» установленного образца в рамке и ценный подарок. </w:t>
      </w:r>
    </w:p>
    <w:p w:rsidR="00A37350" w:rsidRDefault="00A37350" w:rsidP="00A373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Организатор Конкурса оставляет за собой право без уведомления участника Конкурса не принимать к участию в Конкурсе работы, содержание которых не соответствует или противоречит законодательству Российской Федерации, настоящему Положению, а также оформленные ненадлежащим образом (в том числе с нарушением технических требований).</w:t>
      </w:r>
    </w:p>
    <w:p w:rsidR="00A37350" w:rsidRDefault="00A37350" w:rsidP="00A37350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Представленные работы не должны нарушать авторские права или иные права интеллектуальной собственности третьих лиц. В случае обнаружения </w:t>
      </w:r>
      <w:proofErr w:type="gramStart"/>
      <w:r>
        <w:rPr>
          <w:color w:val="000000"/>
          <w:sz w:val="28"/>
          <w:szCs w:val="28"/>
        </w:rPr>
        <w:t>нарушений</w:t>
      </w:r>
      <w:proofErr w:type="gramEnd"/>
      <w:r>
        <w:rPr>
          <w:color w:val="000000"/>
          <w:sz w:val="28"/>
          <w:szCs w:val="28"/>
        </w:rPr>
        <w:t xml:space="preserve"> представленные работы снимаются с Конкурса. Оптические носители, представленные на конкурс и имеющие брак в изображении или звуке, к рассмотрению не допускаются.</w:t>
      </w:r>
    </w:p>
    <w:p w:rsidR="00A37350" w:rsidRDefault="00A37350" w:rsidP="00A373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Конкурсные работы не рецензируются и не возвращаются. Участники Конкурса передают организаторам </w:t>
      </w:r>
      <w:r>
        <w:rPr>
          <w:sz w:val="28"/>
          <w:szCs w:val="28"/>
        </w:rPr>
        <w:t>Конкурса на безвозмездной основе бессрочно исключительные права на свои работы.</w:t>
      </w:r>
    </w:p>
    <w:p w:rsidR="00A37350" w:rsidRDefault="00A37350" w:rsidP="00A373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заявки на Конкурс означает, что участник принимает все его условия и согласен с тем, что организаторы имеют право использовать работы по собственному усмотрению, не выплачивая авторского вознаграждения.</w:t>
      </w:r>
    </w:p>
    <w:p w:rsidR="00A37350" w:rsidRDefault="00A37350" w:rsidP="00A373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Лучшие работы могут размещаться в эфире федеральных и региональных телевизионных каналов, на виде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 рекламных установках на территории городов Российской Федерации, в сети Интернет. </w:t>
      </w:r>
    </w:p>
    <w:p w:rsidR="00A37350" w:rsidRDefault="00A37350" w:rsidP="00A37350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37350" w:rsidRDefault="00A37350" w:rsidP="00A37350"/>
    <w:p w:rsidR="00A37350" w:rsidRDefault="00A37350" w:rsidP="00A37350"/>
    <w:p w:rsidR="00A37350" w:rsidRDefault="00A37350" w:rsidP="00A37350"/>
    <w:p w:rsidR="00A37350" w:rsidRDefault="00A37350" w:rsidP="00A37350"/>
    <w:p w:rsidR="00A37350" w:rsidRDefault="00A37350" w:rsidP="00A37350"/>
    <w:p w:rsidR="00A37350" w:rsidRDefault="00A37350" w:rsidP="00A37350"/>
    <w:p w:rsidR="00A37350" w:rsidRDefault="00A37350" w:rsidP="00A37350"/>
    <w:p w:rsidR="00A37350" w:rsidRDefault="00A37350" w:rsidP="00A37350"/>
    <w:p w:rsidR="00A37350" w:rsidRDefault="00A37350" w:rsidP="00A37350"/>
    <w:p w:rsidR="00A37350" w:rsidRDefault="00A37350" w:rsidP="00A37350"/>
    <w:p w:rsidR="00A37350" w:rsidRDefault="00A37350" w:rsidP="00A37350"/>
    <w:p w:rsidR="00A37350" w:rsidRDefault="00A37350" w:rsidP="00A37350"/>
    <w:p w:rsidR="00A37350" w:rsidRDefault="00A37350" w:rsidP="00A37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A37350" w:rsidRDefault="00A37350" w:rsidP="00A37350">
      <w:pPr>
        <w:jc w:val="center"/>
        <w:rPr>
          <w:b/>
          <w:sz w:val="28"/>
          <w:szCs w:val="28"/>
        </w:rPr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9"/>
        <w:gridCol w:w="8933"/>
      </w:tblGrid>
      <w:tr w:rsidR="00A37350" w:rsidTr="00A3735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50" w:rsidRDefault="00A373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Ф.И.О./Наименование организации</w:t>
            </w:r>
          </w:p>
        </w:tc>
      </w:tr>
      <w:tr w:rsidR="00A37350" w:rsidTr="00A3735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37350" w:rsidTr="00A3735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37350" w:rsidTr="00A3735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50" w:rsidRDefault="00A373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Дата рождения (число, месяц, год)</w:t>
            </w:r>
          </w:p>
        </w:tc>
      </w:tr>
      <w:tr w:rsidR="00A37350" w:rsidTr="00A3735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50" w:rsidRDefault="00A373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Место жительства/регистрации/юридический адрес</w:t>
            </w:r>
          </w:p>
        </w:tc>
      </w:tr>
      <w:tr w:rsidR="00A37350" w:rsidTr="00A3735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</w:tr>
      <w:tr w:rsidR="00A37350" w:rsidTr="00A3735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37350" w:rsidTr="00A3735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50" w:rsidRDefault="00A373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Телефоны: код города_______ </w:t>
            </w:r>
            <w:proofErr w:type="spellStart"/>
            <w:r>
              <w:rPr>
                <w:rFonts w:eastAsia="Calibri"/>
                <w:sz w:val="24"/>
                <w:szCs w:val="24"/>
              </w:rPr>
              <w:t>служебный_______________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/>
                <w:sz w:val="24"/>
                <w:szCs w:val="24"/>
              </w:rPr>
              <w:t>домашний______________</w:t>
            </w:r>
            <w:proofErr w:type="spellEnd"/>
            <w:r>
              <w:rPr>
                <w:rFonts w:eastAsia="Calibri"/>
                <w:sz w:val="24"/>
                <w:szCs w:val="24"/>
              </w:rPr>
              <w:t>, мобильный__________________</w:t>
            </w:r>
          </w:p>
        </w:tc>
      </w:tr>
      <w:tr w:rsidR="00A37350" w:rsidTr="00A3735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37350" w:rsidTr="00A3735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50" w:rsidRDefault="00A373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Место учёбы (курс, факультет)/работы</w:t>
            </w:r>
          </w:p>
        </w:tc>
      </w:tr>
      <w:tr w:rsidR="00A37350" w:rsidTr="00A3735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37350" w:rsidTr="00A3735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37350" w:rsidTr="00A3735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37350" w:rsidTr="00A3735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50" w:rsidRDefault="00A373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Номинация и название конкурсной работы:</w:t>
            </w:r>
          </w:p>
        </w:tc>
      </w:tr>
      <w:tr w:rsidR="00A37350" w:rsidTr="00A3735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37350" w:rsidTr="00A3735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37350" w:rsidTr="00A3735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0" w:rsidRDefault="00A373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37350" w:rsidTr="00A37350"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50" w:rsidRDefault="00A37350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36"/>
              </w:rPr>
            </w:pPr>
            <w:r>
              <w:rPr>
                <w:rFonts w:eastAsia="Calibri"/>
              </w:rPr>
              <w:t>Прошу Вас зарегистрировать меня в качестве участника</w:t>
            </w:r>
            <w:r>
              <w:rPr>
                <w:rFonts w:eastAsia="Calibri"/>
                <w:color w:val="000000"/>
              </w:rPr>
              <w:t xml:space="preserve"> Всероссийского </w:t>
            </w:r>
            <w:r>
              <w:rPr>
                <w:rFonts w:eastAsia="Calibri"/>
                <w:color w:val="000000"/>
                <w:kern w:val="36"/>
              </w:rPr>
              <w:t xml:space="preserve">конкурса социальной рекламы </w:t>
            </w:r>
            <w:proofErr w:type="spellStart"/>
            <w:r>
              <w:rPr>
                <w:rFonts w:eastAsia="Calibri"/>
                <w:color w:val="000000"/>
                <w:kern w:val="36"/>
              </w:rPr>
              <w:t>антинаркотической</w:t>
            </w:r>
            <w:proofErr w:type="spellEnd"/>
            <w:r>
              <w:rPr>
                <w:rFonts w:eastAsia="Calibri"/>
                <w:color w:val="000000"/>
                <w:kern w:val="36"/>
              </w:rPr>
              <w:t xml:space="preserve"> направленности и пропаганды здорового образа жизни «Спасем жизнь вместе». Выражаю поддержку идее проведения Конкурса и заинтересованность участия в нём.</w:t>
            </w:r>
          </w:p>
          <w:p w:rsidR="00A37350" w:rsidRDefault="00A37350">
            <w:pPr>
              <w:pStyle w:val="a4"/>
              <w:spacing w:before="0" w:beforeAutospacing="0" w:after="0" w:afterAutospacing="0"/>
              <w:jc w:val="both"/>
              <w:rPr>
                <w:rFonts w:eastAsia="Calibri"/>
              </w:rPr>
            </w:pPr>
            <w:r>
              <w:rPr>
                <w:rFonts w:eastAsia="Calibri"/>
                <w:color w:val="000000"/>
                <w:kern w:val="36"/>
              </w:rPr>
              <w:t xml:space="preserve">С Положением о конкурсе </w:t>
            </w:r>
            <w:proofErr w:type="gramStart"/>
            <w:r>
              <w:rPr>
                <w:rFonts w:eastAsia="Calibri"/>
                <w:color w:val="000000"/>
                <w:kern w:val="36"/>
              </w:rPr>
              <w:t>ознакомлен</w:t>
            </w:r>
            <w:proofErr w:type="gramEnd"/>
            <w:r>
              <w:rPr>
                <w:rFonts w:eastAsia="Calibri"/>
                <w:color w:val="000000"/>
                <w:kern w:val="36"/>
              </w:rPr>
              <w:t xml:space="preserve"> и с условиями проведения согласен.</w:t>
            </w:r>
          </w:p>
        </w:tc>
      </w:tr>
    </w:tbl>
    <w:p w:rsidR="00A37350" w:rsidRDefault="00A37350" w:rsidP="00A37350">
      <w:pPr>
        <w:rPr>
          <w:sz w:val="24"/>
          <w:szCs w:val="24"/>
        </w:rPr>
      </w:pPr>
    </w:p>
    <w:p w:rsidR="00A37350" w:rsidRDefault="00A37350" w:rsidP="00A37350">
      <w:pPr>
        <w:rPr>
          <w:sz w:val="24"/>
          <w:szCs w:val="24"/>
        </w:rPr>
      </w:pPr>
    </w:p>
    <w:p w:rsidR="00A37350" w:rsidRDefault="00A37350" w:rsidP="00A37350">
      <w:pPr>
        <w:rPr>
          <w:sz w:val="24"/>
          <w:szCs w:val="24"/>
        </w:rPr>
      </w:pPr>
      <w:r>
        <w:rPr>
          <w:sz w:val="24"/>
          <w:szCs w:val="24"/>
        </w:rPr>
        <w:t xml:space="preserve">Дата________________ Подпись________________ </w:t>
      </w:r>
    </w:p>
    <w:p w:rsidR="00A37350" w:rsidRDefault="00A37350" w:rsidP="00A37350">
      <w:pPr>
        <w:rPr>
          <w:sz w:val="24"/>
          <w:szCs w:val="24"/>
        </w:rPr>
      </w:pPr>
    </w:p>
    <w:p w:rsidR="00A37350" w:rsidRDefault="00A37350" w:rsidP="00A37350"/>
    <w:p w:rsidR="00A37350" w:rsidRDefault="00A37350" w:rsidP="00A37350"/>
    <w:p w:rsidR="00A37350" w:rsidRDefault="00A37350" w:rsidP="00A37350"/>
    <w:p w:rsidR="00A37350" w:rsidRDefault="00A37350" w:rsidP="00A37350">
      <w:pPr>
        <w:pStyle w:val="a7"/>
        <w:framePr w:wrap="none" w:vAnchor="page" w:hAnchor="page" w:x="3486" w:y="13655"/>
        <w:shd w:val="clear" w:color="auto" w:fill="auto"/>
        <w:spacing w:line="200" w:lineRule="exact"/>
      </w:pPr>
    </w:p>
    <w:p w:rsidR="00A37350" w:rsidRDefault="00A37350" w:rsidP="00A37350">
      <w:pPr>
        <w:rPr>
          <w:sz w:val="2"/>
          <w:szCs w:val="2"/>
        </w:rPr>
      </w:pPr>
    </w:p>
    <w:p w:rsidR="00A37350" w:rsidRDefault="00A37350" w:rsidP="00A37350"/>
    <w:p w:rsidR="00A37350" w:rsidRDefault="00A37350" w:rsidP="00A37350"/>
    <w:p w:rsidR="00A37350" w:rsidRDefault="00A37350" w:rsidP="00A37350"/>
    <w:p w:rsidR="00A37350" w:rsidRDefault="00A37350" w:rsidP="00A37350"/>
    <w:p w:rsidR="00A37350" w:rsidRDefault="00A37350" w:rsidP="00A37350"/>
    <w:p w:rsidR="00A37350" w:rsidRDefault="00A37350" w:rsidP="00A37350"/>
    <w:p w:rsidR="00A37350" w:rsidRDefault="00A37350" w:rsidP="00A37350"/>
    <w:p w:rsidR="00A37350" w:rsidRDefault="00A37350" w:rsidP="00A37350"/>
    <w:p w:rsidR="00A37350" w:rsidRDefault="00A37350" w:rsidP="00A37350"/>
    <w:p w:rsidR="00A37350" w:rsidRDefault="00A37350" w:rsidP="00A37350"/>
    <w:p w:rsidR="00A37350" w:rsidRDefault="00A37350" w:rsidP="00A37350"/>
    <w:p w:rsidR="00A37350" w:rsidRDefault="00A37350" w:rsidP="00A37350"/>
    <w:p w:rsidR="00A37350" w:rsidRDefault="00A37350" w:rsidP="00A37350"/>
    <w:p w:rsidR="00A37350" w:rsidRDefault="00A37350" w:rsidP="00A37350">
      <w:pPr>
        <w:jc w:val="both"/>
      </w:pPr>
    </w:p>
    <w:p w:rsidR="00A37350" w:rsidRDefault="00A37350" w:rsidP="00A37350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Отп</w:t>
      </w:r>
      <w:proofErr w:type="spellEnd"/>
      <w:r>
        <w:rPr>
          <w:sz w:val="26"/>
          <w:szCs w:val="26"/>
        </w:rPr>
        <w:t xml:space="preserve">. в 2-х экз., </w:t>
      </w:r>
    </w:p>
    <w:p w:rsidR="00A37350" w:rsidRDefault="00A37350" w:rsidP="00A37350">
      <w:pPr>
        <w:jc w:val="both"/>
        <w:rPr>
          <w:sz w:val="26"/>
          <w:szCs w:val="26"/>
        </w:rPr>
      </w:pPr>
      <w:r>
        <w:rPr>
          <w:sz w:val="26"/>
          <w:szCs w:val="26"/>
        </w:rPr>
        <w:t>1 - в адрес, 2 - в дело</w:t>
      </w:r>
    </w:p>
    <w:p w:rsidR="00A37350" w:rsidRDefault="00A37350" w:rsidP="00A373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Исп. Е.А. </w:t>
      </w:r>
      <w:proofErr w:type="spellStart"/>
      <w:r>
        <w:rPr>
          <w:sz w:val="26"/>
          <w:szCs w:val="26"/>
        </w:rPr>
        <w:t>Жалыбина</w:t>
      </w:r>
      <w:proofErr w:type="spellEnd"/>
    </w:p>
    <w:p w:rsidR="00A37350" w:rsidRDefault="00A37350" w:rsidP="00A37350">
      <w:pPr>
        <w:jc w:val="both"/>
        <w:rPr>
          <w:sz w:val="26"/>
          <w:szCs w:val="26"/>
        </w:rPr>
      </w:pPr>
      <w:r>
        <w:rPr>
          <w:sz w:val="26"/>
          <w:szCs w:val="26"/>
        </w:rPr>
        <w:t>(3852) 39-29-20</w:t>
      </w:r>
    </w:p>
    <w:p w:rsidR="00A37350" w:rsidRDefault="00A37350" w:rsidP="00A37350">
      <w:pPr>
        <w:jc w:val="both"/>
      </w:pPr>
      <w:r>
        <w:rPr>
          <w:sz w:val="26"/>
          <w:szCs w:val="26"/>
        </w:rPr>
        <w:t>22.01.2018</w:t>
      </w:r>
    </w:p>
    <w:p w:rsidR="00A37350" w:rsidRDefault="00A37350" w:rsidP="00A37350"/>
    <w:p w:rsidR="00A37350" w:rsidRDefault="00A37350" w:rsidP="00A37350"/>
    <w:p w:rsidR="00A37350" w:rsidRDefault="00A37350" w:rsidP="00A37350"/>
    <w:p w:rsidR="00A37350" w:rsidRDefault="00A37350" w:rsidP="00A37350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6134A2" w:rsidRPr="00A37350" w:rsidRDefault="006134A2">
      <w:pPr>
        <w:rPr>
          <w:sz w:val="28"/>
          <w:szCs w:val="28"/>
        </w:rPr>
      </w:pPr>
    </w:p>
    <w:sectPr w:rsidR="006134A2" w:rsidRPr="00A37350" w:rsidSect="00613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350"/>
    <w:rsid w:val="003F4BE5"/>
    <w:rsid w:val="006134A2"/>
    <w:rsid w:val="00A3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350"/>
    <w:pPr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37350"/>
    <w:rPr>
      <w:color w:val="0000FF"/>
      <w:u w:val="single"/>
    </w:rPr>
  </w:style>
  <w:style w:type="paragraph" w:styleId="a4">
    <w:name w:val="Normal (Web)"/>
    <w:basedOn w:val="a"/>
    <w:unhideWhenUsed/>
    <w:rsid w:val="00A37350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_"/>
    <w:link w:val="2"/>
    <w:locked/>
    <w:rsid w:val="00A37350"/>
    <w:rPr>
      <w:spacing w:val="1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A37350"/>
    <w:pPr>
      <w:widowControl w:val="0"/>
      <w:shd w:val="clear" w:color="auto" w:fill="FFFFFF"/>
      <w:spacing w:before="240" w:line="298" w:lineRule="exact"/>
      <w:jc w:val="both"/>
    </w:pPr>
    <w:rPr>
      <w:rFonts w:asciiTheme="minorHAnsi" w:eastAsiaTheme="minorHAnsi" w:hAnsiTheme="minorHAnsi" w:cstheme="minorBidi"/>
      <w:spacing w:val="1"/>
      <w:sz w:val="23"/>
      <w:szCs w:val="23"/>
      <w:lang w:eastAsia="en-US"/>
    </w:rPr>
  </w:style>
  <w:style w:type="character" w:customStyle="1" w:styleId="a6">
    <w:name w:val="Подпись к таблице_"/>
    <w:link w:val="a7"/>
    <w:locked/>
    <w:rsid w:val="00A37350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A37350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l">
    <w:name w:val="val"/>
    <w:rsid w:val="00A37350"/>
  </w:style>
  <w:style w:type="character" w:customStyle="1" w:styleId="1">
    <w:name w:val="Основной текст1"/>
    <w:rsid w:val="00A373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1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a8">
    <w:name w:val="Основной текст + Курсив"/>
    <w:aliases w:val="Интервал 0 pt"/>
    <w:rsid w:val="00A3735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3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zhalybina@mv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1091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t.lucenko</dc:creator>
  <cp:lastModifiedBy>t.lucenko</cp:lastModifiedBy>
  <cp:revision>2</cp:revision>
  <dcterms:created xsi:type="dcterms:W3CDTF">2018-01-23T08:13:00Z</dcterms:created>
  <dcterms:modified xsi:type="dcterms:W3CDTF">2018-01-23T08:15:00Z</dcterms:modified>
</cp:coreProperties>
</file>