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ind w:left="-142" w:right="0" w:hanging="0"/>
        <w:jc w:val="center"/>
        <w:rPr/>
      </w:pPr>
      <w:r>
        <w:rPr/>
        <w:drawing>
          <wp:inline distT="0" distB="0" distL="0" distR="0">
            <wp:extent cx="715010" cy="866775"/>
            <wp:effectExtent l="0" t="0" r="0" b="0"/>
            <wp:docPr id="0" name="Picture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pacing w:val="20"/>
          <w:sz w:val="32"/>
          <w:szCs w:val="32"/>
        </w:rPr>
      </w:pPr>
      <w:r>
        <w:rPr>
          <w:rFonts w:cs="Times New Roman" w:ascii="Times New Roman" w:hAnsi="Times New Roman"/>
          <w:spacing w:val="20"/>
          <w:sz w:val="32"/>
          <w:szCs w:val="32"/>
        </w:rPr>
        <w:t xml:space="preserve"> </w:t>
      </w:r>
      <w:r>
        <w:rPr>
          <w:rFonts w:cs="Times New Roman" w:ascii="Times New Roman" w:hAnsi="Times New Roman"/>
          <w:spacing w:val="20"/>
          <w:sz w:val="32"/>
          <w:szCs w:val="32"/>
        </w:rPr>
        <w:t xml:space="preserve">Администрация города Рубцовска 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pacing w:val="20"/>
          <w:sz w:val="32"/>
          <w:szCs w:val="32"/>
        </w:rPr>
      </w:pPr>
      <w:r>
        <w:rPr>
          <w:rFonts w:cs="Times New Roman" w:ascii="Times New Roman" w:hAnsi="Times New Roman"/>
          <w:spacing w:val="20"/>
          <w:sz w:val="32"/>
          <w:szCs w:val="32"/>
        </w:rPr>
        <w:t>Алтайского края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pacing w:val="20"/>
          <w:w w:val="150"/>
          <w:sz w:val="28"/>
          <w:szCs w:val="28"/>
        </w:rPr>
      </w:pPr>
      <w:r>
        <w:rPr>
          <w:rFonts w:cs="Times New Roman" w:ascii="Times New Roman" w:hAnsi="Times New Roman"/>
          <w:spacing w:val="20"/>
          <w:w w:val="150"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24.11.2016 № 4888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утверждении Перечня имущества,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находящегося в собственности муниципального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город Рубцовск Алтайского края,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свободного от прав третьих лиц (за исключением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прав субъектов малого и среднего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предпринимательства), предназначенного для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передачи во владение и (или) в пользование субъектам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малого и среднего предпринимательства и организациям,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образующим инфраструктуру поддержки малого и среднего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bookmarkStart w:id="0" w:name="__DdeLink__280_1513674628"/>
      <w:bookmarkEnd w:id="0"/>
      <w:r>
        <w:rPr>
          <w:rFonts w:cs="Times New Roman" w:ascii="Times New Roman" w:hAnsi="Times New Roman"/>
          <w:sz w:val="28"/>
          <w:szCs w:val="28"/>
        </w:rPr>
        <w:t>предпринимательства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В соответствии с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24.07.2007 № 209-ФЗ «О развитии малого и среднего предпринимательства в Российской Федерации», от 22.07.2008 № 159-ФЗ «Об особенностях отчуждения недвижимого имущества, находящегося в собственности субъектов малого и среднего предпринимательства, и о внесении изменений в отдельные законодательные акты Российской Федерации, решением Рубцовского городского Совета депутатов Алтайского края от 17.11.2016 № 790 «Об утверждении Порядка формирования, ведения и обязательного опубликования перечня имущества, находящегося в собственности муниципального образования город Рубцовск Алтайского края,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предпринимательства», руководствуясь распоряжением Администрации города Рубцовска Алтайского края от 29.09.2016 № 722л,  ПОСТАНОВЛЯЮ: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</w:t>
      </w:r>
      <w:r>
        <w:rPr>
          <w:rFonts w:cs="Times New Roman" w:ascii="Times New Roman" w:hAnsi="Times New Roman"/>
          <w:sz w:val="28"/>
          <w:szCs w:val="28"/>
        </w:rPr>
        <w:t>1. Утвердить Перечень имущества, находящегося в собственности муниципального образования город Рубцовск Алтайского края,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 (Приложение).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2. Опубликовать настоящее  постановление  в газете «Местное время» и разместить на официальном сайте Администрации города Рубцовска Алтайского края в сети «Интернет».</w:t>
      </w:r>
    </w:p>
    <w:p>
      <w:pPr>
        <w:pStyle w:val="Normal"/>
        <w:spacing w:lineRule="auto" w:line="240" w:before="0" w:after="0"/>
        <w:ind w:left="0" w:right="0" w:hanging="539"/>
        <w:jc w:val="both"/>
        <w:rPr>
          <w:rFonts w:cs="Times New Roman" w:ascii="Times New Roman" w:hAnsi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spacing w:val="-10"/>
          <w:sz w:val="28"/>
          <w:szCs w:val="28"/>
        </w:rPr>
        <w:t xml:space="preserve">   </w:t>
      </w:r>
      <w:r>
        <w:rPr>
          <w:rFonts w:cs="Times New Roman" w:ascii="Times New Roman" w:hAnsi="Times New Roman"/>
          <w:spacing w:val="-10"/>
          <w:sz w:val="28"/>
          <w:szCs w:val="28"/>
        </w:rPr>
        <w:t>3.  Контроль  за исполнением  настоящего  постановления оставляю за собой.</w:t>
      </w:r>
    </w:p>
    <w:p>
      <w:pPr>
        <w:pStyle w:val="Normal"/>
        <w:spacing w:lineRule="auto" w:line="240" w:before="0" w:after="0"/>
        <w:ind w:left="0" w:right="0" w:hanging="539"/>
        <w:jc w:val="both"/>
        <w:rPr>
          <w:rFonts w:cs="Times New Roman" w:ascii="Times New Roman" w:hAnsi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539"/>
        <w:jc w:val="both"/>
        <w:rPr>
          <w:rFonts w:cs="Times New Roman" w:ascii="Times New Roman" w:hAnsi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539"/>
        <w:jc w:val="both"/>
        <w:rPr>
          <w:rFonts w:cs="Times New Roman" w:ascii="Times New Roman" w:hAnsi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pacing w:val="-10"/>
          <w:sz w:val="28"/>
          <w:szCs w:val="28"/>
        </w:rPr>
        <w:t>Первый заместитель Главы</w:t>
      </w:r>
    </w:p>
    <w:p>
      <w:pPr>
        <w:pStyle w:val="Normal"/>
        <w:spacing w:lineRule="auto" w:line="240" w:before="0" w:after="0"/>
        <w:ind w:left="0" w:right="0" w:hanging="539"/>
        <w:jc w:val="both"/>
        <w:rPr>
          <w:rFonts w:cs="Times New Roman" w:ascii="Times New Roman" w:hAnsi="Times New Roman"/>
          <w:spacing w:val="-10"/>
          <w:sz w:val="28"/>
          <w:szCs w:val="28"/>
        </w:rPr>
      </w:pPr>
      <w:r>
        <w:rPr>
          <w:rFonts w:cs="Times New Roman" w:ascii="Times New Roman" w:hAnsi="Times New Roman"/>
          <w:spacing w:val="-1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pacing w:val="-10"/>
          <w:sz w:val="28"/>
          <w:szCs w:val="28"/>
        </w:rPr>
        <w:t xml:space="preserve">Администрации города Рубцовска                                                                     Д.З. Фельдман      </w:t>
      </w:r>
    </w:p>
    <w:p>
      <w:pPr>
        <w:pStyle w:val="Normal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Приложение к постановлению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Администрации города Рубцовска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Алтайского края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от 24.11.2016 № 4888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                                                           </w:t>
      </w:r>
      <w:r>
        <w:rPr>
          <w:rFonts w:cs="Times New Roman" w:ascii="Times New Roman" w:hAnsi="Times New Roman"/>
          <w:b/>
          <w:sz w:val="26"/>
          <w:szCs w:val="26"/>
        </w:rPr>
        <w:t>ПЕРЕЧЕНЬ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имущества находящегося в собственности муниципального образования город Рубцовск Алтайского края, свободного от прав третьих лиц,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jc w:val="left"/>
        <w:tblInd w:w="-61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565"/>
        <w:gridCol w:w="1558"/>
        <w:gridCol w:w="1700"/>
        <w:gridCol w:w="849"/>
        <w:gridCol w:w="1274"/>
        <w:gridCol w:w="1843"/>
        <w:gridCol w:w="1415"/>
        <w:gridCol w:w="1280"/>
      </w:tblGrid>
      <w:tr>
        <w:trPr>
          <w:trHeight w:val="744" w:hRule="atLeast"/>
          <w:cantSplit w:val="false"/>
        </w:trPr>
        <w:tc>
          <w:tcPr>
            <w:tcW w:w="5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Наименова-   ние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имущества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Адрес, место нахождение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8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Пло-щадь,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кв.м</w:t>
            </w:r>
          </w:p>
        </w:tc>
        <w:tc>
          <w:tcPr>
            <w:tcW w:w="12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Назначе-ние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ограничения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(обременения)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(да/нет)</w:t>
            </w:r>
          </w:p>
        </w:tc>
        <w:tc>
          <w:tcPr>
            <w:tcW w:w="26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случае наличия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ограничения(обре-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менения) в виде аренды</w:t>
            </w:r>
          </w:p>
        </w:tc>
      </w:tr>
      <w:tr>
        <w:trPr>
          <w:cantSplit w:val="false"/>
        </w:trPr>
        <w:tc>
          <w:tcPr>
            <w:tcW w:w="5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left" w:pos="801" w:leader="none"/>
              </w:tabs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left" w:pos="801" w:leader="none"/>
              </w:tabs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Вид использо-вания по </w:t>
            </w:r>
          </w:p>
          <w:p>
            <w:pPr>
              <w:pStyle w:val="Normal"/>
              <w:tabs>
                <w:tab w:val="left" w:pos="801" w:leader="none"/>
              </w:tabs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договору</w:t>
            </w:r>
          </w:p>
          <w:p>
            <w:pPr>
              <w:pStyle w:val="Normal"/>
              <w:tabs>
                <w:tab w:val="left" w:pos="801" w:leader="none"/>
              </w:tabs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заключе-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ния договора аренды,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оконча-ния договора аренды</w:t>
            </w:r>
          </w:p>
        </w:tc>
      </w:tr>
      <w:tr>
        <w:trPr>
          <w:cantSplit w:val="fals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cantSplit w:val="false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г.Рубцовск,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ул.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Октябрьская,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117а,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пом.146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Бытовое 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обслужи-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вание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Начальник отдела по организации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управления и работе с обращениями                                                     Т.Д. Платонцева</w:t>
      </w:r>
    </w:p>
    <w:sectPr>
      <w:type w:val="nextPage"/>
      <w:pgSz w:w="11906" w:h="16838"/>
      <w:pgMar w:left="1418" w:right="707" w:header="0" w:top="568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uiPriority="0" w:name="Plain Text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d743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uiPriority w:val="99"/>
    <w:semiHidden/>
    <w:link w:val="a3"/>
    <w:rsid w:val="003b58dc"/>
    <w:basedOn w:val="DefaultParagraphFont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uiPriority w:val="99"/>
    <w:semiHidden/>
    <w:link w:val="a5"/>
    <w:rsid w:val="004b7d4c"/>
    <w:basedOn w:val="DefaultParagraphFont"/>
    <w:rPr/>
  </w:style>
  <w:style w:type="character" w:styleId="Style16" w:customStyle="1">
    <w:name w:val="Нижний колонтитул Знак"/>
    <w:uiPriority w:val="99"/>
    <w:semiHidden/>
    <w:link w:val="a7"/>
    <w:rsid w:val="004b7d4c"/>
    <w:basedOn w:val="DefaultParagraphFont"/>
    <w:rPr/>
  </w:style>
  <w:style w:type="character" w:styleId="Style17" w:customStyle="1">
    <w:name w:val="Текст Знак"/>
    <w:link w:val="ab"/>
    <w:rsid w:val="0086104b"/>
    <w:basedOn w:val="DefaultParagraphFont"/>
    <w:rPr>
      <w:rFonts w:ascii="Courier New" w:hAnsi="Courier New" w:eastAsia="Times New Roman" w:cs="Times New Roman"/>
      <w:sz w:val="20"/>
      <w:szCs w:val="20"/>
    </w:rPr>
  </w:style>
  <w:style w:type="paragraph" w:styleId="Style18">
    <w:name w:val="Заголовок"/>
    <w:basedOn w:val="Normal"/>
    <w:next w:val="Style19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FreeSans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2">
    <w:name w:val="Указатель"/>
    <w:basedOn w:val="Normal"/>
    <w:pPr>
      <w:suppressLineNumbers/>
    </w:pPr>
    <w:rPr>
      <w:rFonts w:cs="FreeSans"/>
    </w:rPr>
  </w:style>
  <w:style w:type="paragraph" w:styleId="BalloonText">
    <w:name w:val="Balloon Text"/>
    <w:uiPriority w:val="99"/>
    <w:semiHidden/>
    <w:unhideWhenUsed/>
    <w:link w:val="a4"/>
    <w:rsid w:val="003b58dc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Верхний колонтитул"/>
    <w:uiPriority w:val="99"/>
    <w:semiHidden/>
    <w:unhideWhenUsed/>
    <w:link w:val="a6"/>
    <w:rsid w:val="004b7d4c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Нижний колонтитул"/>
    <w:uiPriority w:val="99"/>
    <w:semiHidden/>
    <w:unhideWhenUsed/>
    <w:link w:val="a8"/>
    <w:rsid w:val="004b7d4c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uiPriority w:val="99"/>
    <w:semiHidden/>
    <w:unhideWhenUsed/>
    <w:rsid w:val="00736809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lainText">
    <w:name w:val="Plain Text"/>
    <w:link w:val="ac"/>
    <w:rsid w:val="0086104b"/>
    <w:basedOn w:val="Normal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fc6b2f"/>
    <w:pPr>
      <w:spacing w:line="240" w:after="0" w:lineRule="auto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232A-C72F-4744-A824-830758FD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2016-05-19T03:31:00Z</dcterms:created>
  <dc:creator>levshina</dc:creator>
  <dc:language>ru-RU</dc:language>
  <cp:lastModifiedBy>9</cp:lastModifiedBy>
  <cp:lastPrinted>2016-11-23T11:22:00Z</cp:lastPrinted>
  <dcterms:modified xsi:type="dcterms:W3CDTF">2016-11-23T11:50:00Z</dcterms:modified>
  <cp:revision>32</cp:revision>
</cp:coreProperties>
</file>