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53" w:rsidRPr="0036648A" w:rsidRDefault="00B40353" w:rsidP="006E46A8">
      <w:pPr>
        <w:jc w:val="center"/>
        <w:rPr>
          <w:sz w:val="28"/>
          <w:szCs w:val="28"/>
        </w:rPr>
      </w:pPr>
      <w:r w:rsidRPr="0036648A">
        <w:rPr>
          <w:sz w:val="28"/>
          <w:szCs w:val="28"/>
        </w:rPr>
        <w:t xml:space="preserve">Пояснительная записка </w:t>
      </w:r>
    </w:p>
    <w:p w:rsidR="00B40353" w:rsidRPr="0036648A" w:rsidRDefault="00B40353" w:rsidP="006E46A8">
      <w:pPr>
        <w:jc w:val="center"/>
        <w:rPr>
          <w:sz w:val="28"/>
          <w:szCs w:val="28"/>
        </w:rPr>
      </w:pPr>
      <w:r w:rsidRPr="0036648A">
        <w:rPr>
          <w:sz w:val="28"/>
          <w:szCs w:val="28"/>
        </w:rPr>
        <w:t>к форме федерального статистического наблюдения об осуществлении муниципального контроля на территории  муниципального образования город Рубцовск Алтайского края за</w:t>
      </w:r>
      <w:r>
        <w:rPr>
          <w:sz w:val="28"/>
          <w:szCs w:val="28"/>
        </w:rPr>
        <w:t xml:space="preserve"> </w:t>
      </w:r>
      <w:r w:rsidR="000006E3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24118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B40353" w:rsidRPr="006E46A8" w:rsidRDefault="00B40353" w:rsidP="00AF62E2">
      <w:pPr>
        <w:ind w:right="-263"/>
        <w:jc w:val="center"/>
        <w:rPr>
          <w:sz w:val="28"/>
          <w:szCs w:val="28"/>
        </w:rPr>
      </w:pPr>
    </w:p>
    <w:p w:rsidR="00B40353" w:rsidRDefault="00B40353" w:rsidP="00C73C08">
      <w:pPr>
        <w:ind w:right="-263"/>
        <w:jc w:val="both"/>
        <w:rPr>
          <w:sz w:val="28"/>
          <w:szCs w:val="28"/>
        </w:rPr>
      </w:pPr>
    </w:p>
    <w:p w:rsidR="00B40353" w:rsidRPr="00862515" w:rsidRDefault="00B40353" w:rsidP="00C73C08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2515">
        <w:rPr>
          <w:sz w:val="28"/>
          <w:szCs w:val="28"/>
        </w:rPr>
        <w:t>В</w:t>
      </w:r>
      <w:r w:rsidR="00241184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>201</w:t>
      </w:r>
      <w:r w:rsidR="00241184">
        <w:rPr>
          <w:sz w:val="28"/>
          <w:szCs w:val="28"/>
        </w:rPr>
        <w:t>5</w:t>
      </w:r>
      <w:r w:rsidRPr="00862515">
        <w:rPr>
          <w:sz w:val="28"/>
          <w:szCs w:val="28"/>
        </w:rPr>
        <w:t xml:space="preserve"> год</w:t>
      </w:r>
      <w:r w:rsidR="00E47329">
        <w:rPr>
          <w:sz w:val="28"/>
          <w:szCs w:val="28"/>
        </w:rPr>
        <w:t>у</w:t>
      </w:r>
      <w:r w:rsidRPr="00862515">
        <w:rPr>
          <w:sz w:val="28"/>
          <w:szCs w:val="28"/>
        </w:rPr>
        <w:t xml:space="preserve"> в муниципальном образовании город Рубцовск Алтайского края осуществлялся муниципальный земельный </w:t>
      </w:r>
      <w:proofErr w:type="gramStart"/>
      <w:r w:rsidRPr="00862515">
        <w:rPr>
          <w:sz w:val="28"/>
          <w:szCs w:val="28"/>
        </w:rPr>
        <w:t>контроль за</w:t>
      </w:r>
      <w:proofErr w:type="gramEnd"/>
      <w:r w:rsidRPr="00862515">
        <w:rPr>
          <w:sz w:val="28"/>
          <w:szCs w:val="28"/>
        </w:rPr>
        <w:t xml:space="preserve"> использованием земель на территории города и муниципальный </w:t>
      </w:r>
      <w:r w:rsidR="0095747A">
        <w:rPr>
          <w:sz w:val="28"/>
          <w:szCs w:val="28"/>
        </w:rPr>
        <w:t>жилищный контроль за соблюдением жилищного законодательства на территории города.</w:t>
      </w:r>
    </w:p>
    <w:p w:rsidR="00B40353" w:rsidRPr="00862515" w:rsidRDefault="00B40353" w:rsidP="00791F62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Во исполнение ст. 72 Земельного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земельных отношений определен специально уполномоченный орган, осуществляющий муниципальный земельный контроль, комитет Администрации города Рубцовска по управлению имуществом.        </w:t>
      </w:r>
    </w:p>
    <w:p w:rsidR="00B40353" w:rsidRPr="00862515" w:rsidRDefault="00B40353" w:rsidP="00AF62E2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Муниципальный земельный контроль за использованием земель на территории города Рубцовск Алтайского края осуществляется в соответствии со следующими нормативными правовыми актами:</w:t>
      </w:r>
    </w:p>
    <w:p w:rsidR="00B40353" w:rsidRPr="00862515" w:rsidRDefault="00B40353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Конституцией Российской Федерации;</w:t>
      </w:r>
    </w:p>
    <w:p w:rsidR="00B40353" w:rsidRPr="00862515" w:rsidRDefault="00B40353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B40353" w:rsidRPr="00862515" w:rsidRDefault="00B40353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Земельным кодексом Российской Федерации от 25.10.2001 № 136-ФЗ.</w:t>
      </w:r>
    </w:p>
    <w:p w:rsidR="00B40353" w:rsidRPr="00862515" w:rsidRDefault="00B40353" w:rsidP="008A5F69">
      <w:pPr>
        <w:pStyle w:val="a3"/>
        <w:ind w:firstLine="708"/>
        <w:rPr>
          <w:sz w:val="28"/>
          <w:szCs w:val="28"/>
        </w:rPr>
      </w:pPr>
      <w:r w:rsidRPr="00862515">
        <w:rPr>
          <w:color w:val="000000"/>
          <w:sz w:val="28"/>
          <w:szCs w:val="28"/>
        </w:rPr>
        <w:t>Федеральным законом от 26</w:t>
      </w:r>
      <w:r w:rsidRPr="00862515">
        <w:rPr>
          <w:sz w:val="28"/>
          <w:szCs w:val="28"/>
        </w:rPr>
        <w:t>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40353" w:rsidRPr="00862515" w:rsidRDefault="00B40353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приказом Министерства экономического развития  Российской Федерации от 30.04.2009 № 141 «О реализации положения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40353" w:rsidRPr="00862515" w:rsidRDefault="00B40353" w:rsidP="00AF62E2">
      <w:pPr>
        <w:jc w:val="both"/>
        <w:rPr>
          <w:bCs/>
          <w:sz w:val="28"/>
          <w:szCs w:val="28"/>
        </w:rPr>
      </w:pPr>
      <w:r w:rsidRPr="00862515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ab/>
      </w:r>
      <w:r w:rsidRPr="00862515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Pr="00862515">
        <w:rPr>
          <w:sz w:val="28"/>
          <w:szCs w:val="28"/>
        </w:rPr>
        <w:t xml:space="preserve">от 31.08.2012 № 4072 </w:t>
      </w:r>
      <w:r w:rsidRPr="00862515">
        <w:rPr>
          <w:bCs/>
          <w:sz w:val="28"/>
          <w:szCs w:val="28"/>
        </w:rPr>
        <w:t>утвержден Административный регламент проведения проверок соблюдения земельного законодательства при осуществлении муниципального земельного контроля на территории муниципального образования город Рубцовск Алтайского края.</w:t>
      </w:r>
    </w:p>
    <w:p w:rsidR="00AF68DB" w:rsidRPr="00862515" w:rsidRDefault="00AF68DB" w:rsidP="00AF68DB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2515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части 1 </w:t>
      </w:r>
      <w:r w:rsidRPr="00862515">
        <w:rPr>
          <w:sz w:val="28"/>
          <w:szCs w:val="28"/>
        </w:rPr>
        <w:t xml:space="preserve">ст. </w:t>
      </w:r>
      <w:r>
        <w:rPr>
          <w:sz w:val="28"/>
          <w:szCs w:val="28"/>
        </w:rPr>
        <w:t>14</w:t>
      </w:r>
      <w:r w:rsidRPr="00862515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</w:t>
      </w:r>
      <w:r w:rsidRPr="00862515">
        <w:rPr>
          <w:sz w:val="28"/>
          <w:szCs w:val="28"/>
        </w:rPr>
        <w:t xml:space="preserve">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>ных отношений определен</w:t>
      </w:r>
      <w:r>
        <w:rPr>
          <w:sz w:val="28"/>
          <w:szCs w:val="28"/>
        </w:rPr>
        <w:t>о структурное подразделение</w:t>
      </w:r>
      <w:r w:rsidRPr="00862515">
        <w:rPr>
          <w:sz w:val="28"/>
          <w:szCs w:val="28"/>
        </w:rPr>
        <w:t>, осуществляющ</w:t>
      </w:r>
      <w:r>
        <w:rPr>
          <w:sz w:val="28"/>
          <w:szCs w:val="28"/>
        </w:rPr>
        <w:t>ее</w:t>
      </w:r>
      <w:r w:rsidRPr="00862515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>ный контроль</w:t>
      </w:r>
      <w:r>
        <w:rPr>
          <w:sz w:val="28"/>
          <w:szCs w:val="28"/>
        </w:rPr>
        <w:t xml:space="preserve"> – управление </w:t>
      </w:r>
      <w:r w:rsidRPr="00862515">
        <w:rPr>
          <w:sz w:val="28"/>
          <w:szCs w:val="28"/>
        </w:rPr>
        <w:t xml:space="preserve"> Администрации города Рубцовска по </w:t>
      </w:r>
      <w:r>
        <w:rPr>
          <w:sz w:val="28"/>
          <w:szCs w:val="28"/>
        </w:rPr>
        <w:t>жилищно-коммунальному, дорожному хозяйству и благоустройству</w:t>
      </w:r>
      <w:r w:rsidRPr="00862515">
        <w:rPr>
          <w:sz w:val="28"/>
          <w:szCs w:val="28"/>
        </w:rPr>
        <w:t>.</w:t>
      </w:r>
    </w:p>
    <w:p w:rsidR="00AF68DB" w:rsidRPr="00862515" w:rsidRDefault="00AF68DB" w:rsidP="00AF68DB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lastRenderedPageBreak/>
        <w:t xml:space="preserve">Муниципальный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 xml:space="preserve">ный контроль за использованием </w:t>
      </w:r>
      <w:r>
        <w:rPr>
          <w:sz w:val="28"/>
          <w:szCs w:val="28"/>
        </w:rPr>
        <w:t>жилищного фонда</w:t>
      </w:r>
      <w:r w:rsidRPr="00862515">
        <w:rPr>
          <w:sz w:val="28"/>
          <w:szCs w:val="28"/>
        </w:rPr>
        <w:t xml:space="preserve"> на территории города Рубцовск Алтайского края осуществляется в соответствии со следующими нормативными правовыми актами: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4" w:history="1">
        <w:r w:rsidRPr="00347104">
          <w:rPr>
            <w:sz w:val="28"/>
          </w:rPr>
          <w:t>Конституцией</w:t>
        </w:r>
      </w:hyperlink>
      <w:r w:rsidRPr="00347104">
        <w:rPr>
          <w:sz w:val="28"/>
        </w:rPr>
        <w:t xml:space="preserve"> Российской Федерации;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Жилищным </w:t>
      </w:r>
      <w:hyperlink r:id="rId5" w:history="1">
        <w:r w:rsidRPr="00347104">
          <w:rPr>
            <w:sz w:val="28"/>
          </w:rPr>
          <w:t>кодексом</w:t>
        </w:r>
      </w:hyperlink>
      <w:r w:rsidRPr="00347104">
        <w:rPr>
          <w:sz w:val="28"/>
        </w:rPr>
        <w:t xml:space="preserve"> Российской Федерации от 29.12.2004 N 188-ФЗ;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6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7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06.10.2003 N 131-ФЗ «Об общих принципах организации местного самоуправления в Российской Федерации»;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8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30.12.2009 N 384-ФЗ «Технический регламент о безопасности зданий и сооружений»;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9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23.11.2009 N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Федеральным </w:t>
      </w:r>
      <w:hyperlink r:id="rId10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02.05.2006 N 59-ФЗ "О порядке рассмотрения обращений граждан Российской Федерации";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1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21.01.2006 N 25 «Об утверждении Правил пользования жилыми помещениями»;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2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28.01.2006 N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3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23.05.2006 N 307 «О порядке предоставления коммунальных услуг гражданам»;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4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06.05.2011 N 354 «О предоставлении коммунальных услуг собственникам и пользователям помещений в многоквартирных домах и жилых домов»;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 w:rsidRPr="00347104">
        <w:rPr>
          <w:sz w:val="28"/>
        </w:rPr>
        <w:t xml:space="preserve">- </w:t>
      </w:r>
      <w:hyperlink r:id="rId15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13.08.2006 N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6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23.05.2006 N 306 «Об утверждении правил установления и определения нормативов потребления коммунальных услуг»;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7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21.07.2008 N 549 «О порядке поставки газа для обеспечения коммунально-бытовых нужд граждан»;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8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Госстроя России от 27.09.2003 N 170 «Об утверждении Правил и норм технической эксплуатации жилищного фонда»;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9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Алтайского края от 04.09.2013 N 47-ЗС «О муниципальном жилищном контроле на территории Алтайского края»;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20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Алтайского края от 26.12.2012 N 109-ЗС «О порядке </w:t>
      </w:r>
      <w:r w:rsidRPr="00347104">
        <w:rPr>
          <w:sz w:val="28"/>
        </w:rPr>
        <w:lastRenderedPageBreak/>
        <w:t>взаимодействия органа регионального государственного жилищного надзора Алтайского края с органами муниципального жилищного контроля»;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21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Администрации Алтайского края от 04.05.2011 N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>- Уставом муниципального образования город Рубцовск Алтайского края;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>- Положением об управлении Администрации города Рубцовска по жилищно-коммунальному, дорожному  хозяйству и благоустройству, утвержденным постановлением Администрации города Рубцовска Алтайского края от 03.09.2012 N 4113 (с изменениями);</w:t>
      </w:r>
    </w:p>
    <w:p w:rsidR="00E41E34" w:rsidRPr="00EE3445" w:rsidRDefault="00AF68DB" w:rsidP="00E41E34">
      <w:pPr>
        <w:ind w:firstLine="540"/>
        <w:jc w:val="both"/>
        <w:rPr>
          <w:bCs/>
          <w:sz w:val="28"/>
          <w:szCs w:val="28"/>
        </w:rPr>
      </w:pPr>
      <w:r w:rsidRPr="00347104">
        <w:rPr>
          <w:sz w:val="28"/>
        </w:rPr>
        <w:t>- постановлением Администрации города Рубцовска от 19.02.2013 N 761 (с изменением и дополнением) «Об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края».</w:t>
      </w:r>
      <w:r w:rsidRPr="00347104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ab/>
      </w:r>
      <w:r w:rsidRPr="00862515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Pr="00862515">
        <w:rPr>
          <w:sz w:val="28"/>
          <w:szCs w:val="28"/>
        </w:rPr>
        <w:t xml:space="preserve">от </w:t>
      </w:r>
      <w:r>
        <w:rPr>
          <w:sz w:val="28"/>
          <w:szCs w:val="28"/>
        </w:rPr>
        <w:t>24.07.2014</w:t>
      </w:r>
      <w:r w:rsidRPr="00862515">
        <w:rPr>
          <w:sz w:val="28"/>
          <w:szCs w:val="28"/>
        </w:rPr>
        <w:t xml:space="preserve"> № </w:t>
      </w:r>
      <w:r>
        <w:rPr>
          <w:sz w:val="28"/>
          <w:szCs w:val="28"/>
        </w:rPr>
        <w:t>3180</w:t>
      </w:r>
      <w:r w:rsidRPr="00862515">
        <w:rPr>
          <w:sz w:val="28"/>
          <w:szCs w:val="28"/>
        </w:rPr>
        <w:t xml:space="preserve"> </w:t>
      </w:r>
      <w:r w:rsidRPr="00862515">
        <w:rPr>
          <w:bCs/>
          <w:sz w:val="28"/>
          <w:szCs w:val="28"/>
        </w:rPr>
        <w:t xml:space="preserve">утвержден Административный регламент </w:t>
      </w:r>
      <w:r>
        <w:rPr>
          <w:bCs/>
          <w:sz w:val="28"/>
          <w:szCs w:val="28"/>
        </w:rPr>
        <w:t>осуществления муниципального жилищного контроля на территории города Рубцовска.</w:t>
      </w:r>
      <w:r w:rsidR="00C07BAF" w:rsidRPr="00C07BAF">
        <w:rPr>
          <w:bCs/>
          <w:color w:val="FF0000"/>
          <w:sz w:val="28"/>
          <w:szCs w:val="28"/>
        </w:rPr>
        <w:t xml:space="preserve"> </w:t>
      </w:r>
      <w:r w:rsidR="00C07BAF" w:rsidRPr="00624095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="00C07BAF" w:rsidRPr="00624095">
        <w:rPr>
          <w:sz w:val="28"/>
          <w:szCs w:val="28"/>
        </w:rPr>
        <w:t xml:space="preserve">от 21.05.2015 № 2468 </w:t>
      </w:r>
      <w:r w:rsidR="00C07BAF" w:rsidRPr="00624095">
        <w:rPr>
          <w:bCs/>
          <w:sz w:val="28"/>
          <w:szCs w:val="28"/>
        </w:rPr>
        <w:t xml:space="preserve">утвержден Административный регламент осуществления муниципального жилищного контроля на территории города Рубцовска в новой </w:t>
      </w:r>
      <w:r w:rsidR="00E41E34" w:rsidRPr="00EE3445">
        <w:rPr>
          <w:bCs/>
          <w:sz w:val="28"/>
          <w:szCs w:val="28"/>
        </w:rPr>
        <w:t>редакции, в связи с изменениями в жилищном законодательстве.</w:t>
      </w:r>
    </w:p>
    <w:p w:rsidR="005E31F3" w:rsidRDefault="00E41E34" w:rsidP="00E41E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C2A31">
        <w:rPr>
          <w:sz w:val="28"/>
          <w:szCs w:val="28"/>
        </w:rPr>
        <w:t xml:space="preserve">    </w:t>
      </w:r>
      <w:r w:rsidR="00B40353" w:rsidRPr="00862515">
        <w:rPr>
          <w:sz w:val="28"/>
          <w:szCs w:val="28"/>
        </w:rPr>
        <w:t xml:space="preserve">Плановые проверки </w:t>
      </w:r>
      <w:r w:rsidR="0070255E">
        <w:rPr>
          <w:sz w:val="28"/>
          <w:szCs w:val="28"/>
        </w:rPr>
        <w:t xml:space="preserve">соблюдения земельного законодательства </w:t>
      </w:r>
      <w:r w:rsidR="00B40353" w:rsidRPr="00862515">
        <w:rPr>
          <w:sz w:val="28"/>
          <w:szCs w:val="28"/>
        </w:rPr>
        <w:t xml:space="preserve">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порядке, утвержденного председателем комитета Администрации города по управлению имуществом и согласованного прокуратурой Алтайского края.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Рубцовска. Проверки </w:t>
      </w:r>
      <w:r w:rsidR="00AF68DB">
        <w:rPr>
          <w:sz w:val="28"/>
          <w:szCs w:val="28"/>
        </w:rPr>
        <w:t xml:space="preserve">соблюдения земельного законодательства </w:t>
      </w:r>
      <w:r w:rsidR="00B40353" w:rsidRPr="00862515">
        <w:rPr>
          <w:sz w:val="28"/>
          <w:szCs w:val="28"/>
        </w:rPr>
        <w:t>проводятся комитетом Администрации города по управлению имуществом в форме выездной проверки</w:t>
      </w:r>
      <w:r w:rsidR="005E31F3">
        <w:rPr>
          <w:sz w:val="28"/>
          <w:szCs w:val="28"/>
        </w:rPr>
        <w:t>.</w:t>
      </w:r>
    </w:p>
    <w:p w:rsidR="00B40353" w:rsidRPr="00862515" w:rsidRDefault="000C2A31" w:rsidP="00AF62E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E31F3" w:rsidRPr="000821CC">
        <w:rPr>
          <w:sz w:val="28"/>
          <w:szCs w:val="28"/>
        </w:rPr>
        <w:t>П</w:t>
      </w:r>
      <w:r w:rsidR="00AF68DB" w:rsidRPr="000821CC">
        <w:rPr>
          <w:sz w:val="28"/>
          <w:szCs w:val="28"/>
        </w:rPr>
        <w:t>роверки соблюдения жилищного законодательства проводятся в форме документарной</w:t>
      </w:r>
      <w:r w:rsidR="00AF68DB">
        <w:rPr>
          <w:sz w:val="28"/>
          <w:szCs w:val="28"/>
        </w:rPr>
        <w:t xml:space="preserve"> и</w:t>
      </w:r>
      <w:r w:rsidR="00AF68DB" w:rsidRPr="00862515">
        <w:rPr>
          <w:sz w:val="28"/>
          <w:szCs w:val="28"/>
        </w:rPr>
        <w:t xml:space="preserve"> выездной проверки в порядке, установленном Федеральн</w:t>
      </w:r>
      <w:r w:rsidR="00AF68DB">
        <w:rPr>
          <w:sz w:val="28"/>
          <w:szCs w:val="28"/>
        </w:rPr>
        <w:t>ым законом</w:t>
      </w:r>
      <w:r w:rsidR="00AF68DB" w:rsidRPr="00862515">
        <w:rPr>
          <w:sz w:val="28"/>
          <w:szCs w:val="28"/>
        </w:rPr>
        <w:t xml:space="preserve"> от 26.12.2008 № 294-ФЗ.</w:t>
      </w:r>
      <w:r w:rsidR="00B40353" w:rsidRPr="00862515">
        <w:rPr>
          <w:sz w:val="28"/>
          <w:szCs w:val="28"/>
        </w:rPr>
        <w:tab/>
        <w:t>Внеплановая выездная проверка юридических лиц, индивидуальных предпринимателей, относящихся в соответствии с законодательством Российской Федерации к субъектам малого или среднего предпринимательства, может быть проведена по основаниям, указанным в подп. "а" и "б" п. 2 ч. 2 ст. 10 Федерального закона от 26.12.2008 № 294-ФЗ, после согласования с органом прокуратуры по месту осуществления деятельности таких юридических лиц, индивидуальных предпринимателей</w:t>
      </w:r>
      <w:r w:rsidR="00AF68DB">
        <w:rPr>
          <w:sz w:val="28"/>
          <w:szCs w:val="28"/>
        </w:rPr>
        <w:t>, а так же жилищным контролем по основаниям, предусмотренным ч. 4.2.ст. 20 Жилищного</w:t>
      </w:r>
      <w:r w:rsidR="00AF68DB" w:rsidRPr="00862515">
        <w:rPr>
          <w:sz w:val="28"/>
          <w:szCs w:val="28"/>
        </w:rPr>
        <w:t xml:space="preserve"> кодекса Российской Федерации.</w:t>
      </w:r>
    </w:p>
    <w:p w:rsidR="00B40353" w:rsidRPr="00862515" w:rsidRDefault="00B40353" w:rsidP="00AF62E2">
      <w:pPr>
        <w:ind w:firstLine="426"/>
        <w:jc w:val="both"/>
        <w:rPr>
          <w:sz w:val="28"/>
          <w:szCs w:val="28"/>
        </w:rPr>
      </w:pPr>
      <w:r w:rsidRPr="00862515">
        <w:rPr>
          <w:sz w:val="28"/>
          <w:szCs w:val="28"/>
        </w:rPr>
        <w:lastRenderedPageBreak/>
        <w:tab/>
        <w:t xml:space="preserve">Плановые проверки </w:t>
      </w:r>
      <w:r w:rsidR="00832244">
        <w:rPr>
          <w:sz w:val="28"/>
          <w:szCs w:val="28"/>
        </w:rPr>
        <w:t xml:space="preserve">земельным контролем </w:t>
      </w:r>
      <w:r w:rsidRPr="00862515">
        <w:rPr>
          <w:sz w:val="28"/>
          <w:szCs w:val="28"/>
        </w:rPr>
        <w:t xml:space="preserve">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законодательства. </w:t>
      </w:r>
      <w:r w:rsidR="00832244">
        <w:rPr>
          <w:sz w:val="28"/>
          <w:szCs w:val="28"/>
        </w:rPr>
        <w:t>П</w:t>
      </w:r>
      <w:r w:rsidR="00832244" w:rsidRPr="00862515">
        <w:rPr>
          <w:sz w:val="28"/>
          <w:szCs w:val="28"/>
        </w:rPr>
        <w:t xml:space="preserve">роверки </w:t>
      </w:r>
      <w:r w:rsidR="00832244">
        <w:rPr>
          <w:sz w:val="28"/>
          <w:szCs w:val="28"/>
        </w:rPr>
        <w:t xml:space="preserve">жилищным контролем </w:t>
      </w:r>
      <w:r w:rsidR="00832244" w:rsidRPr="00862515">
        <w:rPr>
          <w:sz w:val="28"/>
          <w:szCs w:val="28"/>
        </w:rPr>
        <w:t xml:space="preserve">в отношении граждан </w:t>
      </w:r>
      <w:r w:rsidR="00832244">
        <w:rPr>
          <w:sz w:val="28"/>
          <w:szCs w:val="28"/>
        </w:rPr>
        <w:t>за отчетный период не проводились</w:t>
      </w:r>
      <w:r w:rsidR="00832244" w:rsidRPr="00862515">
        <w:rPr>
          <w:sz w:val="28"/>
          <w:szCs w:val="28"/>
        </w:rPr>
        <w:t xml:space="preserve">. </w:t>
      </w:r>
    </w:p>
    <w:p w:rsidR="00832244" w:rsidRDefault="00B40353" w:rsidP="00832244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В штатном расписании комитета Администрации города Рубцовска по управлению имуществом предусмотрено </w:t>
      </w:r>
      <w:r w:rsidR="00A621CD">
        <w:rPr>
          <w:sz w:val="28"/>
          <w:szCs w:val="28"/>
        </w:rPr>
        <w:t>4</w:t>
      </w:r>
      <w:r w:rsidRPr="00862515">
        <w:rPr>
          <w:sz w:val="28"/>
          <w:szCs w:val="28"/>
        </w:rPr>
        <w:t xml:space="preserve"> единицы муниципальных инспекторов, на которых возложены функции по осуществлению муниципального земельного контроля. Также муниципальные инспекторы исполняют и другие функции, предусмотренные должностными инструкциями: работа с письмами и обращениями; прием и консультация граждан;  проведение актов обследования земельных участков по запросам прокуратуры, суда, комитетов Администрации города Рубцовска и заявлениям граждан, юридических лиц и индивидуальных предпринимателей, претензионно-исковая работа с</w:t>
      </w:r>
      <w:r w:rsidRPr="00862515">
        <w:rPr>
          <w:b/>
          <w:sz w:val="28"/>
          <w:szCs w:val="28"/>
        </w:rPr>
        <w:t xml:space="preserve"> </w:t>
      </w:r>
      <w:r w:rsidRPr="00862515">
        <w:rPr>
          <w:sz w:val="28"/>
          <w:szCs w:val="28"/>
        </w:rPr>
        <w:t>арендаторами, имеющими задолженность по оплате по договорам аренды земельных участков.</w:t>
      </w:r>
      <w:r w:rsidR="00832244">
        <w:rPr>
          <w:sz w:val="28"/>
          <w:szCs w:val="28"/>
        </w:rPr>
        <w:t xml:space="preserve"> </w:t>
      </w:r>
    </w:p>
    <w:p w:rsidR="00B40353" w:rsidRPr="00862515" w:rsidRDefault="00832244" w:rsidP="00F32EE5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В штатном расписании </w:t>
      </w:r>
      <w:r>
        <w:rPr>
          <w:sz w:val="28"/>
          <w:szCs w:val="28"/>
        </w:rPr>
        <w:t xml:space="preserve">управления </w:t>
      </w:r>
      <w:r w:rsidRPr="00862515">
        <w:rPr>
          <w:sz w:val="28"/>
          <w:szCs w:val="28"/>
        </w:rPr>
        <w:t xml:space="preserve"> Администрации города Рубцовска по </w:t>
      </w:r>
      <w:r>
        <w:rPr>
          <w:sz w:val="28"/>
          <w:szCs w:val="28"/>
        </w:rPr>
        <w:t>жилищно-коммунальному, дорожному хозяйству и благоустройству</w:t>
      </w:r>
      <w:r w:rsidRPr="00862515">
        <w:rPr>
          <w:sz w:val="28"/>
          <w:szCs w:val="28"/>
        </w:rPr>
        <w:t xml:space="preserve"> предусмотрено </w:t>
      </w:r>
      <w:r w:rsidR="00A621CD">
        <w:rPr>
          <w:sz w:val="28"/>
          <w:szCs w:val="28"/>
        </w:rPr>
        <w:t>2</w:t>
      </w:r>
      <w:r w:rsidRPr="00862515">
        <w:rPr>
          <w:sz w:val="28"/>
          <w:szCs w:val="28"/>
        </w:rPr>
        <w:t xml:space="preserve"> единиц</w:t>
      </w:r>
      <w:r w:rsidR="00F94E77">
        <w:rPr>
          <w:sz w:val="28"/>
          <w:szCs w:val="28"/>
        </w:rPr>
        <w:t>ы</w:t>
      </w:r>
      <w:r w:rsidRPr="00862515">
        <w:rPr>
          <w:sz w:val="28"/>
          <w:szCs w:val="28"/>
        </w:rPr>
        <w:t xml:space="preserve"> муниципальных инспекторов, на которых возложены функции по осуществлению муниципального </w:t>
      </w:r>
      <w:r>
        <w:rPr>
          <w:sz w:val="28"/>
          <w:szCs w:val="28"/>
        </w:rPr>
        <w:t>жилищного</w:t>
      </w:r>
      <w:r w:rsidRPr="00862515">
        <w:rPr>
          <w:sz w:val="28"/>
          <w:szCs w:val="28"/>
        </w:rPr>
        <w:t xml:space="preserve"> контроля. Так</w:t>
      </w:r>
      <w:r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же муниципальные инспекторы исполняют и другие функции, предусмотренные должностными инструкциями: работа с письмами и обращениями; прием и консультация граждан; </w:t>
      </w:r>
      <w:r>
        <w:rPr>
          <w:sz w:val="28"/>
          <w:szCs w:val="28"/>
        </w:rPr>
        <w:t>составление</w:t>
      </w:r>
      <w:r w:rsidRPr="00862515">
        <w:rPr>
          <w:sz w:val="28"/>
          <w:szCs w:val="28"/>
        </w:rPr>
        <w:t xml:space="preserve"> актов обследования </w:t>
      </w:r>
      <w:r>
        <w:rPr>
          <w:sz w:val="28"/>
          <w:szCs w:val="28"/>
        </w:rPr>
        <w:t>жилых домов</w:t>
      </w:r>
      <w:r w:rsidRPr="00862515">
        <w:rPr>
          <w:sz w:val="28"/>
          <w:szCs w:val="28"/>
        </w:rPr>
        <w:t xml:space="preserve"> по запросам прокуратуры, суда, комитетов Администрации города Рубцовска и заявлениям граждан, юридических лиц и индивидуальных предпринимателей</w:t>
      </w:r>
      <w:r>
        <w:rPr>
          <w:sz w:val="28"/>
          <w:szCs w:val="28"/>
        </w:rPr>
        <w:t>,</w:t>
      </w:r>
      <w:r w:rsidRPr="00862515">
        <w:rPr>
          <w:sz w:val="28"/>
          <w:szCs w:val="28"/>
        </w:rPr>
        <w:t xml:space="preserve"> претензионно-исковая работа</w:t>
      </w:r>
      <w:r>
        <w:rPr>
          <w:sz w:val="28"/>
          <w:szCs w:val="28"/>
        </w:rPr>
        <w:t xml:space="preserve"> (совместно с правовым отделом)</w:t>
      </w:r>
      <w:r w:rsidRPr="00862515">
        <w:rPr>
          <w:sz w:val="28"/>
          <w:szCs w:val="28"/>
        </w:rPr>
        <w:t xml:space="preserve"> с</w:t>
      </w:r>
      <w:r w:rsidRPr="00862515">
        <w:rPr>
          <w:b/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арендаторами, имеющими задолженность по оплате по договорам </w:t>
      </w:r>
      <w:r>
        <w:rPr>
          <w:sz w:val="28"/>
          <w:szCs w:val="28"/>
        </w:rPr>
        <w:t>социального найма жилых помещений</w:t>
      </w:r>
      <w:r w:rsidRPr="008625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40353" w:rsidRPr="00862515" w:rsidRDefault="00B40353" w:rsidP="004C7F63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862515">
        <w:rPr>
          <w:sz w:val="28"/>
          <w:szCs w:val="28"/>
        </w:rPr>
        <w:t>Оплата специалистов, осуществляющих функции по муниципальному контролю</w:t>
      </w:r>
      <w:r w:rsidR="00AA1096">
        <w:rPr>
          <w:sz w:val="28"/>
          <w:szCs w:val="28"/>
        </w:rPr>
        <w:t>,</w:t>
      </w:r>
      <w:r w:rsidRPr="00862515">
        <w:rPr>
          <w:sz w:val="28"/>
          <w:szCs w:val="28"/>
        </w:rPr>
        <w:t xml:space="preserve"> производится в пределах должностных окладов, без привлечения дополнительных средств.</w:t>
      </w:r>
      <w:r w:rsidRPr="00862515">
        <w:rPr>
          <w:rFonts w:cs="Calibri"/>
          <w:sz w:val="28"/>
          <w:szCs w:val="28"/>
        </w:rPr>
        <w:t xml:space="preserve"> </w:t>
      </w:r>
    </w:p>
    <w:p w:rsidR="00B40353" w:rsidRPr="00862515" w:rsidRDefault="00B40353" w:rsidP="004C7F63">
      <w:pPr>
        <w:pStyle w:val="a3"/>
        <w:ind w:firstLine="709"/>
        <w:rPr>
          <w:sz w:val="28"/>
          <w:szCs w:val="28"/>
        </w:rPr>
      </w:pPr>
      <w:r w:rsidRPr="00862515">
        <w:rPr>
          <w:sz w:val="28"/>
          <w:szCs w:val="28"/>
        </w:rPr>
        <w:t>Средняя нагрузка на 1 работника по фактически выполненному в</w:t>
      </w:r>
      <w:r w:rsidR="0011626A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 201</w:t>
      </w:r>
      <w:r w:rsidR="0011626A">
        <w:rPr>
          <w:sz w:val="28"/>
          <w:szCs w:val="28"/>
        </w:rPr>
        <w:t>5</w:t>
      </w:r>
      <w:r w:rsidRPr="00862515">
        <w:rPr>
          <w:sz w:val="28"/>
          <w:szCs w:val="28"/>
        </w:rPr>
        <w:t xml:space="preserve"> год</w:t>
      </w:r>
      <w:r w:rsidR="0011626A">
        <w:rPr>
          <w:sz w:val="28"/>
          <w:szCs w:val="28"/>
        </w:rPr>
        <w:t>а</w:t>
      </w:r>
      <w:r w:rsidRPr="00862515">
        <w:rPr>
          <w:sz w:val="28"/>
          <w:szCs w:val="28"/>
        </w:rPr>
        <w:t xml:space="preserve"> объему функций по земельному контролю по проверке юридических лиц, индивидуальных предпринимателей и физических лиц составила – </w:t>
      </w:r>
      <w:r w:rsidR="007C3E66">
        <w:rPr>
          <w:sz w:val="28"/>
          <w:szCs w:val="28"/>
        </w:rPr>
        <w:t>8,5</w:t>
      </w:r>
      <w:r w:rsidRPr="00862515">
        <w:rPr>
          <w:sz w:val="28"/>
          <w:szCs w:val="28"/>
        </w:rPr>
        <w:t xml:space="preserve"> проверки, в том числе по юридическим лицам и индивидуальным предпринимателям  – </w:t>
      </w:r>
      <w:r w:rsidR="00AF1F1E">
        <w:rPr>
          <w:sz w:val="28"/>
          <w:szCs w:val="28"/>
        </w:rPr>
        <w:t>1,25</w:t>
      </w:r>
      <w:r w:rsidRPr="00862515">
        <w:rPr>
          <w:sz w:val="28"/>
          <w:szCs w:val="28"/>
        </w:rPr>
        <w:t xml:space="preserve"> проверки.   </w:t>
      </w:r>
      <w:r w:rsidR="00E6036C" w:rsidRPr="00862515">
        <w:rPr>
          <w:sz w:val="28"/>
          <w:szCs w:val="28"/>
        </w:rPr>
        <w:t>Средняя нагрузка на 1 работника</w:t>
      </w:r>
      <w:r w:rsidR="00E6036C">
        <w:rPr>
          <w:sz w:val="28"/>
          <w:szCs w:val="28"/>
        </w:rPr>
        <w:t>,</w:t>
      </w:r>
      <w:r w:rsidR="00E6036C" w:rsidRPr="00862515">
        <w:rPr>
          <w:sz w:val="28"/>
          <w:szCs w:val="28"/>
        </w:rPr>
        <w:t xml:space="preserve"> по фактически выполненн</w:t>
      </w:r>
      <w:r w:rsidR="00AA1096">
        <w:rPr>
          <w:sz w:val="28"/>
          <w:szCs w:val="28"/>
        </w:rPr>
        <w:t>ому</w:t>
      </w:r>
      <w:r w:rsidR="00E6036C" w:rsidRPr="00862515">
        <w:rPr>
          <w:sz w:val="28"/>
          <w:szCs w:val="28"/>
        </w:rPr>
        <w:t xml:space="preserve"> в</w:t>
      </w:r>
      <w:r w:rsidR="00F4437D">
        <w:rPr>
          <w:sz w:val="28"/>
          <w:szCs w:val="28"/>
        </w:rPr>
        <w:t xml:space="preserve"> </w:t>
      </w:r>
      <w:r w:rsidR="00E6036C" w:rsidRPr="00862515">
        <w:rPr>
          <w:sz w:val="28"/>
          <w:szCs w:val="28"/>
        </w:rPr>
        <w:t>201</w:t>
      </w:r>
      <w:r w:rsidR="00F4437D">
        <w:rPr>
          <w:sz w:val="28"/>
          <w:szCs w:val="28"/>
        </w:rPr>
        <w:t>5</w:t>
      </w:r>
      <w:r w:rsidR="00E6036C" w:rsidRPr="00862515">
        <w:rPr>
          <w:sz w:val="28"/>
          <w:szCs w:val="28"/>
        </w:rPr>
        <w:t xml:space="preserve"> год</w:t>
      </w:r>
      <w:r w:rsidR="00AF1F1E">
        <w:rPr>
          <w:sz w:val="28"/>
          <w:szCs w:val="28"/>
        </w:rPr>
        <w:t>у</w:t>
      </w:r>
      <w:r w:rsidR="00E6036C" w:rsidRPr="00862515">
        <w:rPr>
          <w:sz w:val="28"/>
          <w:szCs w:val="28"/>
        </w:rPr>
        <w:t xml:space="preserve"> объему функций по </w:t>
      </w:r>
      <w:r w:rsidR="00E6036C">
        <w:rPr>
          <w:sz w:val="28"/>
          <w:szCs w:val="28"/>
        </w:rPr>
        <w:t>жилищному</w:t>
      </w:r>
      <w:r w:rsidR="00E6036C" w:rsidRPr="00862515">
        <w:rPr>
          <w:sz w:val="28"/>
          <w:szCs w:val="28"/>
        </w:rPr>
        <w:t xml:space="preserve"> контролю </w:t>
      </w:r>
      <w:r w:rsidR="00E6036C">
        <w:rPr>
          <w:sz w:val="28"/>
          <w:szCs w:val="28"/>
        </w:rPr>
        <w:t xml:space="preserve">по проверке </w:t>
      </w:r>
      <w:r w:rsidR="00E6036C" w:rsidRPr="00862515">
        <w:rPr>
          <w:sz w:val="28"/>
          <w:szCs w:val="28"/>
        </w:rPr>
        <w:t>юридически</w:t>
      </w:r>
      <w:r w:rsidR="00E6036C">
        <w:rPr>
          <w:sz w:val="28"/>
          <w:szCs w:val="28"/>
        </w:rPr>
        <w:t>х</w:t>
      </w:r>
      <w:r w:rsidR="00E6036C" w:rsidRPr="00862515">
        <w:rPr>
          <w:sz w:val="28"/>
          <w:szCs w:val="28"/>
        </w:rPr>
        <w:t xml:space="preserve"> лиц и индивидуальны</w:t>
      </w:r>
      <w:r w:rsidR="00E6036C">
        <w:rPr>
          <w:sz w:val="28"/>
          <w:szCs w:val="28"/>
        </w:rPr>
        <w:t>х</w:t>
      </w:r>
      <w:r w:rsidR="00E6036C" w:rsidRPr="00862515">
        <w:rPr>
          <w:sz w:val="28"/>
          <w:szCs w:val="28"/>
        </w:rPr>
        <w:t xml:space="preserve"> предпринимател</w:t>
      </w:r>
      <w:r w:rsidR="00E6036C">
        <w:rPr>
          <w:sz w:val="28"/>
          <w:szCs w:val="28"/>
        </w:rPr>
        <w:t>ей</w:t>
      </w:r>
      <w:r w:rsidR="0070255E">
        <w:rPr>
          <w:sz w:val="28"/>
          <w:szCs w:val="28"/>
        </w:rPr>
        <w:t>,</w:t>
      </w:r>
      <w:r w:rsidR="00E6036C" w:rsidRPr="00862515">
        <w:rPr>
          <w:sz w:val="28"/>
          <w:szCs w:val="28"/>
        </w:rPr>
        <w:t xml:space="preserve">  составила – </w:t>
      </w:r>
      <w:r w:rsidR="00AA7DFC">
        <w:rPr>
          <w:sz w:val="28"/>
          <w:szCs w:val="28"/>
        </w:rPr>
        <w:t>5,3</w:t>
      </w:r>
      <w:r w:rsidR="00E6036C" w:rsidRPr="00862515">
        <w:rPr>
          <w:sz w:val="28"/>
          <w:szCs w:val="28"/>
        </w:rPr>
        <w:t xml:space="preserve"> проверки</w:t>
      </w:r>
      <w:r w:rsidR="00E6036C">
        <w:rPr>
          <w:sz w:val="28"/>
          <w:szCs w:val="28"/>
        </w:rPr>
        <w:t>.</w:t>
      </w:r>
      <w:r w:rsidR="00E6036C" w:rsidRPr="00862515">
        <w:rPr>
          <w:sz w:val="28"/>
          <w:szCs w:val="28"/>
        </w:rPr>
        <w:t xml:space="preserve">   </w:t>
      </w:r>
      <w:r w:rsidR="00E6036C">
        <w:rPr>
          <w:sz w:val="28"/>
          <w:szCs w:val="28"/>
        </w:rPr>
        <w:t xml:space="preserve"> </w:t>
      </w:r>
    </w:p>
    <w:p w:rsidR="00B40353" w:rsidRPr="00862515" w:rsidRDefault="00B40353" w:rsidP="004C7F63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 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муниципальному контролю со стороны контролирующих органов  - </w:t>
      </w:r>
      <w:r w:rsidR="000662F6">
        <w:rPr>
          <w:sz w:val="28"/>
          <w:szCs w:val="28"/>
        </w:rPr>
        <w:t>355</w:t>
      </w:r>
      <w:r w:rsidR="00421622">
        <w:rPr>
          <w:sz w:val="28"/>
          <w:szCs w:val="28"/>
        </w:rPr>
        <w:t xml:space="preserve"> единицы.</w:t>
      </w:r>
    </w:p>
    <w:p w:rsidR="00643EE5" w:rsidRDefault="00D04FF4" w:rsidP="00C5601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B40353" w:rsidRPr="00862515">
        <w:rPr>
          <w:sz w:val="28"/>
          <w:szCs w:val="28"/>
        </w:rPr>
        <w:t xml:space="preserve">План проверок </w:t>
      </w:r>
      <w:r w:rsidR="00E6036C">
        <w:rPr>
          <w:sz w:val="28"/>
          <w:szCs w:val="28"/>
        </w:rPr>
        <w:t xml:space="preserve">соблюдения земельного законодательства </w:t>
      </w:r>
      <w:r w:rsidR="00B40353" w:rsidRPr="00862515">
        <w:rPr>
          <w:sz w:val="28"/>
          <w:szCs w:val="28"/>
        </w:rPr>
        <w:t>на 201</w:t>
      </w:r>
      <w:r w:rsidR="00421622">
        <w:rPr>
          <w:sz w:val="28"/>
          <w:szCs w:val="28"/>
        </w:rPr>
        <w:t>5</w:t>
      </w:r>
      <w:r w:rsidR="00B40353" w:rsidRPr="00862515">
        <w:rPr>
          <w:sz w:val="28"/>
          <w:szCs w:val="28"/>
        </w:rPr>
        <w:t xml:space="preserve"> год включает </w:t>
      </w:r>
      <w:r w:rsidR="0068479A">
        <w:rPr>
          <w:sz w:val="28"/>
          <w:szCs w:val="28"/>
        </w:rPr>
        <w:t>16</w:t>
      </w:r>
      <w:r w:rsidR="00B40353" w:rsidRPr="00862515">
        <w:rPr>
          <w:sz w:val="28"/>
          <w:szCs w:val="28"/>
        </w:rPr>
        <w:t xml:space="preserve"> плановых </w:t>
      </w:r>
      <w:r w:rsidR="00137720">
        <w:rPr>
          <w:sz w:val="28"/>
          <w:szCs w:val="28"/>
        </w:rPr>
        <w:t>выездных</w:t>
      </w:r>
      <w:r w:rsidR="00B40353" w:rsidRPr="00862515">
        <w:rPr>
          <w:sz w:val="28"/>
          <w:szCs w:val="28"/>
        </w:rPr>
        <w:t xml:space="preserve"> проверок в отношении юридических лиц и индивидуальных предпринимателей, за 201</w:t>
      </w:r>
      <w:r w:rsidR="00F77539">
        <w:rPr>
          <w:sz w:val="28"/>
          <w:szCs w:val="28"/>
        </w:rPr>
        <w:t>5</w:t>
      </w:r>
      <w:r w:rsidR="0068479A">
        <w:rPr>
          <w:sz w:val="28"/>
          <w:szCs w:val="28"/>
        </w:rPr>
        <w:t xml:space="preserve"> год</w:t>
      </w:r>
      <w:r w:rsidR="00B40353" w:rsidRPr="00862515">
        <w:rPr>
          <w:sz w:val="28"/>
          <w:szCs w:val="28"/>
        </w:rPr>
        <w:t xml:space="preserve"> проведено </w:t>
      </w:r>
      <w:r w:rsidR="0068479A">
        <w:rPr>
          <w:sz w:val="28"/>
          <w:szCs w:val="28"/>
        </w:rPr>
        <w:t>5</w:t>
      </w:r>
      <w:r w:rsidR="00B40353" w:rsidRPr="00862515">
        <w:rPr>
          <w:sz w:val="28"/>
          <w:szCs w:val="28"/>
        </w:rPr>
        <w:t xml:space="preserve"> плановых выездных провер</w:t>
      </w:r>
      <w:r w:rsidR="00F77539">
        <w:rPr>
          <w:sz w:val="28"/>
          <w:szCs w:val="28"/>
        </w:rPr>
        <w:t>ки</w:t>
      </w:r>
      <w:r w:rsidR="00B40353" w:rsidRPr="00862515">
        <w:rPr>
          <w:sz w:val="28"/>
          <w:szCs w:val="28"/>
        </w:rPr>
        <w:t xml:space="preserve"> соблюдения земельного законодательств</w:t>
      </w:r>
      <w:r>
        <w:rPr>
          <w:sz w:val="28"/>
          <w:szCs w:val="28"/>
        </w:rPr>
        <w:t>а</w:t>
      </w:r>
      <w:r w:rsidR="00B40353" w:rsidRPr="00862515">
        <w:rPr>
          <w:sz w:val="28"/>
          <w:szCs w:val="28"/>
        </w:rPr>
        <w:t xml:space="preserve"> юридических лиц и индивидуальных предпринимателей.</w:t>
      </w:r>
      <w:r w:rsidR="00137720">
        <w:rPr>
          <w:sz w:val="28"/>
          <w:szCs w:val="28"/>
        </w:rPr>
        <w:t xml:space="preserve"> </w:t>
      </w:r>
      <w:r w:rsidR="00B40353" w:rsidRPr="00862515">
        <w:rPr>
          <w:sz w:val="28"/>
          <w:szCs w:val="28"/>
        </w:rPr>
        <w:t xml:space="preserve">В результате проведения  проверок выявлено </w:t>
      </w:r>
      <w:r w:rsidR="0068479A">
        <w:rPr>
          <w:sz w:val="28"/>
          <w:szCs w:val="28"/>
        </w:rPr>
        <w:t>2</w:t>
      </w:r>
      <w:r w:rsidR="00B40353" w:rsidRPr="00862515">
        <w:rPr>
          <w:sz w:val="28"/>
          <w:szCs w:val="28"/>
        </w:rPr>
        <w:t xml:space="preserve"> правонарушени</w:t>
      </w:r>
      <w:r w:rsidR="0013333B">
        <w:rPr>
          <w:sz w:val="28"/>
          <w:szCs w:val="28"/>
        </w:rPr>
        <w:t>я</w:t>
      </w:r>
      <w:r w:rsidR="00B40353" w:rsidRPr="00862515">
        <w:rPr>
          <w:sz w:val="28"/>
          <w:szCs w:val="28"/>
        </w:rPr>
        <w:t xml:space="preserve"> земельного законодательства, материалы направлены в Росреестр, возбужден</w:t>
      </w:r>
      <w:r w:rsidR="006A1437">
        <w:rPr>
          <w:sz w:val="28"/>
          <w:szCs w:val="28"/>
        </w:rPr>
        <w:t>о</w:t>
      </w:r>
      <w:r w:rsidR="00B40353" w:rsidRPr="00862515">
        <w:rPr>
          <w:sz w:val="28"/>
          <w:szCs w:val="28"/>
        </w:rPr>
        <w:t xml:space="preserve"> дел</w:t>
      </w:r>
      <w:r w:rsidR="006A1437">
        <w:rPr>
          <w:sz w:val="28"/>
          <w:szCs w:val="28"/>
        </w:rPr>
        <w:t>о</w:t>
      </w:r>
      <w:r w:rsidR="00B40353" w:rsidRPr="00862515">
        <w:rPr>
          <w:sz w:val="28"/>
          <w:szCs w:val="28"/>
        </w:rPr>
        <w:t xml:space="preserve"> об </w:t>
      </w:r>
      <w:r w:rsidR="00145420">
        <w:rPr>
          <w:sz w:val="28"/>
          <w:szCs w:val="28"/>
        </w:rPr>
        <w:t xml:space="preserve">1 </w:t>
      </w:r>
      <w:r w:rsidR="00B40353" w:rsidRPr="00862515">
        <w:rPr>
          <w:sz w:val="28"/>
          <w:szCs w:val="28"/>
        </w:rPr>
        <w:t>административном правонарушении</w:t>
      </w:r>
      <w:r w:rsidR="00145420">
        <w:rPr>
          <w:sz w:val="28"/>
          <w:szCs w:val="28"/>
        </w:rPr>
        <w:t>, в отношении второго</w:t>
      </w:r>
      <w:r w:rsidR="0013333B">
        <w:rPr>
          <w:sz w:val="28"/>
          <w:szCs w:val="28"/>
        </w:rPr>
        <w:t xml:space="preserve"> дела получен отказ </w:t>
      </w:r>
      <w:proofErr w:type="spellStart"/>
      <w:r w:rsidR="0013333B">
        <w:rPr>
          <w:sz w:val="28"/>
          <w:szCs w:val="28"/>
        </w:rPr>
        <w:t>Росреестра</w:t>
      </w:r>
      <w:proofErr w:type="spellEnd"/>
      <w:r w:rsidR="00B40353" w:rsidRPr="00862515">
        <w:rPr>
          <w:sz w:val="28"/>
          <w:szCs w:val="28"/>
        </w:rPr>
        <w:t xml:space="preserve">. На </w:t>
      </w:r>
      <w:r w:rsidR="006A1437">
        <w:rPr>
          <w:sz w:val="28"/>
          <w:szCs w:val="28"/>
        </w:rPr>
        <w:t xml:space="preserve">индивидуального предпринимателя наложен </w:t>
      </w:r>
      <w:r w:rsidR="00643EE5">
        <w:rPr>
          <w:sz w:val="28"/>
          <w:szCs w:val="28"/>
        </w:rPr>
        <w:t>штраф 1,0 тыс</w:t>
      </w:r>
      <w:proofErr w:type="gramStart"/>
      <w:r w:rsidR="00643EE5">
        <w:rPr>
          <w:sz w:val="28"/>
          <w:szCs w:val="28"/>
        </w:rPr>
        <w:t>.р</w:t>
      </w:r>
      <w:proofErr w:type="gramEnd"/>
      <w:r w:rsidR="00643EE5">
        <w:rPr>
          <w:sz w:val="28"/>
          <w:szCs w:val="28"/>
        </w:rPr>
        <w:t>уб.</w:t>
      </w:r>
      <w:r w:rsidR="00B40353" w:rsidRPr="00862515">
        <w:rPr>
          <w:sz w:val="28"/>
          <w:szCs w:val="28"/>
        </w:rPr>
        <w:t xml:space="preserve">  </w:t>
      </w:r>
      <w:r w:rsidR="009B30D2" w:rsidRPr="00C5601B">
        <w:rPr>
          <w:sz w:val="28"/>
          <w:szCs w:val="28"/>
        </w:rPr>
        <w:t xml:space="preserve">Количество ликвидированных, либо прекративших свою деятельность к моменту проведения плановой проверки юридических лиц, индивидуальных предпринимателей (из числа включенных в план проверок на отчетный период) составило </w:t>
      </w:r>
      <w:r w:rsidR="00C5601B" w:rsidRPr="00C5601B">
        <w:rPr>
          <w:sz w:val="28"/>
          <w:szCs w:val="28"/>
        </w:rPr>
        <w:t>4 случая.</w:t>
      </w:r>
    </w:p>
    <w:p w:rsidR="00B40353" w:rsidRDefault="00B40353" w:rsidP="00137720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Согласований с органами прокуратуры проведения </w:t>
      </w:r>
      <w:r w:rsidR="00137720">
        <w:rPr>
          <w:sz w:val="28"/>
          <w:szCs w:val="28"/>
        </w:rPr>
        <w:t xml:space="preserve">земельным контролем </w:t>
      </w:r>
      <w:r w:rsidRPr="00862515">
        <w:rPr>
          <w:sz w:val="28"/>
          <w:szCs w:val="28"/>
        </w:rPr>
        <w:t>внеплановых проверок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не было.</w:t>
      </w:r>
      <w:r w:rsidR="00137720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Эксперты и экспертные организации к проведению мероприятий по муниципальному </w:t>
      </w:r>
      <w:r w:rsidR="00137720">
        <w:rPr>
          <w:sz w:val="28"/>
          <w:szCs w:val="28"/>
        </w:rPr>
        <w:t xml:space="preserve">земельному </w:t>
      </w:r>
      <w:r w:rsidRPr="00862515">
        <w:rPr>
          <w:sz w:val="28"/>
          <w:szCs w:val="28"/>
        </w:rPr>
        <w:t>контролю в отчетном периоде не привлекались.</w:t>
      </w:r>
    </w:p>
    <w:p w:rsidR="000662F6" w:rsidRPr="00B90870" w:rsidRDefault="000662F6" w:rsidP="000662F6">
      <w:pPr>
        <w:ind w:firstLine="709"/>
        <w:jc w:val="both"/>
        <w:rPr>
          <w:sz w:val="28"/>
          <w:szCs w:val="28"/>
        </w:rPr>
      </w:pPr>
      <w:proofErr w:type="gramStart"/>
      <w:r w:rsidRPr="00B90870">
        <w:rPr>
          <w:sz w:val="28"/>
          <w:szCs w:val="28"/>
        </w:rPr>
        <w:t>План проведения плановых проверок по муниципальному жилищному контролю в 2015 году, направленный для согласования в прокуратуру города Рубцовска в установленном порядке, не включен</w:t>
      </w:r>
      <w:r w:rsidRPr="00B90870">
        <w:rPr>
          <w:rStyle w:val="blk"/>
          <w:sz w:val="28"/>
          <w:szCs w:val="28"/>
        </w:rPr>
        <w:t xml:space="preserve"> в формируемый Генеральной прокуратурой Российской Федерации ежегодный сводный план проведения плановых проверок.</w:t>
      </w:r>
      <w:r w:rsidRPr="00B90870">
        <w:rPr>
          <w:sz w:val="28"/>
          <w:szCs w:val="28"/>
        </w:rPr>
        <w:t xml:space="preserve"> </w:t>
      </w:r>
      <w:proofErr w:type="gramEnd"/>
    </w:p>
    <w:p w:rsidR="000662F6" w:rsidRPr="00B90870" w:rsidRDefault="000662F6" w:rsidP="000662F6">
      <w:pPr>
        <w:ind w:firstLine="709"/>
        <w:jc w:val="both"/>
        <w:rPr>
          <w:sz w:val="28"/>
          <w:szCs w:val="28"/>
        </w:rPr>
      </w:pPr>
      <w:r w:rsidRPr="00B90870">
        <w:rPr>
          <w:sz w:val="28"/>
          <w:szCs w:val="28"/>
        </w:rPr>
        <w:t xml:space="preserve">За отчетный период 2015 года проведены только внеплановые проверки в количестве 18, как по вновь поступившим обращениям, так и по исполнению ранее выданных предписаний на устранение выявленных нарушений. </w:t>
      </w:r>
    </w:p>
    <w:p w:rsidR="000662F6" w:rsidRDefault="000662F6" w:rsidP="000662F6">
      <w:pPr>
        <w:ind w:firstLine="709"/>
        <w:jc w:val="both"/>
        <w:rPr>
          <w:sz w:val="28"/>
          <w:szCs w:val="28"/>
        </w:rPr>
      </w:pPr>
      <w:r w:rsidRPr="00B90870">
        <w:rPr>
          <w:sz w:val="28"/>
          <w:szCs w:val="28"/>
        </w:rPr>
        <w:t>В результате проведения  проверок выявлено 13 нарушений жилищного законодательства, выписаны 10 предписаний на устранение выявленных нарушений. В 2 случаях законодательство не предусматривает каких-либо санкций, в 1 случае предписание не составлялось ввиду нецелесообразности, материалы направлены в Государственную инспекцию Алтайского края для рассмотрения на предмет наличия административного правонарушения. Так же направлено 57 разъяснений по невозможности проведения проверок, ввиду отсутствия оснований для их проведения в соответствии с требованиями жилищного законодательства, проведены иные определенные действия для разрешения данных ситуаций (рассмотрение обращений в обычном порядке с направлением писем в управляющие организации, направление материалов в иные органы надзора по компетенции). Все заявители уведомлены о результатах проверочных мероприятий.</w:t>
      </w:r>
    </w:p>
    <w:p w:rsidR="000662F6" w:rsidRPr="00B90870" w:rsidRDefault="000662F6" w:rsidP="00066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п</w:t>
      </w:r>
      <w:r w:rsidRPr="00862515">
        <w:rPr>
          <w:sz w:val="28"/>
          <w:szCs w:val="28"/>
        </w:rPr>
        <w:t xml:space="preserve">роверки в отношении граждан </w:t>
      </w:r>
      <w:r>
        <w:rPr>
          <w:sz w:val="28"/>
          <w:szCs w:val="28"/>
        </w:rPr>
        <w:t>по использованию муниципального жилищного фонда</w:t>
      </w:r>
      <w:r w:rsidRPr="00862515">
        <w:rPr>
          <w:sz w:val="28"/>
          <w:szCs w:val="28"/>
        </w:rPr>
        <w:t>.</w:t>
      </w:r>
      <w:r>
        <w:rPr>
          <w:sz w:val="28"/>
          <w:szCs w:val="28"/>
        </w:rPr>
        <w:t xml:space="preserve"> Выявленные нарушения устранены, или находятся в стадии устранения в соответствии с выданными предписаниями.</w:t>
      </w:r>
    </w:p>
    <w:p w:rsidR="000662F6" w:rsidRPr="00B90870" w:rsidRDefault="000662F6" w:rsidP="000662F6">
      <w:pPr>
        <w:ind w:firstLine="709"/>
        <w:jc w:val="both"/>
        <w:rPr>
          <w:sz w:val="28"/>
          <w:szCs w:val="28"/>
        </w:rPr>
      </w:pPr>
      <w:r w:rsidRPr="00B90870">
        <w:rPr>
          <w:sz w:val="28"/>
          <w:szCs w:val="28"/>
        </w:rPr>
        <w:lastRenderedPageBreak/>
        <w:t>За отчетный период неисполнения предписаний в полном объеме не выявлено.</w:t>
      </w:r>
    </w:p>
    <w:p w:rsidR="000662F6" w:rsidRPr="00B90870" w:rsidRDefault="000662F6" w:rsidP="000662F6">
      <w:pPr>
        <w:ind w:firstLine="709"/>
        <w:jc w:val="both"/>
        <w:rPr>
          <w:sz w:val="28"/>
          <w:szCs w:val="28"/>
        </w:rPr>
      </w:pPr>
      <w:r w:rsidRPr="00B90870">
        <w:rPr>
          <w:sz w:val="28"/>
          <w:szCs w:val="28"/>
        </w:rPr>
        <w:t>Согласования с органами прокуратуры не проводились. Проведены 4 проверки совместно с Государственной жилищной инспекцией Алтайского края. Органами прокуратуры инспекторы муниципального жилищного контроля к проведению совместных проверок не привлекались. Эксперты и экспертные организации в проведении мероприятий по муниципальному жилищному контролю в отчетном периоде задействованы не были.</w:t>
      </w:r>
    </w:p>
    <w:p w:rsidR="00773C00" w:rsidRPr="00862515" w:rsidRDefault="00773C00" w:rsidP="00773C00">
      <w:pPr>
        <w:pStyle w:val="a3"/>
        <w:ind w:firstLine="709"/>
        <w:rPr>
          <w:sz w:val="28"/>
          <w:szCs w:val="28"/>
        </w:rPr>
      </w:pPr>
    </w:p>
    <w:p w:rsidR="00773C00" w:rsidRPr="00862515" w:rsidRDefault="00773C00" w:rsidP="00773C00">
      <w:pPr>
        <w:pStyle w:val="a3"/>
        <w:ind w:firstLine="709"/>
        <w:rPr>
          <w:sz w:val="28"/>
          <w:szCs w:val="28"/>
        </w:rPr>
      </w:pPr>
    </w:p>
    <w:p w:rsidR="00B40353" w:rsidRPr="00862515" w:rsidRDefault="00B40353" w:rsidP="004C7F63">
      <w:pPr>
        <w:pStyle w:val="a3"/>
        <w:ind w:firstLine="709"/>
        <w:rPr>
          <w:sz w:val="28"/>
          <w:szCs w:val="28"/>
        </w:rPr>
      </w:pPr>
    </w:p>
    <w:p w:rsidR="00B40353" w:rsidRDefault="00B40353" w:rsidP="005B3B97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EE0631" w:rsidRDefault="00B40353" w:rsidP="00900744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862515">
        <w:rPr>
          <w:sz w:val="28"/>
          <w:szCs w:val="28"/>
        </w:rPr>
        <w:t xml:space="preserve">города Рубцовска                     </w:t>
      </w:r>
      <w:r>
        <w:rPr>
          <w:sz w:val="28"/>
          <w:szCs w:val="28"/>
        </w:rPr>
        <w:t xml:space="preserve">                            Д.З.Фельдман</w:t>
      </w:r>
    </w:p>
    <w:p w:rsidR="00EE0631" w:rsidRDefault="00EE0631" w:rsidP="00900744">
      <w:pPr>
        <w:pStyle w:val="a3"/>
        <w:ind w:firstLine="0"/>
        <w:rPr>
          <w:sz w:val="28"/>
          <w:szCs w:val="28"/>
        </w:rPr>
      </w:pPr>
    </w:p>
    <w:p w:rsidR="00EE0631" w:rsidRDefault="00EE0631" w:rsidP="00900744">
      <w:pPr>
        <w:pStyle w:val="a3"/>
        <w:ind w:firstLine="0"/>
        <w:rPr>
          <w:sz w:val="28"/>
          <w:szCs w:val="28"/>
        </w:rPr>
      </w:pPr>
    </w:p>
    <w:p w:rsidR="00786F59" w:rsidRDefault="00786F59" w:rsidP="00900744">
      <w:pPr>
        <w:pStyle w:val="a3"/>
        <w:ind w:firstLine="0"/>
        <w:rPr>
          <w:sz w:val="28"/>
          <w:szCs w:val="28"/>
        </w:rPr>
      </w:pPr>
    </w:p>
    <w:p w:rsidR="00786F59" w:rsidRDefault="00786F59" w:rsidP="00900744">
      <w:pPr>
        <w:pStyle w:val="a3"/>
        <w:ind w:firstLine="0"/>
        <w:rPr>
          <w:sz w:val="28"/>
          <w:szCs w:val="28"/>
        </w:rPr>
      </w:pPr>
    </w:p>
    <w:p w:rsidR="00786F59" w:rsidRDefault="00786F59" w:rsidP="00900744">
      <w:pPr>
        <w:pStyle w:val="a3"/>
        <w:ind w:firstLine="0"/>
        <w:rPr>
          <w:sz w:val="28"/>
          <w:szCs w:val="28"/>
        </w:rPr>
      </w:pPr>
    </w:p>
    <w:p w:rsidR="009178E9" w:rsidRDefault="009178E9" w:rsidP="00900744">
      <w:pPr>
        <w:pStyle w:val="a3"/>
        <w:ind w:firstLine="0"/>
        <w:rPr>
          <w:sz w:val="28"/>
          <w:szCs w:val="28"/>
        </w:rPr>
      </w:pPr>
    </w:p>
    <w:p w:rsidR="009178E9" w:rsidRDefault="009178E9" w:rsidP="00900744">
      <w:pPr>
        <w:pStyle w:val="a3"/>
        <w:ind w:firstLine="0"/>
        <w:rPr>
          <w:sz w:val="28"/>
          <w:szCs w:val="28"/>
        </w:rPr>
      </w:pPr>
    </w:p>
    <w:p w:rsidR="009178E9" w:rsidRDefault="009178E9" w:rsidP="00900744">
      <w:pPr>
        <w:pStyle w:val="a3"/>
        <w:ind w:firstLine="0"/>
        <w:rPr>
          <w:sz w:val="28"/>
          <w:szCs w:val="28"/>
        </w:rPr>
      </w:pPr>
    </w:p>
    <w:p w:rsidR="009178E9" w:rsidRDefault="009178E9" w:rsidP="00900744">
      <w:pPr>
        <w:pStyle w:val="a3"/>
        <w:ind w:firstLine="0"/>
        <w:rPr>
          <w:sz w:val="28"/>
          <w:szCs w:val="28"/>
        </w:rPr>
      </w:pPr>
    </w:p>
    <w:p w:rsidR="009178E9" w:rsidRDefault="009178E9" w:rsidP="00900744">
      <w:pPr>
        <w:pStyle w:val="a3"/>
        <w:ind w:firstLine="0"/>
        <w:rPr>
          <w:sz w:val="28"/>
          <w:szCs w:val="28"/>
        </w:rPr>
      </w:pPr>
    </w:p>
    <w:p w:rsidR="009178E9" w:rsidRDefault="009178E9" w:rsidP="00900744">
      <w:pPr>
        <w:pStyle w:val="a3"/>
        <w:ind w:firstLine="0"/>
        <w:rPr>
          <w:sz w:val="28"/>
          <w:szCs w:val="28"/>
        </w:rPr>
      </w:pPr>
    </w:p>
    <w:p w:rsidR="009178E9" w:rsidRDefault="009178E9" w:rsidP="00900744">
      <w:pPr>
        <w:pStyle w:val="a3"/>
        <w:ind w:firstLine="0"/>
        <w:rPr>
          <w:sz w:val="28"/>
          <w:szCs w:val="28"/>
        </w:rPr>
      </w:pPr>
    </w:p>
    <w:p w:rsidR="00E27CF4" w:rsidRDefault="00E27CF4" w:rsidP="00900744">
      <w:pPr>
        <w:pStyle w:val="a3"/>
        <w:ind w:firstLine="0"/>
        <w:rPr>
          <w:sz w:val="20"/>
          <w:szCs w:val="20"/>
        </w:rPr>
      </w:pPr>
    </w:p>
    <w:p w:rsidR="00B40353" w:rsidRDefault="00B40353" w:rsidP="00AF62E2">
      <w:pPr>
        <w:rPr>
          <w:sz w:val="20"/>
          <w:szCs w:val="20"/>
        </w:rPr>
      </w:pPr>
    </w:p>
    <w:p w:rsidR="00B40353" w:rsidRDefault="00B40353" w:rsidP="00AF62E2">
      <w:pPr>
        <w:rPr>
          <w:sz w:val="20"/>
          <w:szCs w:val="20"/>
        </w:rPr>
      </w:pPr>
    </w:p>
    <w:p w:rsidR="00B40353" w:rsidRDefault="00900744" w:rsidP="00AF62E2">
      <w:pPr>
        <w:rPr>
          <w:sz w:val="20"/>
          <w:szCs w:val="20"/>
        </w:rPr>
      </w:pPr>
      <w:r>
        <w:rPr>
          <w:sz w:val="20"/>
          <w:szCs w:val="20"/>
        </w:rPr>
        <w:t>Дягилева Ольга Сергеевна</w:t>
      </w:r>
    </w:p>
    <w:p w:rsidR="00900744" w:rsidRPr="00563C7E" w:rsidRDefault="00900744" w:rsidP="00AF62E2">
      <w:pPr>
        <w:rPr>
          <w:sz w:val="20"/>
          <w:szCs w:val="20"/>
        </w:rPr>
      </w:pPr>
      <w:r>
        <w:rPr>
          <w:sz w:val="20"/>
          <w:szCs w:val="20"/>
        </w:rPr>
        <w:t>40082</w:t>
      </w:r>
    </w:p>
    <w:sectPr w:rsidR="00900744" w:rsidRPr="00563C7E" w:rsidSect="00786F5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2E2"/>
    <w:rsid w:val="000006E3"/>
    <w:rsid w:val="00002698"/>
    <w:rsid w:val="0003050D"/>
    <w:rsid w:val="00031C99"/>
    <w:rsid w:val="000662F6"/>
    <w:rsid w:val="000821CC"/>
    <w:rsid w:val="00084C57"/>
    <w:rsid w:val="000A1D0F"/>
    <w:rsid w:val="000C2A31"/>
    <w:rsid w:val="000E2D1E"/>
    <w:rsid w:val="00101539"/>
    <w:rsid w:val="0011553F"/>
    <w:rsid w:val="0011626A"/>
    <w:rsid w:val="0013333B"/>
    <w:rsid w:val="00137720"/>
    <w:rsid w:val="00145420"/>
    <w:rsid w:val="0017010C"/>
    <w:rsid w:val="00196DAF"/>
    <w:rsid w:val="001B2EA3"/>
    <w:rsid w:val="001B5308"/>
    <w:rsid w:val="001C39E2"/>
    <w:rsid w:val="001D2A91"/>
    <w:rsid w:val="001F5FF3"/>
    <w:rsid w:val="0022248E"/>
    <w:rsid w:val="00241184"/>
    <w:rsid w:val="00260BD7"/>
    <w:rsid w:val="00266403"/>
    <w:rsid w:val="00271070"/>
    <w:rsid w:val="002800E4"/>
    <w:rsid w:val="002C154C"/>
    <w:rsid w:val="002C44C6"/>
    <w:rsid w:val="002C7FA3"/>
    <w:rsid w:val="002F7AB5"/>
    <w:rsid w:val="00304E66"/>
    <w:rsid w:val="003076EA"/>
    <w:rsid w:val="00315F48"/>
    <w:rsid w:val="00333CDE"/>
    <w:rsid w:val="0036648A"/>
    <w:rsid w:val="003703D8"/>
    <w:rsid w:val="00371DBF"/>
    <w:rsid w:val="003C5979"/>
    <w:rsid w:val="003E0863"/>
    <w:rsid w:val="004017AE"/>
    <w:rsid w:val="004046DA"/>
    <w:rsid w:val="00413885"/>
    <w:rsid w:val="00421622"/>
    <w:rsid w:val="00421CCC"/>
    <w:rsid w:val="00485E89"/>
    <w:rsid w:val="004C1A56"/>
    <w:rsid w:val="004C7F63"/>
    <w:rsid w:val="004D1427"/>
    <w:rsid w:val="00526F7C"/>
    <w:rsid w:val="0053300D"/>
    <w:rsid w:val="00553227"/>
    <w:rsid w:val="0055331D"/>
    <w:rsid w:val="005622BF"/>
    <w:rsid w:val="00563C7E"/>
    <w:rsid w:val="00584D67"/>
    <w:rsid w:val="005B3B97"/>
    <w:rsid w:val="005B428B"/>
    <w:rsid w:val="005E182F"/>
    <w:rsid w:val="005E31F3"/>
    <w:rsid w:val="005E5314"/>
    <w:rsid w:val="005F0217"/>
    <w:rsid w:val="006072FA"/>
    <w:rsid w:val="00607478"/>
    <w:rsid w:val="006152AB"/>
    <w:rsid w:val="00624095"/>
    <w:rsid w:val="00643EE5"/>
    <w:rsid w:val="00651AB8"/>
    <w:rsid w:val="0067453E"/>
    <w:rsid w:val="0068479A"/>
    <w:rsid w:val="006928E8"/>
    <w:rsid w:val="006A1437"/>
    <w:rsid w:val="006B6888"/>
    <w:rsid w:val="006B7D25"/>
    <w:rsid w:val="006E46A8"/>
    <w:rsid w:val="0070255E"/>
    <w:rsid w:val="0073438A"/>
    <w:rsid w:val="007546AD"/>
    <w:rsid w:val="00773C00"/>
    <w:rsid w:val="00786F59"/>
    <w:rsid w:val="00791F62"/>
    <w:rsid w:val="00793FD2"/>
    <w:rsid w:val="007A2E56"/>
    <w:rsid w:val="007A6C3E"/>
    <w:rsid w:val="007C3E66"/>
    <w:rsid w:val="007D321A"/>
    <w:rsid w:val="007E28EC"/>
    <w:rsid w:val="007F0DB1"/>
    <w:rsid w:val="007F3C44"/>
    <w:rsid w:val="00801440"/>
    <w:rsid w:val="00816739"/>
    <w:rsid w:val="00832244"/>
    <w:rsid w:val="00846707"/>
    <w:rsid w:val="00862515"/>
    <w:rsid w:val="00891649"/>
    <w:rsid w:val="00893923"/>
    <w:rsid w:val="008A5F69"/>
    <w:rsid w:val="008A6449"/>
    <w:rsid w:val="008B749C"/>
    <w:rsid w:val="008B7CA5"/>
    <w:rsid w:val="008C1473"/>
    <w:rsid w:val="008C21E5"/>
    <w:rsid w:val="008D12ED"/>
    <w:rsid w:val="00900744"/>
    <w:rsid w:val="009152EA"/>
    <w:rsid w:val="009178E9"/>
    <w:rsid w:val="009519B2"/>
    <w:rsid w:val="009538E9"/>
    <w:rsid w:val="0095747A"/>
    <w:rsid w:val="00972D92"/>
    <w:rsid w:val="009949EB"/>
    <w:rsid w:val="009B2D8B"/>
    <w:rsid w:val="009B30D2"/>
    <w:rsid w:val="009C394F"/>
    <w:rsid w:val="009D1465"/>
    <w:rsid w:val="00A0589A"/>
    <w:rsid w:val="00A540C3"/>
    <w:rsid w:val="00A621CD"/>
    <w:rsid w:val="00A75ECB"/>
    <w:rsid w:val="00A92179"/>
    <w:rsid w:val="00A96F27"/>
    <w:rsid w:val="00AA1096"/>
    <w:rsid w:val="00AA7DFC"/>
    <w:rsid w:val="00AC6313"/>
    <w:rsid w:val="00AD223C"/>
    <w:rsid w:val="00AF1F1E"/>
    <w:rsid w:val="00AF62E2"/>
    <w:rsid w:val="00AF68DB"/>
    <w:rsid w:val="00B2081D"/>
    <w:rsid w:val="00B40353"/>
    <w:rsid w:val="00B87F83"/>
    <w:rsid w:val="00B96B83"/>
    <w:rsid w:val="00BD2307"/>
    <w:rsid w:val="00BD2F0C"/>
    <w:rsid w:val="00C063C9"/>
    <w:rsid w:val="00C0717D"/>
    <w:rsid w:val="00C07BAF"/>
    <w:rsid w:val="00C178F8"/>
    <w:rsid w:val="00C4148F"/>
    <w:rsid w:val="00C43EF6"/>
    <w:rsid w:val="00C54E24"/>
    <w:rsid w:val="00C5601B"/>
    <w:rsid w:val="00C603D0"/>
    <w:rsid w:val="00C73C08"/>
    <w:rsid w:val="00C972EE"/>
    <w:rsid w:val="00CB61F0"/>
    <w:rsid w:val="00CC6EEC"/>
    <w:rsid w:val="00CE72BD"/>
    <w:rsid w:val="00CF0605"/>
    <w:rsid w:val="00CF6778"/>
    <w:rsid w:val="00D04FF4"/>
    <w:rsid w:val="00D13D57"/>
    <w:rsid w:val="00D26912"/>
    <w:rsid w:val="00D300C7"/>
    <w:rsid w:val="00D53BAC"/>
    <w:rsid w:val="00D666D7"/>
    <w:rsid w:val="00D80ACE"/>
    <w:rsid w:val="00DB2C4F"/>
    <w:rsid w:val="00DD0608"/>
    <w:rsid w:val="00DD18EF"/>
    <w:rsid w:val="00DD7297"/>
    <w:rsid w:val="00E00EC6"/>
    <w:rsid w:val="00E04A90"/>
    <w:rsid w:val="00E27CF4"/>
    <w:rsid w:val="00E41E34"/>
    <w:rsid w:val="00E4263F"/>
    <w:rsid w:val="00E45253"/>
    <w:rsid w:val="00E47329"/>
    <w:rsid w:val="00E51B79"/>
    <w:rsid w:val="00E5473B"/>
    <w:rsid w:val="00E6036C"/>
    <w:rsid w:val="00E64148"/>
    <w:rsid w:val="00E76DD4"/>
    <w:rsid w:val="00E9127F"/>
    <w:rsid w:val="00E943F4"/>
    <w:rsid w:val="00EA51BC"/>
    <w:rsid w:val="00EA7AFA"/>
    <w:rsid w:val="00EE0631"/>
    <w:rsid w:val="00F32565"/>
    <w:rsid w:val="00F32EE5"/>
    <w:rsid w:val="00F42918"/>
    <w:rsid w:val="00F4437D"/>
    <w:rsid w:val="00F72567"/>
    <w:rsid w:val="00F77539"/>
    <w:rsid w:val="00F94E77"/>
    <w:rsid w:val="00FA7673"/>
    <w:rsid w:val="00FB725B"/>
    <w:rsid w:val="00FC75C3"/>
    <w:rsid w:val="00FE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7F63"/>
    <w:pPr>
      <w:ind w:firstLine="225"/>
      <w:jc w:val="both"/>
    </w:pPr>
  </w:style>
  <w:style w:type="character" w:styleId="a4">
    <w:name w:val="Strong"/>
    <w:basedOn w:val="a0"/>
    <w:uiPriority w:val="99"/>
    <w:qFormat/>
    <w:rsid w:val="004C7F63"/>
    <w:rPr>
      <w:rFonts w:cs="Times New Roman"/>
      <w:b/>
      <w:bCs/>
    </w:rPr>
  </w:style>
  <w:style w:type="paragraph" w:customStyle="1" w:styleId="ConsPlusNormal">
    <w:name w:val="ConsPlusNormal"/>
    <w:uiPriority w:val="99"/>
    <w:rsid w:val="00DB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8B74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0C3"/>
    <w:rPr>
      <w:rFonts w:cs="Times New Roman"/>
      <w:sz w:val="2"/>
    </w:rPr>
  </w:style>
  <w:style w:type="character" w:customStyle="1" w:styleId="blk">
    <w:name w:val="blk"/>
    <w:basedOn w:val="a0"/>
    <w:uiPriority w:val="99"/>
    <w:rsid w:val="00773C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E50FBA98670326E01D328E6FCE1E4G" TargetMode="External"/><Relationship Id="rId13" Type="http://schemas.openxmlformats.org/officeDocument/2006/relationships/hyperlink" Target="consultantplus://offline/ref=906231525CF69DDF7803B31A6BE641A57E57F7AB817A326E01D328E6FCE1E4G" TargetMode="External"/><Relationship Id="rId18" Type="http://schemas.openxmlformats.org/officeDocument/2006/relationships/hyperlink" Target="consultantplus://offline/ref=906231525CF69DDF7803B31A6BE641A57B50F4A985726F64098A24E4EFE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06231525CF69DDF7803AD177D8A1FA9795FADA3837B30395C8C73BBAB1D420AE0EAG" TargetMode="External"/><Relationship Id="rId7" Type="http://schemas.openxmlformats.org/officeDocument/2006/relationships/hyperlink" Target="consultantplus://offline/ref=906231525CF69DDF7803B31A6BE641A57E50FBAB837D326E01D328E6FC14485D4D42BC5D5EE4E8G" TargetMode="External"/><Relationship Id="rId12" Type="http://schemas.openxmlformats.org/officeDocument/2006/relationships/hyperlink" Target="consultantplus://offline/ref=906231525CF69DDF7803B31A6BE641A57E50F7A6807B326E01D328E6FCE1E4G" TargetMode="External"/><Relationship Id="rId17" Type="http://schemas.openxmlformats.org/officeDocument/2006/relationships/hyperlink" Target="consultantplus://offline/ref=906231525CF69DDF7803B31A6BE641A57E50F5AB8179326E01D328E6FCE1E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6231525CF69DDF7803B31A6BE641A57E50F6AF8E78326E01D328E6FCE1E4G" TargetMode="External"/><Relationship Id="rId20" Type="http://schemas.openxmlformats.org/officeDocument/2006/relationships/hyperlink" Target="consultantplus://offline/ref=906231525CF69DDF7803AD177D8A1FA9795FADA384713B385A8C73BBAB1D420AE0E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231525CF69DDF7803B31A6BE641A57E51F6AF8070326E01D328E6FC14485D4D42BC56E5E8G" TargetMode="External"/><Relationship Id="rId11" Type="http://schemas.openxmlformats.org/officeDocument/2006/relationships/hyperlink" Target="consultantplus://offline/ref=906231525CF69DDF7803B31A6BE641A57A53FAAB81726F64098A24E4EFEBG" TargetMode="External"/><Relationship Id="rId5" Type="http://schemas.openxmlformats.org/officeDocument/2006/relationships/hyperlink" Target="consultantplus://offline/ref=906231525CF69DDF7803B31A6BE641A57E50FBA8817D326E01D328E6FC14485D4D42BC5E5949D79CE8E4G" TargetMode="External"/><Relationship Id="rId15" Type="http://schemas.openxmlformats.org/officeDocument/2006/relationships/hyperlink" Target="consultantplus://offline/ref=906231525CF69DDF7803B31A6BE641A57E50F5AB807F326E01D328E6FCE1E4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AD89A90D095BE0A1B2E57653DC4BB710D73A298AA230C7F4FF7B2DE7AM4mEH" TargetMode="External"/><Relationship Id="rId19" Type="http://schemas.openxmlformats.org/officeDocument/2006/relationships/hyperlink" Target="consultantplus://offline/ref=906231525CF69DDF7803AD177D8A1FA9795FADA384713B385A8C73BBAB1D420AE0EAG" TargetMode="External"/><Relationship Id="rId4" Type="http://schemas.openxmlformats.org/officeDocument/2006/relationships/hyperlink" Target="consultantplus://offline/ref=906231525CF69DDF7803B31A6BE641A57D5CF4AB8C2F656C508626EEE3G" TargetMode="External"/><Relationship Id="rId9" Type="http://schemas.openxmlformats.org/officeDocument/2006/relationships/hyperlink" Target="consultantplus://offline/ref=906231525CF69DDF7803B31A6BE641A57E50F4AD867E326E01D328E6FCE1E4G" TargetMode="External"/><Relationship Id="rId14" Type="http://schemas.openxmlformats.org/officeDocument/2006/relationships/hyperlink" Target="consultantplus://offline/ref=906231525CF69DDF7803B31A6BE641A57E51F1AC877E326E01D328E6FCE1E4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Комитет по управлению имуществом</Company>
  <LinksUpToDate>false</LinksUpToDate>
  <CharactersWithSpaces>16226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Grigorovich</dc:creator>
  <cp:lastModifiedBy>Пользователь</cp:lastModifiedBy>
  <cp:revision>9</cp:revision>
  <cp:lastPrinted>2014-07-11T09:53:00Z</cp:lastPrinted>
  <dcterms:created xsi:type="dcterms:W3CDTF">2015-07-07T03:11:00Z</dcterms:created>
  <dcterms:modified xsi:type="dcterms:W3CDTF">2015-12-28T09:16:00Z</dcterms:modified>
</cp:coreProperties>
</file>