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294" w:rsidRPr="00922294" w:rsidRDefault="00922294" w:rsidP="00922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2294">
        <w:rPr>
          <w:rFonts w:ascii="Times New Roman" w:hAnsi="Times New Roman" w:cs="Times New Roman"/>
          <w:sz w:val="28"/>
          <w:szCs w:val="28"/>
        </w:rPr>
        <w:t xml:space="preserve">Комитет по финансам, </w:t>
      </w:r>
      <w:proofErr w:type="gramStart"/>
      <w:r w:rsidRPr="00922294">
        <w:rPr>
          <w:rFonts w:ascii="Times New Roman" w:hAnsi="Times New Roman" w:cs="Times New Roman"/>
          <w:sz w:val="28"/>
          <w:szCs w:val="28"/>
        </w:rPr>
        <w:t>налоговой</w:t>
      </w:r>
      <w:proofErr w:type="gramEnd"/>
      <w:r w:rsidRPr="009222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2294" w:rsidRPr="00922294" w:rsidRDefault="00922294" w:rsidP="00922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2294">
        <w:rPr>
          <w:rFonts w:ascii="Times New Roman" w:hAnsi="Times New Roman" w:cs="Times New Roman"/>
          <w:sz w:val="28"/>
          <w:szCs w:val="28"/>
        </w:rPr>
        <w:t xml:space="preserve">и кредитной политике Администрации </w:t>
      </w:r>
    </w:p>
    <w:p w:rsidR="00922294" w:rsidRDefault="00922294" w:rsidP="009222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22294">
        <w:rPr>
          <w:rFonts w:ascii="Times New Roman" w:hAnsi="Times New Roman" w:cs="Times New Roman"/>
          <w:sz w:val="28"/>
          <w:szCs w:val="28"/>
        </w:rPr>
        <w:t>города Рубцовска</w:t>
      </w:r>
    </w:p>
    <w:p w:rsidR="00922294" w:rsidRDefault="00922294" w:rsidP="001618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2294" w:rsidRDefault="00922294" w:rsidP="001618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2294" w:rsidRDefault="00922294" w:rsidP="001618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2294" w:rsidRDefault="00922294" w:rsidP="001618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2294" w:rsidRDefault="00922294" w:rsidP="001618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2CF3" w:rsidRDefault="001618BA" w:rsidP="001618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18BA">
        <w:rPr>
          <w:rFonts w:ascii="Times New Roman" w:hAnsi="Times New Roman" w:cs="Times New Roman"/>
          <w:b/>
          <w:sz w:val="28"/>
          <w:szCs w:val="28"/>
        </w:rPr>
        <w:t>ПРИКАЗ №</w:t>
      </w:r>
      <w:r w:rsidR="005C56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31D0">
        <w:rPr>
          <w:rFonts w:ascii="Times New Roman" w:hAnsi="Times New Roman" w:cs="Times New Roman"/>
          <w:b/>
          <w:sz w:val="28"/>
          <w:szCs w:val="28"/>
        </w:rPr>
        <w:t xml:space="preserve">25 </w:t>
      </w:r>
      <w:r w:rsidRPr="001618BA">
        <w:rPr>
          <w:rFonts w:ascii="Times New Roman" w:hAnsi="Times New Roman" w:cs="Times New Roman"/>
          <w:b/>
          <w:sz w:val="28"/>
          <w:szCs w:val="28"/>
        </w:rPr>
        <w:t>от</w:t>
      </w:r>
      <w:r w:rsidR="005C56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31D0">
        <w:rPr>
          <w:rFonts w:ascii="Times New Roman" w:hAnsi="Times New Roman" w:cs="Times New Roman"/>
          <w:b/>
          <w:sz w:val="28"/>
          <w:szCs w:val="28"/>
        </w:rPr>
        <w:t>01.06.2020</w:t>
      </w:r>
    </w:p>
    <w:p w:rsidR="001618BA" w:rsidRDefault="001618BA" w:rsidP="001618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18BA" w:rsidRDefault="001618BA" w:rsidP="001618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18BA" w:rsidRDefault="001618BA" w:rsidP="000731D0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4 статьи 21 Бюджетного кодекса Российской Федерации </w:t>
      </w:r>
      <w:r w:rsidR="00922294">
        <w:rPr>
          <w:rFonts w:ascii="Times New Roman" w:hAnsi="Times New Roman" w:cs="Times New Roman"/>
          <w:sz w:val="28"/>
          <w:szCs w:val="28"/>
        </w:rPr>
        <w:t>внести в приложение к приказу комитета по финансам, налоговой и кредитной политике Администрации города Рубцовска Алтайского края от</w:t>
      </w:r>
      <w:r w:rsidR="006F2A98">
        <w:rPr>
          <w:rFonts w:ascii="Times New Roman" w:hAnsi="Times New Roman" w:cs="Times New Roman"/>
          <w:sz w:val="28"/>
          <w:szCs w:val="28"/>
        </w:rPr>
        <w:t xml:space="preserve"> </w:t>
      </w:r>
      <w:r w:rsidR="00C87B63">
        <w:rPr>
          <w:rFonts w:ascii="Times New Roman" w:hAnsi="Times New Roman" w:cs="Times New Roman"/>
          <w:sz w:val="28"/>
          <w:szCs w:val="28"/>
        </w:rPr>
        <w:t>27.12.2019</w:t>
      </w:r>
      <w:r w:rsidR="006F2A98">
        <w:rPr>
          <w:rFonts w:ascii="Times New Roman" w:hAnsi="Times New Roman" w:cs="Times New Roman"/>
          <w:sz w:val="28"/>
          <w:szCs w:val="28"/>
        </w:rPr>
        <w:t xml:space="preserve"> </w:t>
      </w:r>
      <w:r w:rsidR="00922294">
        <w:rPr>
          <w:rFonts w:ascii="Times New Roman" w:hAnsi="Times New Roman" w:cs="Times New Roman"/>
          <w:sz w:val="28"/>
          <w:szCs w:val="28"/>
        </w:rPr>
        <w:t>№</w:t>
      </w:r>
      <w:r w:rsidR="000731D0">
        <w:rPr>
          <w:rFonts w:ascii="Times New Roman" w:hAnsi="Times New Roman" w:cs="Times New Roman"/>
          <w:sz w:val="28"/>
          <w:szCs w:val="28"/>
        </w:rPr>
        <w:t xml:space="preserve"> </w:t>
      </w:r>
      <w:r w:rsidR="006F2A98">
        <w:rPr>
          <w:rFonts w:ascii="Times New Roman" w:hAnsi="Times New Roman" w:cs="Times New Roman"/>
          <w:sz w:val="28"/>
          <w:szCs w:val="28"/>
        </w:rPr>
        <w:t>3</w:t>
      </w:r>
      <w:r w:rsidR="00C87B63">
        <w:rPr>
          <w:rFonts w:ascii="Times New Roman" w:hAnsi="Times New Roman" w:cs="Times New Roman"/>
          <w:sz w:val="28"/>
          <w:szCs w:val="28"/>
        </w:rPr>
        <w:t>2</w:t>
      </w:r>
      <w:r w:rsidR="00922294">
        <w:rPr>
          <w:rFonts w:ascii="Times New Roman" w:hAnsi="Times New Roman" w:cs="Times New Roman"/>
          <w:sz w:val="28"/>
          <w:szCs w:val="28"/>
        </w:rPr>
        <w:t xml:space="preserve"> изменения, дополнив часть 2 строками следующего содержания:</w:t>
      </w:r>
    </w:p>
    <w:p w:rsidR="001618BA" w:rsidRPr="00C87B63" w:rsidRDefault="001618BA" w:rsidP="001618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464" w:type="dxa"/>
        <w:tblLook w:val="04A0"/>
      </w:tblPr>
      <w:tblGrid>
        <w:gridCol w:w="2943"/>
        <w:gridCol w:w="6521"/>
      </w:tblGrid>
      <w:tr w:rsidR="001618BA" w:rsidTr="003A429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BA" w:rsidRDefault="003E5C83" w:rsidP="003E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BA" w:rsidRDefault="003E5C83" w:rsidP="003E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кода целевой статьи классификации расходов бюджета</w:t>
            </w:r>
            <w:proofErr w:type="gramEnd"/>
          </w:p>
        </w:tc>
      </w:tr>
      <w:tr w:rsidR="003A429D" w:rsidTr="003A429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9D" w:rsidRPr="005A159E" w:rsidRDefault="005A159E" w:rsidP="003E5C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1 00 L4970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29D" w:rsidRDefault="005A159E" w:rsidP="004D69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59E">
              <w:rPr>
                <w:rFonts w:ascii="Times New Roman" w:hAnsi="Times New Roman" w:cs="Times New Roman"/>
                <w:sz w:val="28"/>
                <w:szCs w:val="28"/>
              </w:rPr>
              <w:t>Субсидии на реализацию мероприятий по обеспечению жильем молодых семей</w:t>
            </w:r>
          </w:p>
        </w:tc>
      </w:tr>
      <w:tr w:rsidR="006F2A98" w:rsidTr="003A429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98" w:rsidRPr="005A159E" w:rsidRDefault="005A159E" w:rsidP="003E5C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 0 14 P6099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98" w:rsidRPr="006F2A98" w:rsidRDefault="005A159E" w:rsidP="004D69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59E">
              <w:rPr>
                <w:rFonts w:ascii="Times New Roman" w:hAnsi="Times New Roman" w:cs="Times New Roman"/>
                <w:sz w:val="28"/>
                <w:szCs w:val="28"/>
              </w:rPr>
              <w:t xml:space="preserve">Расходы в рамках адресной инвестиционной программы МО город Рубцовск на строительство тепловых сетей к жилым домам по адресу: ул. </w:t>
            </w:r>
            <w:proofErr w:type="spellStart"/>
            <w:proofErr w:type="gramStart"/>
            <w:r w:rsidRPr="005A15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Путевая</w:t>
            </w:r>
            <w:proofErr w:type="spellEnd"/>
            <w:proofErr w:type="gramEnd"/>
            <w:r w:rsidRPr="005A15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23, 25</w:t>
            </w:r>
          </w:p>
        </w:tc>
      </w:tr>
      <w:tr w:rsidR="006F2A98" w:rsidTr="003A429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98" w:rsidRPr="00880B8C" w:rsidRDefault="005A159E" w:rsidP="003E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83 2 00 51350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98" w:rsidRPr="006F2A98" w:rsidRDefault="005A159E" w:rsidP="00012A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59E">
              <w:rPr>
                <w:rFonts w:ascii="Times New Roman" w:hAnsi="Times New Roman" w:cs="Times New Roman"/>
                <w:sz w:val="28"/>
                <w:szCs w:val="28"/>
              </w:rPr>
              <w:t>Субвенции на осуществление полномочий по обеспечению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</w:t>
            </w:r>
          </w:p>
        </w:tc>
      </w:tr>
      <w:tr w:rsidR="006F2A98" w:rsidTr="003A429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98" w:rsidRPr="00880B8C" w:rsidRDefault="005A159E" w:rsidP="006F2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83 2 00 51760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98" w:rsidRPr="006F2A98" w:rsidRDefault="005A159E" w:rsidP="00012A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59E">
              <w:rPr>
                <w:rFonts w:ascii="Times New Roman" w:hAnsi="Times New Roman" w:cs="Times New Roman"/>
                <w:sz w:val="28"/>
                <w:szCs w:val="28"/>
              </w:rPr>
              <w:t>Субвенция на осуществление полномочий по обеспечению жильем отдельных категорий граждан,  от 24 ноября 1995 года N 181-ФЗ "О социальной защите инвалидов в Российской Федерации"</w:t>
            </w:r>
          </w:p>
        </w:tc>
      </w:tr>
      <w:tr w:rsidR="006F2A98" w:rsidRPr="00880B8C" w:rsidTr="003A429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98" w:rsidRPr="005A159E" w:rsidRDefault="005A159E" w:rsidP="006F2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 2 00 5134F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98" w:rsidRPr="00880B8C" w:rsidRDefault="005A159E" w:rsidP="00880B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59E">
              <w:rPr>
                <w:rFonts w:ascii="Times New Roman" w:hAnsi="Times New Roman" w:cs="Times New Roman"/>
                <w:sz w:val="28"/>
                <w:szCs w:val="28"/>
              </w:rPr>
              <w:t>Субвенции на осуществление полномочий по обеспечению жильем отдельных категорий граждан, установленных Федеральным законом от 12 января 1995 года № 5-ФЗ  "Об обеспечении жильем ветеранов Великой Отечественной войны 1941 - 1945 годов".  (Резервный фонд Правительства РФ)</w:t>
            </w:r>
          </w:p>
        </w:tc>
      </w:tr>
      <w:tr w:rsidR="006F2A98" w:rsidRPr="00880B8C" w:rsidTr="003A429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98" w:rsidRPr="00880B8C" w:rsidRDefault="005A159E" w:rsidP="006F2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99 1 00 14101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98" w:rsidRPr="00880B8C" w:rsidRDefault="005A159E" w:rsidP="00012A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59E">
              <w:rPr>
                <w:rFonts w:ascii="Times New Roman" w:hAnsi="Times New Roman" w:cs="Times New Roman"/>
                <w:sz w:val="28"/>
                <w:szCs w:val="28"/>
              </w:rPr>
              <w:t>Резервный фонд на предотвращение распространения вируса Covid-2019</w:t>
            </w:r>
          </w:p>
        </w:tc>
      </w:tr>
      <w:tr w:rsidR="006F2A98" w:rsidRPr="00880B8C" w:rsidTr="003A429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98" w:rsidRPr="005A159E" w:rsidRDefault="005A159E" w:rsidP="005A1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99 9F 3 67483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98" w:rsidRPr="00880B8C" w:rsidRDefault="005A159E" w:rsidP="00012A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59E">
              <w:rPr>
                <w:rFonts w:ascii="Times New Roman" w:hAnsi="Times New Roman" w:cs="Times New Roman"/>
                <w:sz w:val="28"/>
                <w:szCs w:val="28"/>
              </w:rPr>
              <w:t>Обеспечение устойчивого сокращения непригодного для проживания жилищного фонда за счет средств Фонда содействия реформирования ЖКХ</w:t>
            </w:r>
          </w:p>
        </w:tc>
      </w:tr>
      <w:tr w:rsidR="006F2A98" w:rsidRPr="00880B8C" w:rsidTr="003A429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98" w:rsidRPr="00880B8C" w:rsidRDefault="005A159E" w:rsidP="005A1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 9F 3 67484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98" w:rsidRPr="00880B8C" w:rsidRDefault="005A159E" w:rsidP="00012A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59E">
              <w:rPr>
                <w:rFonts w:ascii="Times New Roman" w:hAnsi="Times New Roman" w:cs="Times New Roman"/>
                <w:sz w:val="28"/>
                <w:szCs w:val="28"/>
              </w:rPr>
              <w:t>Обеспечение устойчивого сокращения непригодного для проживания жилищного фонда (краевые средства)</w:t>
            </w:r>
          </w:p>
        </w:tc>
      </w:tr>
    </w:tbl>
    <w:p w:rsidR="00993144" w:rsidRDefault="00993144" w:rsidP="00993144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016F2A" w:rsidRDefault="006025AF" w:rsidP="000731D0">
      <w:pPr>
        <w:pStyle w:val="a3"/>
        <w:numPr>
          <w:ilvl w:val="0"/>
          <w:numId w:val="1"/>
        </w:numPr>
        <w:spacing w:after="0" w:line="240" w:lineRule="auto"/>
        <w:ind w:left="993" w:hanging="2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приказ вступает в силу со дня его подписания.</w:t>
      </w:r>
    </w:p>
    <w:p w:rsidR="006025AF" w:rsidRDefault="006025AF" w:rsidP="000731D0">
      <w:pPr>
        <w:pStyle w:val="a3"/>
        <w:numPr>
          <w:ilvl w:val="0"/>
          <w:numId w:val="1"/>
        </w:numPr>
        <w:spacing w:after="0" w:line="240" w:lineRule="auto"/>
        <w:ind w:left="993" w:hanging="28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6025AF" w:rsidRDefault="006025AF" w:rsidP="006025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25AF" w:rsidRDefault="006025AF" w:rsidP="006025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25AF" w:rsidRDefault="006025AF" w:rsidP="006025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 Главы</w:t>
      </w:r>
    </w:p>
    <w:p w:rsidR="006025AF" w:rsidRDefault="006025AF" w:rsidP="006025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Рубцовска-</w:t>
      </w:r>
    </w:p>
    <w:p w:rsidR="006025AF" w:rsidRDefault="006025AF" w:rsidP="006025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комитета по финансам,</w:t>
      </w:r>
    </w:p>
    <w:p w:rsidR="006025AF" w:rsidRPr="006025AF" w:rsidRDefault="006025AF" w:rsidP="006025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налоговой и кредитной политике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В.И. Пьянков</w:t>
      </w:r>
    </w:p>
    <w:sectPr w:rsidR="006025AF" w:rsidRPr="006025AF" w:rsidSect="00DD2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714CC"/>
    <w:multiLevelType w:val="hybridMultilevel"/>
    <w:tmpl w:val="BF9E8268"/>
    <w:lvl w:ilvl="0" w:tplc="0B18D31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618BA"/>
    <w:rsid w:val="00012AF9"/>
    <w:rsid w:val="00016E31"/>
    <w:rsid w:val="00016F2A"/>
    <w:rsid w:val="000731D0"/>
    <w:rsid w:val="00085C49"/>
    <w:rsid w:val="000B0C00"/>
    <w:rsid w:val="000E4992"/>
    <w:rsid w:val="001101C6"/>
    <w:rsid w:val="001618BA"/>
    <w:rsid w:val="00194C8E"/>
    <w:rsid w:val="001D2AD8"/>
    <w:rsid w:val="00200C3C"/>
    <w:rsid w:val="002D460C"/>
    <w:rsid w:val="00316117"/>
    <w:rsid w:val="00331AC1"/>
    <w:rsid w:val="00342408"/>
    <w:rsid w:val="00380891"/>
    <w:rsid w:val="003A429D"/>
    <w:rsid w:val="003E5C83"/>
    <w:rsid w:val="00472ABD"/>
    <w:rsid w:val="004D690D"/>
    <w:rsid w:val="005A159E"/>
    <w:rsid w:val="005C0A38"/>
    <w:rsid w:val="005C566B"/>
    <w:rsid w:val="005D1124"/>
    <w:rsid w:val="006025AF"/>
    <w:rsid w:val="00606D4D"/>
    <w:rsid w:val="00626B25"/>
    <w:rsid w:val="006F2A98"/>
    <w:rsid w:val="00764CE0"/>
    <w:rsid w:val="007B2479"/>
    <w:rsid w:val="0081385F"/>
    <w:rsid w:val="00880B8C"/>
    <w:rsid w:val="008E2D94"/>
    <w:rsid w:val="008F7DFF"/>
    <w:rsid w:val="00922294"/>
    <w:rsid w:val="00993144"/>
    <w:rsid w:val="00B00F41"/>
    <w:rsid w:val="00B757FE"/>
    <w:rsid w:val="00BD608A"/>
    <w:rsid w:val="00C62A12"/>
    <w:rsid w:val="00C87B63"/>
    <w:rsid w:val="00CE0343"/>
    <w:rsid w:val="00CF33A9"/>
    <w:rsid w:val="00D274E6"/>
    <w:rsid w:val="00DD2CF3"/>
    <w:rsid w:val="00DE35E0"/>
    <w:rsid w:val="00E23EAA"/>
    <w:rsid w:val="00E828D8"/>
    <w:rsid w:val="00EF6ABE"/>
    <w:rsid w:val="00F81F38"/>
    <w:rsid w:val="00FA3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C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8BA"/>
    <w:pPr>
      <w:ind w:left="720"/>
      <w:contextualSpacing/>
    </w:pPr>
  </w:style>
  <w:style w:type="table" w:styleId="a4">
    <w:name w:val="Table Grid"/>
    <w:basedOn w:val="a1"/>
    <w:uiPriority w:val="59"/>
    <w:rsid w:val="001618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финансам г. Рубцовска</Company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Васильченко ТВ</dc:creator>
  <cp:lastModifiedBy>Буравлева ДА</cp:lastModifiedBy>
  <cp:revision>2</cp:revision>
  <cp:lastPrinted>2020-06-04T04:03:00Z</cp:lastPrinted>
  <dcterms:created xsi:type="dcterms:W3CDTF">2020-06-04T04:21:00Z</dcterms:created>
  <dcterms:modified xsi:type="dcterms:W3CDTF">2020-06-04T04:21:00Z</dcterms:modified>
</cp:coreProperties>
</file>