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Pr="00073178" w:rsidRDefault="00073178" w:rsidP="008C2D97">
      <w:pPr>
        <w:pStyle w:val="1"/>
        <w:rPr>
          <w:rFonts w:ascii="Times New Roman" w:hAnsi="Times New Roman"/>
        </w:rPr>
      </w:pPr>
      <w:r w:rsidRPr="00073178">
        <w:rPr>
          <w:rFonts w:ascii="Times New Roman" w:hAnsi="Times New Roman"/>
        </w:rPr>
        <w:t>УПРАВЛЕНИЕ АДМИНИСТРАЦИИ ГОРОДА РУБЦОВСКА</w:t>
      </w:r>
    </w:p>
    <w:p w:rsidR="00073178" w:rsidRPr="00073178" w:rsidRDefault="00073178" w:rsidP="00073178">
      <w:pPr>
        <w:pStyle w:val="2"/>
        <w:rPr>
          <w:rFonts w:ascii="Times New Roman" w:hAnsi="Times New Roman"/>
          <w:i w:val="0"/>
        </w:rPr>
      </w:pPr>
      <w:r w:rsidRPr="00073178">
        <w:rPr>
          <w:rFonts w:ascii="Times New Roman" w:hAnsi="Times New Roman"/>
          <w:i w:val="0"/>
        </w:rPr>
        <w:t>ПО ЖИЛИЩНО-КОММУНАЛЬНОМУ ХОЗЯЙСТВУ И ЭКОЛОГИИ</w:t>
      </w:r>
    </w:p>
    <w:p w:rsidR="00073178" w:rsidRPr="00073178" w:rsidRDefault="00073178" w:rsidP="00073178">
      <w:pPr>
        <w:jc w:val="center"/>
        <w:rPr>
          <w:b/>
          <w:bCs/>
        </w:rPr>
      </w:pPr>
      <w:r w:rsidRPr="00073178">
        <w:rPr>
          <w:b/>
          <w:bCs/>
        </w:rPr>
        <w:t xml:space="preserve">658200, Россия, Алтайский край, </w:t>
      </w:r>
      <w:proofErr w:type="spellStart"/>
      <w:r w:rsidRPr="00073178">
        <w:rPr>
          <w:b/>
          <w:bCs/>
        </w:rPr>
        <w:t>г.Рубцовск</w:t>
      </w:r>
      <w:proofErr w:type="spellEnd"/>
      <w:r w:rsidRPr="00073178">
        <w:rPr>
          <w:b/>
          <w:bCs/>
        </w:rPr>
        <w:t>, пр. Ленина 117,тел. (8-38557) 9-64-10,</w:t>
      </w:r>
    </w:p>
    <w:p w:rsidR="00073178" w:rsidRPr="00073178" w:rsidRDefault="00073178" w:rsidP="00073178">
      <w:pPr>
        <w:spacing w:before="120"/>
        <w:ind w:left="-539" w:firstLine="357"/>
        <w:jc w:val="center"/>
        <w:rPr>
          <w:b/>
          <w:bCs/>
        </w:rPr>
      </w:pPr>
      <w:r w:rsidRPr="00073178">
        <w:rPr>
          <w:b/>
          <w:bCs/>
        </w:rPr>
        <w:t>Л/С 03173042190, ИНН 2209011079, КПП 220945001,</w:t>
      </w:r>
    </w:p>
    <w:p w:rsidR="00073178" w:rsidRPr="00073178" w:rsidRDefault="00073178" w:rsidP="00073178">
      <w:pPr>
        <w:ind w:left="-540" w:firstLine="360"/>
        <w:jc w:val="center"/>
        <w:rPr>
          <w:b/>
          <w:bCs/>
        </w:rPr>
      </w:pPr>
      <w:r w:rsidRPr="00073178">
        <w:rPr>
          <w:b/>
          <w:bCs/>
        </w:rPr>
        <w:t>БИК 040173001, К/С 40204810400000006900</w:t>
      </w:r>
    </w:p>
    <w:p w:rsidR="00073178" w:rsidRDefault="00E95CCF" w:rsidP="00073178">
      <w:pPr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z-index:1" from="0,7.5pt" to="468pt,7.5pt" o:allowincell="f" strokeweight="2.25pt">
            <w10:wrap type="topAndBottom"/>
          </v:line>
        </w:pict>
      </w:r>
    </w:p>
    <w:p w:rsidR="00204538" w:rsidRPr="00FA584D" w:rsidRDefault="00204538" w:rsidP="00204538">
      <w:pPr>
        <w:jc w:val="both"/>
      </w:pPr>
    </w:p>
    <w:p w:rsidR="00204538" w:rsidRPr="00073178" w:rsidRDefault="00204538" w:rsidP="0007317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114C4E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C6A76">
        <w:rPr>
          <w:sz w:val="26"/>
          <w:szCs w:val="26"/>
        </w:rPr>
        <w:t>17.12.2021</w:t>
      </w:r>
      <w:r w:rsidR="009614D5">
        <w:rPr>
          <w:sz w:val="26"/>
          <w:szCs w:val="26"/>
        </w:rPr>
        <w:t xml:space="preserve">  № </w:t>
      </w:r>
      <w:r w:rsidR="00D76487">
        <w:rPr>
          <w:sz w:val="26"/>
          <w:szCs w:val="26"/>
        </w:rPr>
        <w:t xml:space="preserve"> </w:t>
      </w:r>
      <w:r w:rsidR="002C6A76">
        <w:rPr>
          <w:sz w:val="26"/>
          <w:szCs w:val="26"/>
        </w:rPr>
        <w:t>4251</w:t>
      </w:r>
      <w:bookmarkStart w:id="0" w:name="_GoBack"/>
      <w:bookmarkEnd w:id="0"/>
      <w:r w:rsidR="00A9180B" w:rsidRPr="008721E0">
        <w:rPr>
          <w:sz w:val="26"/>
          <w:szCs w:val="26"/>
        </w:rPr>
        <w:t xml:space="preserve">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B30C9B" w:rsidRPr="00F97E4E" w:rsidRDefault="00A9180B" w:rsidP="009807E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F97E4E">
        <w:rPr>
          <w:spacing w:val="1"/>
          <w:sz w:val="28"/>
          <w:szCs w:val="28"/>
        </w:rPr>
        <w:t xml:space="preserve">В соответствии со статьей </w:t>
      </w:r>
      <w:r w:rsidR="004E1F49" w:rsidRPr="00F97E4E">
        <w:rPr>
          <w:spacing w:val="1"/>
          <w:sz w:val="28"/>
          <w:szCs w:val="28"/>
        </w:rPr>
        <w:t>44</w:t>
      </w:r>
      <w:r w:rsidR="00AF372E" w:rsidRPr="00F97E4E">
        <w:rPr>
          <w:spacing w:val="1"/>
          <w:sz w:val="28"/>
          <w:szCs w:val="28"/>
        </w:rPr>
        <w:t> </w:t>
      </w:r>
      <w:hyperlink r:id="rId8" w:history="1">
        <w:r w:rsidR="00AF372E" w:rsidRPr="00F97E4E">
          <w:rPr>
            <w:spacing w:val="1"/>
            <w:sz w:val="28"/>
            <w:szCs w:val="28"/>
          </w:rPr>
          <w:t xml:space="preserve">Федерального закона от </w:t>
        </w:r>
        <w:r w:rsidR="004E1F49" w:rsidRPr="00F97E4E">
          <w:rPr>
            <w:spacing w:val="1"/>
            <w:sz w:val="28"/>
            <w:szCs w:val="28"/>
          </w:rPr>
          <w:t>31.07.2020            № 248-ФЗ "О государственном контроле (надзоре) и муниципальном контроле в Российской Федерации</w:t>
        </w:r>
        <w:r w:rsidR="00AF372E" w:rsidRPr="00F97E4E">
          <w:rPr>
            <w:spacing w:val="1"/>
            <w:sz w:val="28"/>
            <w:szCs w:val="28"/>
          </w:rPr>
          <w:t>"</w:t>
        </w:r>
      </w:hyperlink>
      <w:r w:rsidR="00D32DEC" w:rsidRPr="00F97E4E">
        <w:rPr>
          <w:sz w:val="28"/>
          <w:szCs w:val="28"/>
        </w:rPr>
        <w:t xml:space="preserve">, </w:t>
      </w:r>
      <w:r w:rsidR="009807E9" w:rsidRPr="00F97E4E">
        <w:rPr>
          <w:sz w:val="28"/>
          <w:szCs w:val="28"/>
        </w:rPr>
        <w:t>постановлением Правительства Российской Федерации от 25.11.2021г.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E27B1" w:rsidRPr="00F97E4E">
        <w:rPr>
          <w:sz w:val="28"/>
          <w:szCs w:val="28"/>
        </w:rPr>
        <w:t>:</w:t>
      </w:r>
    </w:p>
    <w:p w:rsidR="00CB68A7" w:rsidRPr="00F97E4E" w:rsidRDefault="00AF372E" w:rsidP="00191C7B">
      <w:pPr>
        <w:numPr>
          <w:ilvl w:val="0"/>
          <w:numId w:val="1"/>
        </w:numPr>
        <w:tabs>
          <w:tab w:val="left" w:pos="450"/>
        </w:tabs>
        <w:spacing w:line="276" w:lineRule="auto"/>
        <w:ind w:left="0" w:right="-42" w:firstLine="702"/>
        <w:jc w:val="both"/>
        <w:rPr>
          <w:spacing w:val="1"/>
          <w:sz w:val="28"/>
          <w:szCs w:val="28"/>
        </w:rPr>
      </w:pPr>
      <w:r w:rsidRPr="00F97E4E">
        <w:rPr>
          <w:spacing w:val="1"/>
          <w:sz w:val="28"/>
          <w:szCs w:val="28"/>
        </w:rPr>
        <w:t xml:space="preserve">Утвердить Программу профилактики </w:t>
      </w:r>
      <w:r w:rsidR="00B30C9B" w:rsidRPr="00F97E4E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B30C9B" w:rsidRPr="00F97E4E">
        <w:rPr>
          <w:spacing w:val="2"/>
          <w:sz w:val="28"/>
          <w:szCs w:val="28"/>
        </w:rPr>
        <w:t xml:space="preserve">на </w:t>
      </w:r>
      <w:r w:rsidR="00B30C9B" w:rsidRPr="00F97E4E">
        <w:rPr>
          <w:sz w:val="28"/>
          <w:szCs w:val="28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 на 2022год</w:t>
      </w:r>
      <w:r w:rsidR="006E5EF7" w:rsidRPr="00F97E4E">
        <w:rPr>
          <w:spacing w:val="1"/>
          <w:sz w:val="28"/>
          <w:szCs w:val="28"/>
        </w:rPr>
        <w:t xml:space="preserve"> </w:t>
      </w:r>
      <w:r w:rsidR="00760664" w:rsidRPr="00F97E4E">
        <w:rPr>
          <w:spacing w:val="1"/>
          <w:sz w:val="28"/>
          <w:szCs w:val="28"/>
        </w:rPr>
        <w:t>(далее</w:t>
      </w:r>
      <w:r w:rsidR="009807E9" w:rsidRPr="00F97E4E">
        <w:rPr>
          <w:spacing w:val="1"/>
          <w:sz w:val="28"/>
          <w:szCs w:val="28"/>
        </w:rPr>
        <w:t xml:space="preserve"> </w:t>
      </w:r>
      <w:r w:rsidR="00760664" w:rsidRPr="00F97E4E">
        <w:rPr>
          <w:spacing w:val="1"/>
          <w:sz w:val="28"/>
          <w:szCs w:val="28"/>
        </w:rPr>
        <w:t xml:space="preserve">- Программа профилактики) </w:t>
      </w:r>
      <w:r w:rsidR="00CB68A7" w:rsidRPr="00F97E4E">
        <w:rPr>
          <w:spacing w:val="1"/>
          <w:sz w:val="28"/>
          <w:szCs w:val="28"/>
        </w:rPr>
        <w:t>(приложение).</w:t>
      </w:r>
    </w:p>
    <w:p w:rsidR="00444068" w:rsidRPr="00F97E4E" w:rsidRDefault="00444068" w:rsidP="00191C7B">
      <w:pPr>
        <w:pStyle w:val="21"/>
        <w:numPr>
          <w:ilvl w:val="0"/>
          <w:numId w:val="1"/>
        </w:numPr>
        <w:spacing w:line="240" w:lineRule="auto"/>
        <w:ind w:left="142" w:firstLine="560"/>
        <w:contextualSpacing/>
        <w:jc w:val="both"/>
        <w:rPr>
          <w:b/>
          <w:sz w:val="28"/>
          <w:szCs w:val="28"/>
        </w:rPr>
      </w:pPr>
      <w:r w:rsidRPr="00F97E4E">
        <w:rPr>
          <w:sz w:val="28"/>
          <w:szCs w:val="28"/>
        </w:rPr>
        <w:t>Разместить Программу профилактики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358A1" w:rsidRPr="00F97E4E" w:rsidRDefault="00802EFD" w:rsidP="00191C7B">
      <w:pPr>
        <w:widowControl w:val="0"/>
        <w:numPr>
          <w:ilvl w:val="0"/>
          <w:numId w:val="1"/>
        </w:numPr>
        <w:ind w:left="0" w:firstLine="702"/>
        <w:jc w:val="both"/>
        <w:rPr>
          <w:rFonts w:eastAsia="Calibri"/>
          <w:sz w:val="28"/>
          <w:szCs w:val="28"/>
          <w:lang w:eastAsia="en-US"/>
        </w:rPr>
      </w:pPr>
      <w:r w:rsidRPr="00F97E4E">
        <w:rPr>
          <w:spacing w:val="1"/>
          <w:sz w:val="28"/>
          <w:szCs w:val="28"/>
        </w:rPr>
        <w:t xml:space="preserve">Контроль за исполнением приказа </w:t>
      </w:r>
      <w:r w:rsidR="0095526D" w:rsidRPr="00F97E4E">
        <w:rPr>
          <w:spacing w:val="1"/>
          <w:sz w:val="28"/>
          <w:szCs w:val="28"/>
        </w:rPr>
        <w:t xml:space="preserve">возложить на </w:t>
      </w:r>
      <w:r w:rsidR="009807E9" w:rsidRPr="00F97E4E">
        <w:rPr>
          <w:spacing w:val="1"/>
          <w:sz w:val="28"/>
          <w:szCs w:val="28"/>
        </w:rPr>
        <w:t>специалиста,</w:t>
      </w:r>
      <w:r w:rsidR="00100537" w:rsidRPr="00F97E4E">
        <w:rPr>
          <w:spacing w:val="1"/>
          <w:sz w:val="28"/>
          <w:szCs w:val="28"/>
        </w:rPr>
        <w:t xml:space="preserve"> уполномоченного</w:t>
      </w:r>
      <w:r w:rsidR="00191C7B" w:rsidRPr="00F97E4E">
        <w:rPr>
          <w:spacing w:val="1"/>
          <w:sz w:val="28"/>
          <w:szCs w:val="28"/>
        </w:rPr>
        <w:t xml:space="preserve"> на </w:t>
      </w:r>
      <w:r w:rsidR="00191C7B" w:rsidRPr="00F97E4E">
        <w:rPr>
          <w:rFonts w:eastAsia="Calibri"/>
          <w:sz w:val="28"/>
          <w:szCs w:val="28"/>
          <w:lang w:eastAsia="en-US"/>
        </w:rPr>
        <w:t xml:space="preserve">осуществление муниципального контроля </w:t>
      </w:r>
      <w:r w:rsidR="00191C7B" w:rsidRPr="00F97E4E">
        <w:rPr>
          <w:rFonts w:eastAsia="Calibri"/>
          <w:bCs/>
          <w:sz w:val="28"/>
          <w:szCs w:val="28"/>
          <w:lang w:eastAsia="en-US"/>
        </w:rPr>
        <w:t>на автомобильном транспорте, городском наземном электрическом транспорте и в дорожном хозяйстве</w:t>
      </w:r>
      <w:r w:rsidR="008C2D97" w:rsidRPr="00F97E4E">
        <w:rPr>
          <w:sz w:val="28"/>
          <w:szCs w:val="28"/>
        </w:rPr>
        <w:t xml:space="preserve"> в границах муниципального образования город Рубцовск Алтайского края</w:t>
      </w:r>
      <w:r w:rsidR="00191C7B" w:rsidRPr="00F97E4E">
        <w:rPr>
          <w:rFonts w:eastAsia="Calibri"/>
          <w:sz w:val="28"/>
          <w:szCs w:val="28"/>
          <w:lang w:eastAsia="en-US"/>
        </w:rPr>
        <w:t>.</w:t>
      </w:r>
    </w:p>
    <w:p w:rsidR="006E346F" w:rsidRPr="00F97E4E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F97E4E">
        <w:rPr>
          <w:sz w:val="28"/>
          <w:szCs w:val="28"/>
        </w:rPr>
        <w:t xml:space="preserve"> </w:t>
      </w:r>
    </w:p>
    <w:p w:rsidR="00B07893" w:rsidRPr="00F97E4E" w:rsidRDefault="00B07893" w:rsidP="00191C7B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</w:p>
    <w:p w:rsidR="00073178" w:rsidRPr="00F97E4E" w:rsidRDefault="00073178" w:rsidP="00B30C9B">
      <w:pPr>
        <w:tabs>
          <w:tab w:val="left" w:pos="7170"/>
          <w:tab w:val="right" w:pos="9355"/>
          <w:tab w:val="left" w:pos="9720"/>
        </w:tabs>
        <w:ind w:right="-6"/>
        <w:rPr>
          <w:sz w:val="28"/>
          <w:szCs w:val="28"/>
        </w:rPr>
      </w:pPr>
      <w:r w:rsidRPr="00F97E4E">
        <w:rPr>
          <w:sz w:val="28"/>
          <w:szCs w:val="28"/>
        </w:rPr>
        <w:t xml:space="preserve">Заместитель начальника управления                                                   </w:t>
      </w:r>
      <w:proofErr w:type="spellStart"/>
      <w:r w:rsidRPr="00F97E4E">
        <w:rPr>
          <w:sz w:val="28"/>
          <w:szCs w:val="28"/>
        </w:rPr>
        <w:t>А.С.Торгов</w:t>
      </w:r>
      <w:proofErr w:type="spellEnd"/>
    </w:p>
    <w:p w:rsidR="00B30C9B" w:rsidRPr="00F97E4E" w:rsidRDefault="00B30C9B" w:rsidP="00073178">
      <w:pPr>
        <w:rPr>
          <w:sz w:val="27"/>
          <w:szCs w:val="27"/>
        </w:rPr>
      </w:pPr>
    </w:p>
    <w:p w:rsidR="008C2D97" w:rsidRDefault="008C2D97" w:rsidP="00073178">
      <w:pPr>
        <w:rPr>
          <w:sz w:val="27"/>
          <w:szCs w:val="27"/>
        </w:rPr>
      </w:pPr>
    </w:p>
    <w:p w:rsidR="008C2D97" w:rsidRPr="00337BE2" w:rsidRDefault="008C2D97" w:rsidP="00073178">
      <w:pPr>
        <w:rPr>
          <w:sz w:val="27"/>
          <w:szCs w:val="27"/>
        </w:rPr>
      </w:pPr>
    </w:p>
    <w:p w:rsidR="00073178" w:rsidRPr="00337BE2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>Лебеденко Александр Валерьевич</w:t>
      </w:r>
    </w:p>
    <w:p w:rsidR="00204538" w:rsidRPr="00073178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 xml:space="preserve"> 8 (38557) 9-64-33 доб. 44</w:t>
      </w:r>
      <w:r>
        <w:rPr>
          <w:sz w:val="22"/>
          <w:szCs w:val="22"/>
        </w:rPr>
        <w:t>8</w:t>
      </w:r>
    </w:p>
    <w:sectPr w:rsidR="00204538" w:rsidRPr="00073178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CF" w:rsidRDefault="00E95CCF" w:rsidP="00562A42">
      <w:r>
        <w:separator/>
      </w:r>
    </w:p>
  </w:endnote>
  <w:endnote w:type="continuationSeparator" w:id="0">
    <w:p w:rsidR="00E95CCF" w:rsidRDefault="00E95CCF" w:rsidP="005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CF" w:rsidRDefault="00E95CCF" w:rsidP="00562A42">
      <w:r>
        <w:separator/>
      </w:r>
    </w:p>
  </w:footnote>
  <w:footnote w:type="continuationSeparator" w:id="0">
    <w:p w:rsidR="00E95CCF" w:rsidRDefault="00E95CCF" w:rsidP="0056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ED"/>
    <w:rsid w:val="00023EC3"/>
    <w:rsid w:val="00032710"/>
    <w:rsid w:val="000358A1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43CB"/>
    <w:rsid w:val="001A46EB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6A76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1F49"/>
    <w:rsid w:val="004E613F"/>
    <w:rsid w:val="004E7939"/>
    <w:rsid w:val="00513F91"/>
    <w:rsid w:val="0052469E"/>
    <w:rsid w:val="00534A58"/>
    <w:rsid w:val="005479E4"/>
    <w:rsid w:val="00562A42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17BB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C2D97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150B"/>
    <w:rsid w:val="00B63C57"/>
    <w:rsid w:val="00B75EE0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3217B"/>
    <w:rsid w:val="00E45547"/>
    <w:rsid w:val="00E466E9"/>
    <w:rsid w:val="00E63DEF"/>
    <w:rsid w:val="00E648AE"/>
    <w:rsid w:val="00E95C33"/>
    <w:rsid w:val="00E95CCF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97E4E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62A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62A4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2A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62A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1835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</cp:lastModifiedBy>
  <cp:revision>6</cp:revision>
  <cp:lastPrinted>2021-12-08T06:47:00Z</cp:lastPrinted>
  <dcterms:created xsi:type="dcterms:W3CDTF">2021-12-08T03:45:00Z</dcterms:created>
  <dcterms:modified xsi:type="dcterms:W3CDTF">2021-12-17T07:07:00Z</dcterms:modified>
</cp:coreProperties>
</file>