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680" w:rsidRDefault="00593680" w:rsidP="0027583C">
      <w:pPr>
        <w:rPr>
          <w:sz w:val="24"/>
        </w:rPr>
      </w:pPr>
      <w:r>
        <w:rPr>
          <w:sz w:val="24"/>
        </w:rPr>
        <w:t xml:space="preserve">                                    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Приложение № 2 </w:t>
      </w:r>
      <w:r w:rsidRPr="00FB042F">
        <w:rPr>
          <w:sz w:val="24"/>
        </w:rPr>
        <w:t xml:space="preserve">к постановлению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FB042F">
        <w:rPr>
          <w:sz w:val="24"/>
        </w:rPr>
        <w:t>Администрации</w:t>
      </w:r>
      <w:r>
        <w:rPr>
          <w:sz w:val="24"/>
        </w:rPr>
        <w:t xml:space="preserve"> города Рубцовска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Алтайского края</w:t>
      </w:r>
    </w:p>
    <w:p w:rsidR="00593680" w:rsidRPr="00390820" w:rsidRDefault="00593680" w:rsidP="0027583C">
      <w:pPr>
        <w:rPr>
          <w:sz w:val="24"/>
          <w:u w:val="single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от </w:t>
      </w:r>
      <w:r w:rsidRPr="00390820">
        <w:rPr>
          <w:sz w:val="24"/>
          <w:u w:val="single"/>
        </w:rPr>
        <w:t>14.06.2013</w:t>
      </w:r>
      <w:r>
        <w:rPr>
          <w:sz w:val="24"/>
        </w:rPr>
        <w:t xml:space="preserve"> № </w:t>
      </w:r>
      <w:r w:rsidRPr="00390820">
        <w:rPr>
          <w:sz w:val="24"/>
          <w:u w:val="single"/>
        </w:rPr>
        <w:t>3124</w:t>
      </w:r>
    </w:p>
    <w:p w:rsidR="00593680" w:rsidRDefault="00593680" w:rsidP="00A276FD">
      <w:pPr>
        <w:jc w:val="right"/>
      </w:pPr>
    </w:p>
    <w:p w:rsidR="00593680" w:rsidRDefault="00593680" w:rsidP="00A276FD">
      <w:pPr>
        <w:jc w:val="right"/>
      </w:pPr>
    </w:p>
    <w:p w:rsidR="00593680" w:rsidRDefault="00593680" w:rsidP="00A276FD">
      <w:pPr>
        <w:jc w:val="right"/>
      </w:pPr>
    </w:p>
    <w:p w:rsidR="00593680" w:rsidRDefault="00593680" w:rsidP="00A276FD">
      <w:pPr>
        <w:jc w:val="right"/>
      </w:pPr>
      <w:r>
        <w:t>Таблица № 2</w:t>
      </w:r>
      <w:r w:rsidRPr="00FB042F">
        <w:t xml:space="preserve">    </w:t>
      </w:r>
    </w:p>
    <w:p w:rsidR="00593680" w:rsidRDefault="00593680" w:rsidP="00A276FD">
      <w:pPr>
        <w:jc w:val="right"/>
        <w:rPr>
          <w:b/>
          <w:szCs w:val="28"/>
        </w:rPr>
      </w:pPr>
    </w:p>
    <w:p w:rsidR="00593680" w:rsidRDefault="00593680" w:rsidP="00FD1F19">
      <w:pPr>
        <w:jc w:val="center"/>
        <w:rPr>
          <w:b/>
          <w:szCs w:val="28"/>
        </w:rPr>
      </w:pPr>
      <w:r>
        <w:rPr>
          <w:b/>
          <w:szCs w:val="28"/>
        </w:rPr>
        <w:t xml:space="preserve">Сводные финансовые затраты </w:t>
      </w:r>
    </w:p>
    <w:p w:rsidR="00593680" w:rsidRDefault="00593680" w:rsidP="00FD1F19">
      <w:pPr>
        <w:jc w:val="center"/>
        <w:rPr>
          <w:b/>
          <w:szCs w:val="28"/>
        </w:rPr>
      </w:pPr>
    </w:p>
    <w:tbl>
      <w:tblPr>
        <w:tblW w:w="15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68"/>
        <w:gridCol w:w="2664"/>
        <w:gridCol w:w="2796"/>
        <w:gridCol w:w="2940"/>
        <w:gridCol w:w="2800"/>
      </w:tblGrid>
      <w:tr w:rsidR="00593680" w:rsidTr="00FD1F19">
        <w:tc>
          <w:tcPr>
            <w:tcW w:w="4168" w:type="dxa"/>
            <w:vMerge w:val="restart"/>
          </w:tcPr>
          <w:p w:rsidR="00593680" w:rsidRDefault="0059368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Источники и направления расходования</w:t>
            </w:r>
          </w:p>
        </w:tc>
        <w:tc>
          <w:tcPr>
            <w:tcW w:w="11200" w:type="dxa"/>
            <w:gridSpan w:val="4"/>
          </w:tcPr>
          <w:p w:rsidR="00593680" w:rsidRDefault="0059368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Финансовые затраты (тыс. руб.)</w:t>
            </w:r>
          </w:p>
        </w:tc>
      </w:tr>
      <w:tr w:rsidR="00593680" w:rsidTr="00FD1F19">
        <w:tc>
          <w:tcPr>
            <w:tcW w:w="0" w:type="auto"/>
            <w:vMerge/>
            <w:vAlign w:val="center"/>
          </w:tcPr>
          <w:p w:rsidR="00593680" w:rsidRDefault="00593680">
            <w:pPr>
              <w:rPr>
                <w:b/>
                <w:sz w:val="24"/>
              </w:rPr>
            </w:pPr>
          </w:p>
        </w:tc>
        <w:tc>
          <w:tcPr>
            <w:tcW w:w="2664" w:type="dxa"/>
            <w:vMerge w:val="restart"/>
          </w:tcPr>
          <w:p w:rsidR="00593680" w:rsidRDefault="0059368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8536" w:type="dxa"/>
            <w:gridSpan w:val="3"/>
          </w:tcPr>
          <w:p w:rsidR="00593680" w:rsidRDefault="0059368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 том числе по годам</w:t>
            </w:r>
          </w:p>
        </w:tc>
      </w:tr>
      <w:tr w:rsidR="00593680" w:rsidTr="00FD1F19">
        <w:tc>
          <w:tcPr>
            <w:tcW w:w="0" w:type="auto"/>
            <w:vMerge/>
            <w:vAlign w:val="center"/>
          </w:tcPr>
          <w:p w:rsidR="00593680" w:rsidRDefault="00593680">
            <w:pPr>
              <w:rPr>
                <w:b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593680" w:rsidRDefault="00593680">
            <w:pPr>
              <w:rPr>
                <w:b/>
                <w:sz w:val="24"/>
              </w:rPr>
            </w:pPr>
          </w:p>
        </w:tc>
        <w:tc>
          <w:tcPr>
            <w:tcW w:w="2796" w:type="dxa"/>
          </w:tcPr>
          <w:p w:rsidR="00593680" w:rsidRDefault="0059368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2011</w:t>
            </w:r>
          </w:p>
        </w:tc>
        <w:tc>
          <w:tcPr>
            <w:tcW w:w="2940" w:type="dxa"/>
          </w:tcPr>
          <w:p w:rsidR="00593680" w:rsidRDefault="0059368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2012</w:t>
            </w:r>
          </w:p>
        </w:tc>
        <w:tc>
          <w:tcPr>
            <w:tcW w:w="2800" w:type="dxa"/>
          </w:tcPr>
          <w:p w:rsidR="00593680" w:rsidRDefault="0059368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2013</w:t>
            </w:r>
          </w:p>
        </w:tc>
      </w:tr>
      <w:tr w:rsidR="00593680" w:rsidTr="00FD1F19">
        <w:tc>
          <w:tcPr>
            <w:tcW w:w="4168" w:type="dxa"/>
          </w:tcPr>
          <w:p w:rsidR="00593680" w:rsidRDefault="0059368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664" w:type="dxa"/>
          </w:tcPr>
          <w:p w:rsidR="00593680" w:rsidRDefault="0059368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796" w:type="dxa"/>
          </w:tcPr>
          <w:p w:rsidR="00593680" w:rsidRDefault="0059368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940" w:type="dxa"/>
          </w:tcPr>
          <w:p w:rsidR="00593680" w:rsidRDefault="0059368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800" w:type="dxa"/>
          </w:tcPr>
          <w:p w:rsidR="00593680" w:rsidRDefault="0059368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593680" w:rsidTr="00FD1F19">
        <w:tc>
          <w:tcPr>
            <w:tcW w:w="4168" w:type="dxa"/>
          </w:tcPr>
          <w:p w:rsidR="00593680" w:rsidRDefault="0059368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Всего финансовых затрат</w:t>
            </w:r>
          </w:p>
        </w:tc>
        <w:tc>
          <w:tcPr>
            <w:tcW w:w="2664" w:type="dxa"/>
          </w:tcPr>
          <w:p w:rsidR="00593680" w:rsidRDefault="0059368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2156,2</w:t>
            </w:r>
          </w:p>
        </w:tc>
        <w:tc>
          <w:tcPr>
            <w:tcW w:w="2796" w:type="dxa"/>
          </w:tcPr>
          <w:p w:rsidR="00593680" w:rsidRDefault="0059368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945,8</w:t>
            </w:r>
          </w:p>
        </w:tc>
        <w:tc>
          <w:tcPr>
            <w:tcW w:w="2940" w:type="dxa"/>
          </w:tcPr>
          <w:p w:rsidR="00593680" w:rsidRDefault="0059368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940,4</w:t>
            </w:r>
          </w:p>
        </w:tc>
        <w:tc>
          <w:tcPr>
            <w:tcW w:w="2800" w:type="dxa"/>
          </w:tcPr>
          <w:p w:rsidR="00593680" w:rsidRDefault="0059368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270,0</w:t>
            </w:r>
          </w:p>
        </w:tc>
      </w:tr>
      <w:tr w:rsidR="00593680" w:rsidTr="00FD1F19">
        <w:tc>
          <w:tcPr>
            <w:tcW w:w="4168" w:type="dxa"/>
          </w:tcPr>
          <w:p w:rsidR="00593680" w:rsidRDefault="00593680">
            <w:pPr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  <w:p w:rsidR="00593680" w:rsidRDefault="00593680">
            <w:pPr>
              <w:rPr>
                <w:sz w:val="24"/>
              </w:rPr>
            </w:pPr>
            <w:r>
              <w:rPr>
                <w:sz w:val="24"/>
              </w:rPr>
              <w:t xml:space="preserve">из городского бюджета </w:t>
            </w:r>
          </w:p>
          <w:p w:rsidR="00593680" w:rsidRDefault="00593680">
            <w:pPr>
              <w:rPr>
                <w:sz w:val="24"/>
              </w:rPr>
            </w:pPr>
            <w:r>
              <w:rPr>
                <w:sz w:val="24"/>
              </w:rPr>
              <w:t>из краевого бюджета</w:t>
            </w:r>
          </w:p>
          <w:p w:rsidR="00593680" w:rsidRDefault="00593680">
            <w:pPr>
              <w:rPr>
                <w:sz w:val="24"/>
              </w:rPr>
            </w:pPr>
            <w:r>
              <w:rPr>
                <w:sz w:val="24"/>
              </w:rPr>
              <w:t>внебюджетные средства</w:t>
            </w:r>
          </w:p>
        </w:tc>
        <w:tc>
          <w:tcPr>
            <w:tcW w:w="2664" w:type="dxa"/>
          </w:tcPr>
          <w:p w:rsidR="00593680" w:rsidRDefault="00593680">
            <w:pPr>
              <w:jc w:val="center"/>
              <w:rPr>
                <w:sz w:val="24"/>
              </w:rPr>
            </w:pPr>
          </w:p>
          <w:p w:rsidR="00593680" w:rsidRDefault="005936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1004,2</w:t>
            </w:r>
          </w:p>
          <w:p w:rsidR="00593680" w:rsidRDefault="005936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744,9</w:t>
            </w:r>
          </w:p>
          <w:p w:rsidR="00593680" w:rsidRDefault="005936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407,1</w:t>
            </w:r>
          </w:p>
          <w:p w:rsidR="00593680" w:rsidRDefault="00593680">
            <w:pPr>
              <w:jc w:val="center"/>
              <w:rPr>
                <w:sz w:val="24"/>
              </w:rPr>
            </w:pPr>
          </w:p>
        </w:tc>
        <w:tc>
          <w:tcPr>
            <w:tcW w:w="2796" w:type="dxa"/>
          </w:tcPr>
          <w:p w:rsidR="00593680" w:rsidRDefault="00593680">
            <w:pPr>
              <w:jc w:val="center"/>
              <w:rPr>
                <w:sz w:val="24"/>
              </w:rPr>
            </w:pPr>
          </w:p>
          <w:p w:rsidR="00593680" w:rsidRDefault="005936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654,2</w:t>
            </w:r>
          </w:p>
          <w:p w:rsidR="00593680" w:rsidRDefault="005936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291,6</w:t>
            </w:r>
          </w:p>
          <w:p w:rsidR="00593680" w:rsidRDefault="005936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40" w:type="dxa"/>
          </w:tcPr>
          <w:p w:rsidR="00593680" w:rsidRDefault="00593680">
            <w:pPr>
              <w:jc w:val="center"/>
              <w:rPr>
                <w:sz w:val="24"/>
              </w:rPr>
            </w:pPr>
          </w:p>
          <w:p w:rsidR="00593680" w:rsidRDefault="005936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150,0</w:t>
            </w:r>
          </w:p>
          <w:p w:rsidR="00593680" w:rsidRDefault="005936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383,3</w:t>
            </w:r>
          </w:p>
          <w:p w:rsidR="00593680" w:rsidRDefault="005936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407,1</w:t>
            </w:r>
          </w:p>
        </w:tc>
        <w:tc>
          <w:tcPr>
            <w:tcW w:w="2800" w:type="dxa"/>
          </w:tcPr>
          <w:p w:rsidR="00593680" w:rsidRDefault="00593680">
            <w:pPr>
              <w:jc w:val="center"/>
              <w:rPr>
                <w:sz w:val="24"/>
              </w:rPr>
            </w:pPr>
          </w:p>
          <w:p w:rsidR="00593680" w:rsidRDefault="005936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200,0</w:t>
            </w:r>
          </w:p>
          <w:p w:rsidR="00593680" w:rsidRDefault="005936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70,0</w:t>
            </w:r>
          </w:p>
          <w:p w:rsidR="00593680" w:rsidRDefault="005936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593680" w:rsidRDefault="00593680"/>
    <w:p w:rsidR="00593680" w:rsidRDefault="00593680" w:rsidP="00304308">
      <w:pPr>
        <w:rPr>
          <w:sz w:val="24"/>
        </w:rPr>
      </w:pPr>
    </w:p>
    <w:p w:rsidR="00593680" w:rsidRDefault="00593680" w:rsidP="00304308">
      <w:pPr>
        <w:rPr>
          <w:sz w:val="24"/>
        </w:rPr>
      </w:pPr>
    </w:p>
    <w:p w:rsidR="00593680" w:rsidRPr="00FB042F" w:rsidRDefault="00593680" w:rsidP="00304308">
      <w:pPr>
        <w:rPr>
          <w:sz w:val="24"/>
        </w:rPr>
      </w:pPr>
      <w:r>
        <w:rPr>
          <w:sz w:val="24"/>
        </w:rPr>
        <w:t xml:space="preserve">Начальник общего отдела                                                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Т.Н. Дегтярева                                           </w:t>
      </w:r>
    </w:p>
    <w:p w:rsidR="00593680" w:rsidRDefault="00593680"/>
    <w:sectPr w:rsidR="00593680" w:rsidSect="0027583C">
      <w:pgSz w:w="16838" w:h="11906" w:orient="landscape"/>
      <w:pgMar w:top="1418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1F19"/>
    <w:rsid w:val="00081BF6"/>
    <w:rsid w:val="0027583C"/>
    <w:rsid w:val="00304308"/>
    <w:rsid w:val="003872CD"/>
    <w:rsid w:val="00390820"/>
    <w:rsid w:val="00593680"/>
    <w:rsid w:val="00616EA2"/>
    <w:rsid w:val="006C562B"/>
    <w:rsid w:val="007408B2"/>
    <w:rsid w:val="00753089"/>
    <w:rsid w:val="00773304"/>
    <w:rsid w:val="007C4E9B"/>
    <w:rsid w:val="00896889"/>
    <w:rsid w:val="008D2E0C"/>
    <w:rsid w:val="00A276FD"/>
    <w:rsid w:val="00B33FD4"/>
    <w:rsid w:val="00F2770D"/>
    <w:rsid w:val="00FB042F"/>
    <w:rsid w:val="00FD1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F19"/>
    <w:rPr>
      <w:rFonts w:ascii="Times New Roman" w:eastAsia="Times New Roman" w:hAnsi="Times New Roman"/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48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1</Pages>
  <Words>136</Words>
  <Characters>776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pc_v</cp:lastModifiedBy>
  <cp:revision>10</cp:revision>
  <cp:lastPrinted>2013-06-11T03:27:00Z</cp:lastPrinted>
  <dcterms:created xsi:type="dcterms:W3CDTF">2013-05-22T10:48:00Z</dcterms:created>
  <dcterms:modified xsi:type="dcterms:W3CDTF">2013-06-17T02:08:00Z</dcterms:modified>
</cp:coreProperties>
</file>