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C56124" w:rsidRPr="00345EC4" w:rsidRDefault="00C56124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C56124" w:rsidRPr="00345EC4" w:rsidRDefault="00C56124" w:rsidP="00C56124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232418" w:rsidRPr="00232418" w:rsidRDefault="00C56124" w:rsidP="0023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 w:rsidRPr="00232418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232418">
        <w:rPr>
          <w:rFonts w:ascii="Times New Roman" w:hAnsi="Times New Roman" w:cs="Times New Roman"/>
          <w:sz w:val="26"/>
          <w:szCs w:val="26"/>
        </w:rPr>
        <w:t xml:space="preserve"> при осуществлении </w:t>
      </w:r>
      <w:r w:rsidR="00232418" w:rsidRPr="00232418">
        <w:rPr>
          <w:rFonts w:ascii="Times New Roman" w:hAnsi="Times New Roman" w:cs="Times New Roman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:rsidR="00C56124" w:rsidRPr="00232418" w:rsidRDefault="003107D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2023</w:t>
      </w:r>
      <w:r w:rsidR="00C56124" w:rsidRPr="0023241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32418">
        <w:rPr>
          <w:rFonts w:ascii="Times New Roman" w:hAnsi="Times New Roman" w:cs="Times New Roman"/>
          <w:sz w:val="26"/>
          <w:szCs w:val="26"/>
        </w:rPr>
        <w:t>пунктом 2.10 раздела 2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23241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>»,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4B090B">
        <w:rPr>
          <w:rFonts w:ascii="Times New Roman" w:hAnsi="Times New Roman"/>
          <w:sz w:val="26"/>
          <w:szCs w:val="26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56124" w:rsidRPr="002B7F0C" w:rsidRDefault="002B7F0C" w:rsidP="002B2F76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B2F76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 w:rsidRPr="002B7F0C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2B7F0C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</w:t>
      </w:r>
      <w:r w:rsidR="002B2F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107D4">
        <w:rPr>
          <w:rFonts w:ascii="Times New Roman" w:hAnsi="Times New Roman" w:cs="Times New Roman"/>
          <w:sz w:val="26"/>
          <w:szCs w:val="26"/>
        </w:rPr>
        <w:t>2023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год</w:t>
      </w:r>
      <w:r w:rsidR="004B090B" w:rsidRPr="002B7F0C">
        <w:rPr>
          <w:rFonts w:ascii="Times New Roman" w:hAnsi="Times New Roman" w:cs="Times New Roman"/>
          <w:sz w:val="26"/>
          <w:szCs w:val="26"/>
        </w:rPr>
        <w:t>,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C56124" w:rsidRPr="00D31FC1" w:rsidRDefault="00D31FC1" w:rsidP="00D31F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B2F76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Отделу информационно-технического обеспечения Администрации города Рубцовска Алтайского края (Кремняк И.В.) в течение 5 рабочих дней со дня утверждения разместить </w:t>
      </w:r>
      <w:r w:rsidR="00C5215C" w:rsidRPr="00D31FC1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D31FC1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</w:t>
      </w:r>
      <w:r w:rsidR="002B2F7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07D4">
        <w:rPr>
          <w:rFonts w:ascii="Times New Roman" w:hAnsi="Times New Roman" w:cs="Times New Roman"/>
          <w:sz w:val="26"/>
          <w:szCs w:val="26"/>
        </w:rPr>
        <w:t>2023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год</w:t>
      </w:r>
      <w:r w:rsidR="002B2F76">
        <w:rPr>
          <w:rFonts w:ascii="Times New Roman" w:hAnsi="Times New Roman" w:cs="Times New Roman"/>
          <w:sz w:val="26"/>
          <w:szCs w:val="26"/>
        </w:rPr>
        <w:t>,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«Интернет». </w:t>
      </w:r>
    </w:p>
    <w:p w:rsidR="002B2F76" w:rsidRDefault="00D31FC1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C56124" w:rsidRPr="00D31FC1" w:rsidRDefault="00D31FC1" w:rsidP="00D31F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C56124" w:rsidRPr="00917738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124" w:rsidRPr="00917738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124" w:rsidRPr="00917738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124" w:rsidRPr="006527DF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:rsidR="00C56124" w:rsidRDefault="00C56124" w:rsidP="00C561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 № ____________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</w:t>
      </w:r>
      <w:r w:rsidR="00232418">
        <w:rPr>
          <w:rFonts w:ascii="Times New Roman" w:hAnsi="Times New Roman" w:cs="Times New Roman"/>
          <w:sz w:val="26"/>
          <w:szCs w:val="26"/>
        </w:rPr>
        <w:t xml:space="preserve">ии муниципального контроля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2023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2B2F7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2B2F76" w:rsidP="002B2F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3904"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</w:t>
      </w:r>
      <w:r w:rsidR="00232418">
        <w:rPr>
          <w:rFonts w:ascii="Times New Roman" w:hAnsi="Times New Roman" w:cs="Times New Roman"/>
          <w:sz w:val="26"/>
          <w:szCs w:val="26"/>
        </w:rPr>
        <w:t xml:space="preserve">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167060">
        <w:rPr>
          <w:rFonts w:ascii="Times New Roman" w:hAnsi="Times New Roman" w:cs="Times New Roman"/>
          <w:sz w:val="26"/>
          <w:szCs w:val="26"/>
        </w:rPr>
        <w:t xml:space="preserve"> (далее – город Рубцовск)</w:t>
      </w:r>
      <w:r w:rsidR="003107D4">
        <w:rPr>
          <w:rFonts w:ascii="Times New Roman" w:hAnsi="Times New Roman" w:cs="Times New Roman"/>
          <w:sz w:val="26"/>
          <w:szCs w:val="26"/>
        </w:rPr>
        <w:t xml:space="preserve"> за 2023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 w:rsidR="002B2F7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232418">
        <w:rPr>
          <w:rFonts w:ascii="Times New Roman" w:hAnsi="Times New Roman" w:cs="Times New Roman"/>
          <w:sz w:val="26"/>
          <w:szCs w:val="26"/>
        </w:rPr>
        <w:t xml:space="preserve"> 2.10 раздела 2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 xml:space="preserve">о муниципальном </w:t>
      </w:r>
      <w:r w:rsidR="00232418">
        <w:rPr>
          <w:rFonts w:ascii="Times New Roman" w:hAnsi="Times New Roman"/>
          <w:sz w:val="26"/>
          <w:szCs w:val="26"/>
        </w:rPr>
        <w:t xml:space="preserve">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>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167060">
        <w:rPr>
          <w:rFonts w:ascii="Times New Roman" w:hAnsi="Times New Roman"/>
          <w:sz w:val="26"/>
          <w:szCs w:val="26"/>
        </w:rPr>
        <w:t xml:space="preserve"> </w:t>
      </w:r>
      <w:r w:rsidR="002B2F76">
        <w:rPr>
          <w:rFonts w:ascii="Times New Roman" w:hAnsi="Times New Roman"/>
          <w:sz w:val="26"/>
          <w:szCs w:val="26"/>
        </w:rPr>
        <w:t xml:space="preserve">(с изменениями, </w:t>
      </w:r>
      <w:r w:rsidR="004B090B">
        <w:rPr>
          <w:rFonts w:ascii="Times New Roman" w:hAnsi="Times New Roman"/>
          <w:sz w:val="26"/>
          <w:szCs w:val="26"/>
        </w:rPr>
        <w:t>далее – Положение</w:t>
      </w:r>
      <w:r w:rsidR="00167060">
        <w:rPr>
          <w:rFonts w:ascii="Times New Roman" w:hAnsi="Times New Roman"/>
          <w:sz w:val="26"/>
          <w:szCs w:val="26"/>
        </w:rPr>
        <w:t xml:space="preserve"> о муниципальном контроле</w:t>
      </w:r>
      <w:r w:rsidR="004B090B">
        <w:rPr>
          <w:rFonts w:ascii="Times New Roman" w:hAnsi="Times New Roman"/>
          <w:sz w:val="26"/>
          <w:szCs w:val="26"/>
        </w:rPr>
        <w:t>)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2B2F76" w:rsidRDefault="003C283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</w:t>
      </w:r>
      <w:r w:rsidR="00232418">
        <w:rPr>
          <w:rFonts w:ascii="Times New Roman" w:hAnsi="Times New Roman" w:cs="Times New Roman"/>
          <w:sz w:val="26"/>
          <w:szCs w:val="26"/>
        </w:rPr>
        <w:t xml:space="preserve">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</w:t>
      </w:r>
      <w:r w:rsidR="00167060">
        <w:rPr>
          <w:rFonts w:ascii="Times New Roman" w:hAnsi="Times New Roman" w:cs="Times New Roman"/>
          <w:sz w:val="26"/>
          <w:szCs w:val="26"/>
        </w:rPr>
        <w:t>ории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1B458D" w:rsidRPr="002B2F76">
        <w:rPr>
          <w:rFonts w:ascii="Times New Roman" w:hAnsi="Times New Roman" w:cs="Times New Roman"/>
          <w:sz w:val="26"/>
          <w:szCs w:val="26"/>
        </w:rPr>
        <w:t>обеспечение единообразных подходов к пр</w:t>
      </w:r>
      <w:r w:rsidR="004B090B" w:rsidRPr="002B2F76">
        <w:rPr>
          <w:rFonts w:ascii="Times New Roman" w:hAnsi="Times New Roman" w:cs="Times New Roman"/>
          <w:sz w:val="26"/>
          <w:szCs w:val="26"/>
        </w:rPr>
        <w:t>именению контрольным</w:t>
      </w:r>
      <w:r w:rsidR="001B458D" w:rsidRPr="002B2F76">
        <w:rPr>
          <w:rFonts w:ascii="Times New Roman" w:hAnsi="Times New Roman" w:cs="Times New Roman"/>
          <w:sz w:val="26"/>
          <w:szCs w:val="26"/>
        </w:rPr>
        <w:t xml:space="preserve"> органом и его должностными лицами обязательных требований, законодате</w:t>
      </w:r>
      <w:r w:rsidR="004B090B" w:rsidRPr="002B2F76">
        <w:rPr>
          <w:rFonts w:ascii="Times New Roman" w:hAnsi="Times New Roman" w:cs="Times New Roman"/>
          <w:sz w:val="26"/>
          <w:szCs w:val="26"/>
        </w:rPr>
        <w:t>льства Российской Федерации о</w:t>
      </w:r>
      <w:r w:rsidR="001B458D" w:rsidRPr="002B2F76">
        <w:rPr>
          <w:rFonts w:ascii="Times New Roman" w:hAnsi="Times New Roman" w:cs="Times New Roman"/>
          <w:sz w:val="26"/>
          <w:szCs w:val="26"/>
        </w:rPr>
        <w:t xml:space="preserve"> муниципальном контроле (далее – обязательные требования);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1B458D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1B458D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1B458D" w:rsidRPr="002B2F76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1B458D">
        <w:rPr>
          <w:rFonts w:ascii="Times New Roman" w:hAnsi="Times New Roman" w:cs="Times New Roman"/>
          <w:sz w:val="26"/>
          <w:szCs w:val="26"/>
        </w:rPr>
        <w:t>подготовка предложений о внесении изменений в законодател</w:t>
      </w:r>
      <w:r w:rsidR="004B090B">
        <w:rPr>
          <w:rFonts w:ascii="Times New Roman" w:hAnsi="Times New Roman" w:cs="Times New Roman"/>
          <w:sz w:val="26"/>
          <w:szCs w:val="26"/>
        </w:rPr>
        <w:t xml:space="preserve">ьство Российской Федерации о </w:t>
      </w:r>
      <w:r w:rsidR="001B458D">
        <w:rPr>
          <w:rFonts w:ascii="Times New Roman" w:hAnsi="Times New Roman" w:cs="Times New Roman"/>
          <w:sz w:val="26"/>
          <w:szCs w:val="26"/>
        </w:rPr>
        <w:t xml:space="preserve"> муниципальном контроле;</w:t>
      </w:r>
    </w:p>
    <w:p w:rsidR="002B2F76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1B458D">
        <w:rPr>
          <w:rFonts w:ascii="Times New Roman" w:hAnsi="Times New Roman" w:cs="Times New Roman"/>
          <w:sz w:val="26"/>
          <w:szCs w:val="26"/>
        </w:rPr>
        <w:t>обеспечение доступности сведений о правоприменительной практике путем их опубликования на официальном сайте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="001B458D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458D" w:rsidRDefault="002B2F76" w:rsidP="002B2F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1B458D"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167060" w:rsidRDefault="00167060" w:rsidP="001670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167060" w:rsidP="002B2F7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плановых контрольных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мероприятиях, анализ результатов проведения таких мероприятий</w:t>
      </w:r>
    </w:p>
    <w:p w:rsidR="00E40FCF" w:rsidRDefault="00E40FCF" w:rsidP="00E40F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40FCF" w:rsidRPr="002166C2" w:rsidRDefault="00E40FCF" w:rsidP="00E40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>1.9</w:t>
      </w:r>
      <w:r w:rsidR="004B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раздела 1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оложения </w:t>
      </w:r>
      <w:r w:rsidR="004B09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муниципальном контроле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 Исходя из этого</w:t>
      </w:r>
      <w:r w:rsidR="002B2F7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осуществлении данного вида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контроля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плановые контрольные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мероприятия не проводятся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6C2">
        <w:rPr>
          <w:rFonts w:ascii="Times New Roman" w:hAnsi="Times New Roman"/>
          <w:sz w:val="26"/>
          <w:szCs w:val="26"/>
        </w:rPr>
        <w:t xml:space="preserve"> В рамках осуществления муниципального контр</w:t>
      </w:r>
      <w:r w:rsidR="00A03EFB">
        <w:rPr>
          <w:rFonts w:ascii="Times New Roman" w:hAnsi="Times New Roman"/>
          <w:sz w:val="26"/>
          <w:szCs w:val="26"/>
        </w:rPr>
        <w:t>оля</w:t>
      </w:r>
      <w:r w:rsidRPr="002166C2">
        <w:rPr>
          <w:rFonts w:ascii="Times New Roman" w:hAnsi="Times New Roman"/>
          <w:sz w:val="26"/>
          <w:szCs w:val="26"/>
        </w:rPr>
        <w:t xml:space="preserve"> план проведения плановых контрольных</w:t>
      </w:r>
      <w:r w:rsidR="00A03EFB">
        <w:rPr>
          <w:rFonts w:ascii="Times New Roman" w:hAnsi="Times New Roman"/>
          <w:sz w:val="26"/>
          <w:szCs w:val="26"/>
        </w:rPr>
        <w:t xml:space="preserve"> </w:t>
      </w:r>
      <w:r w:rsidR="003107D4">
        <w:rPr>
          <w:rFonts w:ascii="Times New Roman" w:hAnsi="Times New Roman"/>
          <w:sz w:val="26"/>
          <w:szCs w:val="26"/>
        </w:rPr>
        <w:t xml:space="preserve"> мероприятий на 2023</w:t>
      </w:r>
      <w:r w:rsidRPr="002166C2">
        <w:rPr>
          <w:rFonts w:ascii="Times New Roman" w:hAnsi="Times New Roman"/>
          <w:sz w:val="26"/>
          <w:szCs w:val="26"/>
        </w:rPr>
        <w:t xml:space="preserve"> год не формировался, плановые и вне</w:t>
      </w:r>
      <w:r w:rsidR="00A03EFB">
        <w:rPr>
          <w:rFonts w:ascii="Times New Roman" w:hAnsi="Times New Roman"/>
          <w:sz w:val="26"/>
          <w:szCs w:val="26"/>
        </w:rPr>
        <w:t xml:space="preserve">плановые контрольные </w:t>
      </w:r>
      <w:r w:rsidRPr="002166C2">
        <w:rPr>
          <w:rFonts w:ascii="Times New Roman" w:hAnsi="Times New Roman"/>
          <w:sz w:val="26"/>
          <w:szCs w:val="26"/>
        </w:rPr>
        <w:t xml:space="preserve"> мероприятия </w:t>
      </w:r>
      <w:r w:rsidR="003107D4">
        <w:rPr>
          <w:rFonts w:ascii="Times New Roman" w:hAnsi="Times New Roman"/>
          <w:sz w:val="26"/>
          <w:szCs w:val="26"/>
        </w:rPr>
        <w:t>в 2023</w:t>
      </w:r>
      <w:r w:rsidRPr="002166C2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:rsidR="0081414A" w:rsidRPr="00830DE8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2B2F76" w:rsidRDefault="00167060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A03EFB" w:rsidRPr="00167060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</w:p>
    <w:p w:rsidR="0081414A" w:rsidRPr="00167060" w:rsidRDefault="002B2F76" w:rsidP="002B2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мероприятий без взаимодействия с контролируемыми лицами</w:t>
      </w:r>
    </w:p>
    <w:p w:rsidR="0081414A" w:rsidRDefault="0081414A" w:rsidP="002B2F7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Pr="00167060" w:rsidRDefault="00167060" w:rsidP="002B2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вреда (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3107D4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>,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:rsidR="007C45CA" w:rsidRPr="00167060" w:rsidRDefault="00167060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BFE" w:rsidRPr="00167060"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eastAsia="Times New Roman" w:hAnsi="Times New Roman" w:cs="Times New Roman"/>
          <w:sz w:val="26"/>
          <w:szCs w:val="26"/>
        </w:rPr>
        <w:t>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2B2F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ействия) контрольного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830DE8" w:rsidRPr="00830DE8" w:rsidRDefault="00830DE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30DE8">
        <w:rPr>
          <w:rFonts w:ascii="Times New Roman" w:eastAsia="Times New Roman" w:hAnsi="Times New Roman"/>
          <w:sz w:val="26"/>
          <w:szCs w:val="26"/>
        </w:rPr>
        <w:lastRenderedPageBreak/>
        <w:t xml:space="preserve">В соответствии с </w:t>
      </w:r>
      <w:hyperlink r:id="rId9" w:history="1">
        <w:r w:rsidRPr="00830DE8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пунктом 2 </w:t>
        </w:r>
      </w:hyperlink>
      <w:r w:rsidRPr="00830DE8">
        <w:rPr>
          <w:rFonts w:ascii="Times New Roman" w:eastAsia="Times New Roman" w:hAnsi="Times New Roman"/>
          <w:sz w:val="26"/>
          <w:szCs w:val="26"/>
        </w:rPr>
        <w:t>раздела 4</w:t>
      </w:r>
      <w:r w:rsidRPr="00830DE8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830DE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Pr="00830DE8">
        <w:rPr>
          <w:rFonts w:ascii="Times New Roman" w:eastAsia="Times New Roman" w:hAnsi="Times New Roman"/>
          <w:sz w:val="26"/>
          <w:szCs w:val="26"/>
        </w:rPr>
        <w:t>досудебный порядок подачи жалоб при осуществлении муниципального контроля не применяется.</w:t>
      </w:r>
    </w:p>
    <w:p w:rsidR="003D127B" w:rsidRPr="0007132C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132C"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досуд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ебном и судебном порядках</w:t>
      </w:r>
      <w:r w:rsidRPr="0007132C">
        <w:rPr>
          <w:rFonts w:ascii="Times New Roman" w:eastAsia="Times New Roman" w:hAnsi="Times New Roman" w:cs="Times New Roman"/>
          <w:sz w:val="26"/>
          <w:szCs w:val="26"/>
        </w:rPr>
        <w:t xml:space="preserve"> не обжаловались.</w:t>
      </w:r>
    </w:p>
    <w:p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 w:rsidRPr="00E40FC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оведения контрольных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F26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3107D4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7E68DA">
        <w:rPr>
          <w:rFonts w:ascii="Times New Roman" w:eastAsia="Times New Roman" w:hAnsi="Times New Roman" w:cs="Times New Roman"/>
          <w:sz w:val="26"/>
          <w:szCs w:val="26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68DA" w:rsidRPr="00F261DE"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</w:t>
      </w:r>
      <w:r w:rsidR="003107D4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 за 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CA6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3107D4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083CA6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Pr="00F261DE" w:rsidRDefault="00F261DE" w:rsidP="0080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 w:rsid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 w:rsidRPr="00F261DE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420A" w:rsidRDefault="003107D4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2023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830DE8">
        <w:rPr>
          <w:rFonts w:ascii="Times New Roman" w:hAnsi="Times New Roman" w:cs="Times New Roman"/>
          <w:sz w:val="26"/>
          <w:szCs w:val="26"/>
        </w:rPr>
        <w:t xml:space="preserve">  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>охраняемым законом ценностям при осуществлении муниципального контроля</w:t>
      </w:r>
      <w:r w:rsidR="00830DE8">
        <w:rPr>
          <w:rFonts w:ascii="Times New Roman" w:hAnsi="Times New Roman" w:cs="Times New Roman"/>
          <w:sz w:val="26"/>
          <w:szCs w:val="26"/>
        </w:rPr>
        <w:t xml:space="preserve"> </w:t>
      </w:r>
      <w:r w:rsidR="00830DE8" w:rsidRPr="00232418">
        <w:rPr>
          <w:rFonts w:ascii="Times New Roman" w:hAnsi="Times New Roman" w:cs="Times New Roman"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="00830DE8" w:rsidRPr="00232418">
        <w:rPr>
          <w:rFonts w:ascii="Times New Roman" w:hAnsi="Times New Roman" w:cs="Times New Roman"/>
          <w:sz w:val="26"/>
          <w:szCs w:val="26"/>
        </w:rPr>
        <w:lastRenderedPageBreak/>
        <w:t>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на 2023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80420A" w:rsidRDefault="0080420A" w:rsidP="00804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 w:rsidRPr="0080420A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 на официальном сайте Администрации города</w:t>
      </w:r>
      <w:r w:rsidR="00A03EFB" w:rsidRPr="0080420A">
        <w:rPr>
          <w:rFonts w:ascii="Times New Roman" w:eastAsia="Times New Roman" w:hAnsi="Times New Roman" w:cs="Times New Roman"/>
          <w:sz w:val="26"/>
          <w:szCs w:val="26"/>
        </w:rPr>
        <w:t xml:space="preserve"> Рубцовска Алтайского края</w:t>
      </w:r>
      <w:r w:rsidR="009A309B" w:rsidRPr="0080420A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80420A" w:rsidRDefault="009A309B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F261D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0420A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0420A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</w:t>
      </w:r>
      <w:r w:rsidRPr="0080420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="00A03EFB" w:rsidRPr="008042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6CE" w:rsidRPr="0080420A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A026CE" w:rsidRPr="0080420A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 w:rsidRPr="0080420A">
        <w:rPr>
          <w:rFonts w:ascii="Times New Roman" w:hAnsi="Times New Roman"/>
          <w:sz w:val="26"/>
          <w:szCs w:val="26"/>
        </w:rPr>
        <w:t>р</w:t>
      </w:r>
      <w:r w:rsidR="009E0F42" w:rsidRPr="0080420A">
        <w:rPr>
          <w:rFonts w:ascii="Times New Roman" w:hAnsi="Times New Roman"/>
          <w:sz w:val="26"/>
          <w:szCs w:val="26"/>
        </w:rPr>
        <w:t>азъ</w:t>
      </w:r>
      <w:r w:rsidR="004A051C" w:rsidRPr="0080420A">
        <w:rPr>
          <w:rFonts w:ascii="Times New Roman" w:hAnsi="Times New Roman"/>
          <w:sz w:val="26"/>
          <w:szCs w:val="26"/>
        </w:rPr>
        <w:t>яснения</w:t>
      </w:r>
      <w:r w:rsidR="009E0F42" w:rsidRPr="0080420A">
        <w:rPr>
          <w:rFonts w:ascii="Times New Roman" w:hAnsi="Times New Roman"/>
          <w:sz w:val="26"/>
          <w:szCs w:val="26"/>
        </w:rPr>
        <w:t xml:space="preserve"> по вопросам организации и осуществления муниципального контроля, содержания нормативных правовых актов, соблюдение кото</w:t>
      </w:r>
      <w:r w:rsidR="00F261DE" w:rsidRPr="0080420A">
        <w:rPr>
          <w:rFonts w:ascii="Times New Roman" w:hAnsi="Times New Roman"/>
          <w:sz w:val="26"/>
          <w:szCs w:val="26"/>
        </w:rPr>
        <w:t>рых оценивается в ходе проверок;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C3940" w:rsidRPr="0080420A" w:rsidRDefault="0080420A" w:rsidP="0080420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 w:rsidR="00F261DE" w:rsidRPr="0080420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80420A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A03EFB" w:rsidRPr="0080420A">
        <w:rPr>
          <w:rFonts w:ascii="Times New Roman" w:eastAsia="Times New Roman" w:hAnsi="Times New Roman" w:cs="Times New Roman"/>
          <w:sz w:val="26"/>
          <w:szCs w:val="26"/>
        </w:rPr>
        <w:t>актуализация действующих и муниципальных нормативных правовых актов, регулирующих контрольн</w:t>
      </w:r>
      <w:r w:rsidR="000C3940" w:rsidRPr="0080420A">
        <w:rPr>
          <w:rFonts w:ascii="Times New Roman" w:eastAsia="Times New Roman" w:hAnsi="Times New Roman" w:cs="Times New Roman"/>
          <w:sz w:val="26"/>
          <w:szCs w:val="26"/>
        </w:rPr>
        <w:t>ую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80420A"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74" w:rsidRDefault="00AD0774" w:rsidP="00E42B15">
      <w:pPr>
        <w:spacing w:after="0" w:line="240" w:lineRule="auto"/>
      </w:pPr>
      <w:r>
        <w:separator/>
      </w:r>
    </w:p>
  </w:endnote>
  <w:endnote w:type="continuationSeparator" w:id="1">
    <w:p w:rsidR="00AD0774" w:rsidRDefault="00AD0774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74" w:rsidRDefault="00AD0774" w:rsidP="00E42B15">
      <w:pPr>
        <w:spacing w:after="0" w:line="240" w:lineRule="auto"/>
      </w:pPr>
      <w:r>
        <w:separator/>
      </w:r>
    </w:p>
  </w:footnote>
  <w:footnote w:type="continuationSeparator" w:id="1">
    <w:p w:rsidR="00AD0774" w:rsidRDefault="00AD0774" w:rsidP="00E4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004"/>
    <w:multiLevelType w:val="hybridMultilevel"/>
    <w:tmpl w:val="B6E4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E0F"/>
    <w:multiLevelType w:val="hybridMultilevel"/>
    <w:tmpl w:val="D00AA9AA"/>
    <w:lvl w:ilvl="0" w:tplc="7A020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308B3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5A49"/>
    <w:multiLevelType w:val="hybridMultilevel"/>
    <w:tmpl w:val="3140C6A0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A56FCC"/>
    <w:multiLevelType w:val="hybridMultilevel"/>
    <w:tmpl w:val="ABA08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7132C"/>
    <w:rsid w:val="00083CA6"/>
    <w:rsid w:val="0009299A"/>
    <w:rsid w:val="000A6A8F"/>
    <w:rsid w:val="000C3940"/>
    <w:rsid w:val="000E1474"/>
    <w:rsid w:val="001612BF"/>
    <w:rsid w:val="00167060"/>
    <w:rsid w:val="001B458D"/>
    <w:rsid w:val="001E3B60"/>
    <w:rsid w:val="001E6DAD"/>
    <w:rsid w:val="00232418"/>
    <w:rsid w:val="00261557"/>
    <w:rsid w:val="00275748"/>
    <w:rsid w:val="002760CD"/>
    <w:rsid w:val="002B2F76"/>
    <w:rsid w:val="002B7ACC"/>
    <w:rsid w:val="002B7F0C"/>
    <w:rsid w:val="002C66DE"/>
    <w:rsid w:val="002F3877"/>
    <w:rsid w:val="002F7BCF"/>
    <w:rsid w:val="0030574B"/>
    <w:rsid w:val="0030601F"/>
    <w:rsid w:val="003107D4"/>
    <w:rsid w:val="00317D16"/>
    <w:rsid w:val="003C2836"/>
    <w:rsid w:val="003C2D6A"/>
    <w:rsid w:val="003D127B"/>
    <w:rsid w:val="0041079B"/>
    <w:rsid w:val="00442BFE"/>
    <w:rsid w:val="004A051C"/>
    <w:rsid w:val="004B090B"/>
    <w:rsid w:val="004B698E"/>
    <w:rsid w:val="004E7261"/>
    <w:rsid w:val="00533F2D"/>
    <w:rsid w:val="00545B0F"/>
    <w:rsid w:val="00587E4F"/>
    <w:rsid w:val="005D7DFC"/>
    <w:rsid w:val="005F273B"/>
    <w:rsid w:val="005F52EA"/>
    <w:rsid w:val="006176C7"/>
    <w:rsid w:val="00674EB8"/>
    <w:rsid w:val="006B1FE5"/>
    <w:rsid w:val="007232D6"/>
    <w:rsid w:val="0077440A"/>
    <w:rsid w:val="007B691A"/>
    <w:rsid w:val="007C45CA"/>
    <w:rsid w:val="007C52EF"/>
    <w:rsid w:val="007D4E58"/>
    <w:rsid w:val="007E68DA"/>
    <w:rsid w:val="0080420A"/>
    <w:rsid w:val="0081414A"/>
    <w:rsid w:val="00830DE8"/>
    <w:rsid w:val="00841670"/>
    <w:rsid w:val="00851935"/>
    <w:rsid w:val="0087507C"/>
    <w:rsid w:val="008A6175"/>
    <w:rsid w:val="008F3637"/>
    <w:rsid w:val="008F5E3D"/>
    <w:rsid w:val="00917738"/>
    <w:rsid w:val="00925F0B"/>
    <w:rsid w:val="009554DB"/>
    <w:rsid w:val="00955AA1"/>
    <w:rsid w:val="009623A8"/>
    <w:rsid w:val="009A309B"/>
    <w:rsid w:val="009E0F42"/>
    <w:rsid w:val="009E3904"/>
    <w:rsid w:val="00A026CE"/>
    <w:rsid w:val="00A03EFB"/>
    <w:rsid w:val="00A04C37"/>
    <w:rsid w:val="00A062B6"/>
    <w:rsid w:val="00A15B28"/>
    <w:rsid w:val="00A34C6F"/>
    <w:rsid w:val="00A83241"/>
    <w:rsid w:val="00A901DC"/>
    <w:rsid w:val="00AD0774"/>
    <w:rsid w:val="00AF3FC8"/>
    <w:rsid w:val="00B10C0C"/>
    <w:rsid w:val="00B145C0"/>
    <w:rsid w:val="00B44B29"/>
    <w:rsid w:val="00B600E5"/>
    <w:rsid w:val="00B63E87"/>
    <w:rsid w:val="00BB3D2B"/>
    <w:rsid w:val="00BB70EB"/>
    <w:rsid w:val="00C14ECF"/>
    <w:rsid w:val="00C30E87"/>
    <w:rsid w:val="00C5215C"/>
    <w:rsid w:val="00C56124"/>
    <w:rsid w:val="00C62900"/>
    <w:rsid w:val="00CA1907"/>
    <w:rsid w:val="00CC32EF"/>
    <w:rsid w:val="00D31FC1"/>
    <w:rsid w:val="00D52E0F"/>
    <w:rsid w:val="00D81877"/>
    <w:rsid w:val="00DC093B"/>
    <w:rsid w:val="00E40FCF"/>
    <w:rsid w:val="00E42B15"/>
    <w:rsid w:val="00E530D5"/>
    <w:rsid w:val="00EA7473"/>
    <w:rsid w:val="00EF5BB4"/>
    <w:rsid w:val="00F009E5"/>
    <w:rsid w:val="00F07652"/>
    <w:rsid w:val="00F261DE"/>
    <w:rsid w:val="00F34D32"/>
    <w:rsid w:val="00F77FDA"/>
    <w:rsid w:val="00F81763"/>
    <w:rsid w:val="00FA3E4C"/>
    <w:rsid w:val="00FC2348"/>
    <w:rsid w:val="00FE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B15"/>
  </w:style>
  <w:style w:type="paragraph" w:styleId="a8">
    <w:name w:val="Balloon Text"/>
    <w:basedOn w:val="a"/>
    <w:link w:val="a9"/>
    <w:uiPriority w:val="99"/>
    <w:semiHidden/>
    <w:unhideWhenUsed/>
    <w:rsid w:val="0023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1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30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3A4A56E7C74E8C8C93C0B758A3EDFE16D7F3895319D939F149DF59BD757B51FC259B19EC97B5BFB2358CB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klochkova</cp:lastModifiedBy>
  <cp:revision>118</cp:revision>
  <cp:lastPrinted>2024-05-07T08:29:00Z</cp:lastPrinted>
  <dcterms:created xsi:type="dcterms:W3CDTF">2023-04-20T04:02:00Z</dcterms:created>
  <dcterms:modified xsi:type="dcterms:W3CDTF">2024-05-16T06:46:00Z</dcterms:modified>
</cp:coreProperties>
</file>