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2337A1">
        <w:rPr>
          <w:iCs/>
          <w:sz w:val="23"/>
          <w:szCs w:val="23"/>
        </w:rPr>
        <w:t>11</w:t>
      </w:r>
      <w:r w:rsidRPr="005A336C">
        <w:rPr>
          <w:iCs/>
          <w:sz w:val="23"/>
          <w:szCs w:val="23"/>
        </w:rPr>
        <w:t xml:space="preserve">» </w:t>
      </w:r>
      <w:r w:rsidR="004E6D4E">
        <w:rPr>
          <w:iCs/>
          <w:sz w:val="23"/>
          <w:szCs w:val="23"/>
        </w:rPr>
        <w:t>н</w:t>
      </w:r>
      <w:r w:rsidR="002337A1">
        <w:rPr>
          <w:iCs/>
          <w:sz w:val="23"/>
          <w:szCs w:val="23"/>
        </w:rPr>
        <w:t>о</w:t>
      </w:r>
      <w:r w:rsidR="004E6D4E">
        <w:rPr>
          <w:iCs/>
          <w:sz w:val="23"/>
          <w:szCs w:val="23"/>
        </w:rPr>
        <w:t>ября</w:t>
      </w:r>
      <w:r w:rsidRPr="005A336C">
        <w:rPr>
          <w:iCs/>
          <w:sz w:val="23"/>
          <w:szCs w:val="23"/>
        </w:rPr>
        <w:t xml:space="preserve"> 202</w:t>
      </w:r>
      <w:r w:rsidR="0045097C" w:rsidRPr="005A336C">
        <w:rPr>
          <w:iCs/>
          <w:sz w:val="23"/>
          <w:szCs w:val="23"/>
        </w:rPr>
        <w:t>5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6F02F9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6F02F9">
        <w:rPr>
          <w:rFonts w:ascii="Times New Roman" w:hAnsi="Times New Roman"/>
        </w:rPr>
        <w:t xml:space="preserve">ПРОТОКОЛ №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U</w:t>
      </w:r>
      <w:r w:rsidRPr="006F02F9">
        <w:rPr>
          <w:rFonts w:ascii="Times New Roman" w:hAnsi="Times New Roman"/>
        </w:rPr>
        <w:t xml:space="preserve">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210000164500000001</w:t>
      </w:r>
      <w:r w:rsidR="002337A1">
        <w:rPr>
          <w:rFonts w:ascii="Times New Roman" w:hAnsi="Times New Roman"/>
          <w:bCs w:val="0"/>
          <w:kern w:val="0"/>
          <w:lang w:val="ru-RU" w:eastAsia="ru-RU"/>
        </w:rPr>
        <w:t>52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-2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2337A1" w:rsidP="00F735EB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11</w:t>
      </w:r>
      <w:r w:rsidR="00F735EB" w:rsidRPr="005A336C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="00F735EB" w:rsidRPr="005A336C">
        <w:rPr>
          <w:sz w:val="23"/>
          <w:szCs w:val="23"/>
        </w:rPr>
        <w:t>.202</w:t>
      </w:r>
      <w:r w:rsidR="0045097C" w:rsidRPr="005A336C">
        <w:rPr>
          <w:sz w:val="23"/>
          <w:szCs w:val="23"/>
        </w:rPr>
        <w:t>5</w:t>
      </w:r>
    </w:p>
    <w:p w:rsidR="00EA5079" w:rsidRPr="005A336C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5A336C">
        <w:rPr>
          <w:sz w:val="23"/>
          <w:szCs w:val="23"/>
        </w:rPr>
        <w:t>Открытый а</w:t>
      </w:r>
      <w:r w:rsidRPr="005A336C">
        <w:rPr>
          <w:iCs/>
          <w:sz w:val="23"/>
          <w:szCs w:val="23"/>
        </w:rPr>
        <w:t>укцион</w:t>
      </w:r>
      <w:r w:rsidRPr="005A336C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</w:t>
      </w:r>
      <w:r w:rsidR="00DE18BF" w:rsidRPr="005A336C">
        <w:rPr>
          <w:iCs/>
          <w:color w:val="000000"/>
          <w:sz w:val="23"/>
          <w:szCs w:val="23"/>
        </w:rPr>
        <w:t>щ</w:t>
      </w:r>
      <w:r w:rsidRPr="005A336C">
        <w:rPr>
          <w:iCs/>
          <w:color w:val="000000"/>
          <w:sz w:val="23"/>
          <w:szCs w:val="23"/>
        </w:rPr>
        <w:t>ества муниципального образования</w:t>
      </w:r>
      <w:r w:rsidR="00D570A0" w:rsidRPr="00D570A0">
        <w:rPr>
          <w:iCs/>
          <w:color w:val="000000"/>
          <w:sz w:val="23"/>
          <w:szCs w:val="23"/>
        </w:rPr>
        <w:t xml:space="preserve"> </w:t>
      </w:r>
      <w:r w:rsidR="00D570A0" w:rsidRPr="00C47A93">
        <w:rPr>
          <w:iCs/>
          <w:color w:val="000000"/>
          <w:sz w:val="23"/>
          <w:szCs w:val="23"/>
        </w:rPr>
        <w:t>город</w:t>
      </w:r>
      <w:r w:rsidR="00D570A0">
        <w:rPr>
          <w:iCs/>
          <w:color w:val="000000"/>
          <w:sz w:val="23"/>
          <w:szCs w:val="23"/>
        </w:rPr>
        <w:t>ской округ</w:t>
      </w:r>
      <w:r w:rsidRPr="005A336C">
        <w:rPr>
          <w:iCs/>
          <w:color w:val="000000"/>
          <w:sz w:val="23"/>
          <w:szCs w:val="23"/>
        </w:rPr>
        <w:t xml:space="preserve"> </w:t>
      </w:r>
      <w:bookmarkStart w:id="0" w:name="_GoBack"/>
      <w:bookmarkEnd w:id="0"/>
      <w:r w:rsidRPr="005A336C">
        <w:rPr>
          <w:iCs/>
          <w:color w:val="000000"/>
          <w:sz w:val="23"/>
          <w:szCs w:val="23"/>
        </w:rPr>
        <w:t xml:space="preserve">город Рубцовск Алтайского края, принятым решением Рубцовского городского Совета депутатов Алтайского края от </w:t>
      </w:r>
      <w:r w:rsidR="007A34C6">
        <w:rPr>
          <w:iCs/>
          <w:color w:val="000000"/>
          <w:sz w:val="23"/>
          <w:szCs w:val="23"/>
        </w:rPr>
        <w:t>18.09.2025 № 489</w:t>
      </w:r>
      <w:r w:rsidRPr="005A336C">
        <w:rPr>
          <w:iCs/>
          <w:color w:val="000000"/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E837C8">
        <w:rPr>
          <w:spacing w:val="-2"/>
          <w:sz w:val="23"/>
          <w:szCs w:val="23"/>
        </w:rPr>
        <w:t>п</w:t>
      </w:r>
      <w:r w:rsidRPr="005A336C">
        <w:rPr>
          <w:sz w:val="23"/>
          <w:szCs w:val="23"/>
        </w:rPr>
        <w:t xml:space="preserve">родажа </w:t>
      </w:r>
      <w:r w:rsidR="002337A1" w:rsidRPr="00C47A93">
        <w:rPr>
          <w:sz w:val="23"/>
          <w:szCs w:val="23"/>
        </w:rPr>
        <w:t>имущества</w:t>
      </w:r>
      <w:r w:rsidR="002337A1">
        <w:rPr>
          <w:sz w:val="23"/>
          <w:szCs w:val="23"/>
        </w:rPr>
        <w:t xml:space="preserve"> </w:t>
      </w:r>
      <w:r w:rsidR="002337A1" w:rsidRPr="00C47A93">
        <w:rPr>
          <w:sz w:val="23"/>
          <w:szCs w:val="23"/>
        </w:rPr>
        <w:t>муниципально</w:t>
      </w:r>
      <w:r w:rsidR="002337A1">
        <w:rPr>
          <w:sz w:val="23"/>
          <w:szCs w:val="23"/>
        </w:rPr>
        <w:t>й собственности</w:t>
      </w:r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i/>
          <w:sz w:val="23"/>
          <w:szCs w:val="23"/>
        </w:rPr>
      </w:pPr>
      <w:r w:rsidRPr="005A336C">
        <w:rPr>
          <w:spacing w:val="-2"/>
          <w:sz w:val="23"/>
          <w:szCs w:val="23"/>
        </w:rPr>
        <w:t>2. Продавец: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>3. Организатор: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  <w:r w:rsidR="002337A1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 w:rsidR="002337A1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bCs/>
          <w:sz w:val="23"/>
          <w:szCs w:val="23"/>
        </w:rPr>
      </w:pPr>
      <w:r w:rsidRPr="005A336C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5A336C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5A336C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rStyle w:val="a8"/>
          <w:color w:val="auto"/>
          <w:sz w:val="23"/>
          <w:szCs w:val="23"/>
          <w:u w:val="none"/>
        </w:rPr>
        <w:t xml:space="preserve"> </w:t>
      </w:r>
      <w:r w:rsidR="002337A1">
        <w:rPr>
          <w:sz w:val="23"/>
          <w:szCs w:val="23"/>
        </w:rPr>
        <w:t>процедура № 21000016450000000152</w:t>
      </w:r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2337A1" w:rsidTr="00B4144D">
        <w:trPr>
          <w:trHeight w:val="230"/>
        </w:trPr>
        <w:tc>
          <w:tcPr>
            <w:tcW w:w="6374" w:type="dxa"/>
          </w:tcPr>
          <w:p w:rsidR="002337A1" w:rsidRPr="00784298" w:rsidRDefault="002337A1" w:rsidP="002337A1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Pr="00635299">
              <w:rPr>
                <w:sz w:val="22"/>
                <w:szCs w:val="22"/>
              </w:rPr>
              <w:t>Нежилое здание общей площадью 445,4 кв. м и земельный участок площадью 2856 кв. м, расположенные по адресу: Алтайский край, г. Рубцовск, ул. Льва Толстого, 33.</w:t>
            </w:r>
          </w:p>
        </w:tc>
        <w:tc>
          <w:tcPr>
            <w:tcW w:w="1275" w:type="dxa"/>
          </w:tcPr>
          <w:p w:rsidR="002337A1" w:rsidRPr="00784298" w:rsidRDefault="002337A1" w:rsidP="00233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42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861</w:t>
            </w:r>
            <w:r w:rsidRPr="007842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972</w:t>
            </w:r>
          </w:p>
          <w:p w:rsidR="002337A1" w:rsidRPr="00784298" w:rsidRDefault="002337A1" w:rsidP="002337A1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2337A1" w:rsidRPr="005A336C" w:rsidRDefault="002337A1" w:rsidP="002337A1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262DE8">
      <w:pPr>
        <w:spacing w:before="6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 xml:space="preserve">19:00 (московское время) </w:t>
      </w:r>
      <w:r w:rsidR="002337A1">
        <w:rPr>
          <w:sz w:val="23"/>
          <w:szCs w:val="23"/>
        </w:rPr>
        <w:t>3</w:t>
      </w:r>
      <w:r w:rsidR="001B67D4">
        <w:rPr>
          <w:sz w:val="23"/>
          <w:szCs w:val="23"/>
        </w:rPr>
        <w:t>1</w:t>
      </w:r>
      <w:r w:rsidRPr="005A336C">
        <w:rPr>
          <w:sz w:val="23"/>
          <w:szCs w:val="23"/>
        </w:rPr>
        <w:t>.</w:t>
      </w:r>
      <w:r w:rsidR="002337A1">
        <w:rPr>
          <w:sz w:val="23"/>
          <w:szCs w:val="23"/>
        </w:rPr>
        <w:t>10.</w:t>
      </w:r>
      <w:r w:rsidRPr="005A336C">
        <w:rPr>
          <w:sz w:val="23"/>
          <w:szCs w:val="23"/>
        </w:rPr>
        <w:t>2025 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</w:t>
      </w:r>
      <w:r w:rsidR="00262DE8">
        <w:rPr>
          <w:sz w:val="23"/>
          <w:szCs w:val="23"/>
        </w:rPr>
        <w:t xml:space="preserve">в соответствии со статьей 18 </w:t>
      </w:r>
      <w:r w:rsidR="00262DE8">
        <w:rPr>
          <w:color w:val="000000"/>
          <w:sz w:val="23"/>
          <w:szCs w:val="23"/>
        </w:rPr>
        <w:t>Федерального</w:t>
      </w:r>
      <w:r w:rsidR="00262DE8" w:rsidRPr="00262DE8">
        <w:rPr>
          <w:color w:val="000000"/>
          <w:sz w:val="23"/>
          <w:szCs w:val="23"/>
        </w:rPr>
        <w:t xml:space="preserve"> закон</w:t>
      </w:r>
      <w:r w:rsidR="00262DE8">
        <w:rPr>
          <w:color w:val="000000"/>
          <w:sz w:val="23"/>
          <w:szCs w:val="23"/>
        </w:rPr>
        <w:t>а</w:t>
      </w:r>
      <w:r w:rsidR="00262DE8" w:rsidRPr="00262DE8">
        <w:rPr>
          <w:color w:val="000000"/>
          <w:sz w:val="23"/>
          <w:szCs w:val="23"/>
        </w:rPr>
        <w:t xml:space="preserve"> от 21.12.2001 </w:t>
      </w:r>
      <w:r w:rsidR="00262DE8">
        <w:rPr>
          <w:color w:val="000000"/>
          <w:sz w:val="23"/>
          <w:szCs w:val="23"/>
        </w:rPr>
        <w:t>№ </w:t>
      </w:r>
      <w:r w:rsidR="00262DE8" w:rsidRPr="00262DE8">
        <w:rPr>
          <w:color w:val="000000"/>
          <w:sz w:val="23"/>
          <w:szCs w:val="23"/>
        </w:rPr>
        <w:t xml:space="preserve">178-ФЗ </w:t>
      </w:r>
      <w:r w:rsidR="00262DE8">
        <w:rPr>
          <w:color w:val="000000"/>
          <w:sz w:val="23"/>
          <w:szCs w:val="23"/>
        </w:rPr>
        <w:t>«О </w:t>
      </w:r>
      <w:r w:rsidR="00262DE8" w:rsidRPr="00262DE8">
        <w:rPr>
          <w:color w:val="000000"/>
          <w:sz w:val="23"/>
          <w:szCs w:val="23"/>
        </w:rPr>
        <w:t>приватизации государственного и муниципального имущества</w:t>
      </w:r>
      <w:r w:rsidR="00262DE8">
        <w:rPr>
          <w:color w:val="000000"/>
          <w:sz w:val="23"/>
          <w:szCs w:val="23"/>
        </w:rPr>
        <w:t xml:space="preserve">», </w:t>
      </w:r>
      <w:r w:rsidRPr="005A336C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</w:t>
      </w:r>
      <w:r w:rsidR="00262DE8">
        <w:rPr>
          <w:sz w:val="23"/>
          <w:szCs w:val="23"/>
        </w:rPr>
        <w:t>,</w:t>
      </w:r>
      <w:r w:rsidRPr="005A336C">
        <w:rPr>
          <w:sz w:val="23"/>
          <w:szCs w:val="23"/>
        </w:rPr>
        <w:t xml:space="preserve"> аукцион в электронной форме </w:t>
      </w:r>
      <w:r w:rsidR="00262DE8" w:rsidRPr="005A336C">
        <w:rPr>
          <w:sz w:val="23"/>
          <w:szCs w:val="23"/>
        </w:rPr>
        <w:t>по лоту 1</w:t>
      </w:r>
      <w:r w:rsidR="002337A1">
        <w:rPr>
          <w:sz w:val="23"/>
          <w:szCs w:val="23"/>
        </w:rPr>
        <w:t>, назначенный на 11</w:t>
      </w:r>
      <w:r w:rsidR="00262DE8">
        <w:rPr>
          <w:sz w:val="23"/>
          <w:szCs w:val="23"/>
        </w:rPr>
        <w:t>.</w:t>
      </w:r>
      <w:r w:rsidR="002337A1">
        <w:rPr>
          <w:sz w:val="23"/>
          <w:szCs w:val="23"/>
        </w:rPr>
        <w:t>11</w:t>
      </w:r>
      <w:r w:rsidR="00262DE8">
        <w:rPr>
          <w:sz w:val="23"/>
          <w:szCs w:val="23"/>
        </w:rPr>
        <w:t>.2025,</w:t>
      </w:r>
      <w:r w:rsidR="00262DE8" w:rsidRPr="005A336C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призна</w:t>
      </w:r>
      <w:r w:rsidR="004E6D4E">
        <w:rPr>
          <w:sz w:val="23"/>
          <w:szCs w:val="23"/>
        </w:rPr>
        <w:t>н</w:t>
      </w:r>
      <w:r w:rsidRPr="005A336C">
        <w:rPr>
          <w:sz w:val="23"/>
          <w:szCs w:val="23"/>
        </w:rPr>
        <w:t xml:space="preserve">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</w:t>
        </w:r>
      </w:hyperlink>
      <w:r w:rsidR="002337A1">
        <w:rPr>
          <w:rStyle w:val="a8"/>
          <w:color w:val="auto"/>
          <w:sz w:val="23"/>
          <w:szCs w:val="23"/>
          <w:u w:val="none"/>
        </w:rPr>
        <w:t>52</w:t>
      </w:r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sectPr w:rsidR="00822717" w:rsidSect="004E4E61">
      <w:headerReference w:type="even" r:id="rId13"/>
      <w:footerReference w:type="even" r:id="rId14"/>
      <w:footerReference w:type="default" r:id="rId15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C6" w:rsidRDefault="00843AC6">
      <w:r>
        <w:separator/>
      </w:r>
    </w:p>
  </w:endnote>
  <w:endnote w:type="continuationSeparator" w:id="0">
    <w:p w:rsidR="00843AC6" w:rsidRDefault="0084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843AC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E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843AC6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C6" w:rsidRDefault="00843AC6">
      <w:r>
        <w:separator/>
      </w:r>
    </w:p>
  </w:footnote>
  <w:footnote w:type="continuationSeparator" w:id="0">
    <w:p w:rsidR="00843AC6" w:rsidRDefault="0084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843A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B67D4"/>
    <w:rsid w:val="001D3B95"/>
    <w:rsid w:val="00215622"/>
    <w:rsid w:val="00226DEC"/>
    <w:rsid w:val="002337A1"/>
    <w:rsid w:val="0024036D"/>
    <w:rsid w:val="00254FB0"/>
    <w:rsid w:val="00262DE8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E4E61"/>
    <w:rsid w:val="004E6D4E"/>
    <w:rsid w:val="004F5BA6"/>
    <w:rsid w:val="00501C35"/>
    <w:rsid w:val="00522EC8"/>
    <w:rsid w:val="00541C06"/>
    <w:rsid w:val="0054509F"/>
    <w:rsid w:val="005571F5"/>
    <w:rsid w:val="0056242E"/>
    <w:rsid w:val="00594E6C"/>
    <w:rsid w:val="005A19D5"/>
    <w:rsid w:val="005A336C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6F02F9"/>
    <w:rsid w:val="0071078A"/>
    <w:rsid w:val="00712A55"/>
    <w:rsid w:val="007379F4"/>
    <w:rsid w:val="00741401"/>
    <w:rsid w:val="007923F7"/>
    <w:rsid w:val="0079648A"/>
    <w:rsid w:val="007A34C6"/>
    <w:rsid w:val="007B72E8"/>
    <w:rsid w:val="007C42C6"/>
    <w:rsid w:val="00803AEA"/>
    <w:rsid w:val="008122AB"/>
    <w:rsid w:val="00812B0C"/>
    <w:rsid w:val="00822717"/>
    <w:rsid w:val="00831F7A"/>
    <w:rsid w:val="0084065F"/>
    <w:rsid w:val="00843AC6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94EC0"/>
    <w:rsid w:val="00C94ED5"/>
    <w:rsid w:val="00CC58A2"/>
    <w:rsid w:val="00CD60FC"/>
    <w:rsid w:val="00CE32D5"/>
    <w:rsid w:val="00D077E5"/>
    <w:rsid w:val="00D165CD"/>
    <w:rsid w:val="00D3657D"/>
    <w:rsid w:val="00D36750"/>
    <w:rsid w:val="00D570A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4D7B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4391-6099-4FE1-838D-120DD5AB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125</cp:revision>
  <cp:lastPrinted>2025-11-06T02:19:00Z</cp:lastPrinted>
  <dcterms:created xsi:type="dcterms:W3CDTF">2021-10-05T10:23:00Z</dcterms:created>
  <dcterms:modified xsi:type="dcterms:W3CDTF">2025-11-06T04:21:00Z</dcterms:modified>
</cp:coreProperties>
</file>