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1A232E">
        <w:rPr>
          <w:rFonts w:ascii="Times New Roman" w:hAnsi="Times New Roman" w:cs="Times New Roman"/>
          <w:b/>
          <w:sz w:val="24"/>
          <w:szCs w:val="24"/>
        </w:rPr>
        <w:t>ПРОТОКОЛ № 133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2E">
        <w:rPr>
          <w:rFonts w:ascii="Times New Roman" w:hAnsi="Times New Roman" w:cs="Times New Roman"/>
          <w:b/>
          <w:sz w:val="24"/>
          <w:szCs w:val="24"/>
        </w:rPr>
        <w:t xml:space="preserve">           итоги  открытого аукциона   на право заключения       договоров аренды объектов муниципальной собственности, числящихся в составе казны муниципального образования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город Рубцовск  Алтайского края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2E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          20 июля  </w:t>
      </w:r>
      <w:r w:rsidRPr="001A232E">
        <w:rPr>
          <w:rFonts w:ascii="Times New Roman" w:hAnsi="Times New Roman" w:cs="Times New Roman"/>
          <w:b/>
          <w:sz w:val="24"/>
          <w:szCs w:val="24"/>
        </w:rPr>
        <w:t xml:space="preserve">  2017г</w:t>
      </w:r>
      <w:r w:rsidRPr="001A232E">
        <w:rPr>
          <w:rFonts w:ascii="Times New Roman" w:hAnsi="Times New Roman" w:cs="Times New Roman"/>
          <w:sz w:val="24"/>
          <w:szCs w:val="24"/>
        </w:rPr>
        <w:t>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 xml:space="preserve">1.Организатор аукциона: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Администрация города Рубцовска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1A232E">
        <w:rPr>
          <w:rFonts w:ascii="Times New Roman" w:hAnsi="Times New Roman" w:cs="Times New Roman"/>
        </w:rPr>
        <w:t>г</w:t>
      </w:r>
      <w:proofErr w:type="gramEnd"/>
      <w:r w:rsidRPr="001A232E">
        <w:rPr>
          <w:rFonts w:ascii="Times New Roman" w:hAnsi="Times New Roman" w:cs="Times New Roman"/>
        </w:rPr>
        <w:t>. Рубцовск, пр. Ленина,130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>2. Место, дата  и время  проведения открытого  аукциона.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Заседание  комиссии проводится по адресу: </w:t>
      </w:r>
      <w:proofErr w:type="gramStart"/>
      <w:r w:rsidRPr="001A232E">
        <w:rPr>
          <w:rFonts w:ascii="Times New Roman" w:hAnsi="Times New Roman" w:cs="Times New Roman"/>
        </w:rPr>
        <w:t>г</w:t>
      </w:r>
      <w:proofErr w:type="gramEnd"/>
      <w:r w:rsidRPr="001A232E">
        <w:rPr>
          <w:rFonts w:ascii="Times New Roman" w:hAnsi="Times New Roman" w:cs="Times New Roman"/>
        </w:rPr>
        <w:t>. Рубцовск, пер. Бульварный,25, кабинет № 51а.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Начало в 10-00 час   20.07. 2017  (время местное). Во время проведения аукциона ведется аудиозапись.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>3. Состав комиссии: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A232E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1A232E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членов комиссии.  Кворум имеется,  комиссия правомочна. Большинством голосов аукционистом назначена  Левшина Галина Михайловна.</w:t>
      </w:r>
    </w:p>
    <w:p w:rsid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  <w:b/>
        </w:rPr>
        <w:t xml:space="preserve">   4. Предмет аукциона</w:t>
      </w:r>
      <w:r w:rsidRPr="001A232E">
        <w:rPr>
          <w:rFonts w:ascii="Times New Roman" w:hAnsi="Times New Roman" w:cs="Times New Roman"/>
        </w:rPr>
        <w:t>: лот № 1-</w:t>
      </w:r>
      <w:r w:rsidRPr="001A232E">
        <w:rPr>
          <w:rFonts w:ascii="Times New Roman" w:hAnsi="Times New Roman" w:cs="Times New Roman"/>
          <w:sz w:val="24"/>
          <w:szCs w:val="24"/>
        </w:rPr>
        <w:t xml:space="preserve"> </w:t>
      </w:r>
      <w:r w:rsidRPr="001A232E">
        <w:rPr>
          <w:rFonts w:ascii="Times New Roman" w:hAnsi="Times New Roman" w:cs="Times New Roman"/>
        </w:rPr>
        <w:t xml:space="preserve">нежилое помещение по ул. Светлова, д.15, пом.21, площадью 58,6 </w:t>
      </w:r>
    </w:p>
    <w:p w:rsidR="001A232E" w:rsidRP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</w:t>
      </w:r>
      <w:r w:rsidRPr="001A232E">
        <w:rPr>
          <w:rFonts w:ascii="Times New Roman" w:hAnsi="Times New Roman" w:cs="Times New Roman"/>
        </w:rPr>
        <w:t>кв</w:t>
      </w:r>
      <w:proofErr w:type="gramStart"/>
      <w:r w:rsidRPr="001A232E">
        <w:rPr>
          <w:rFonts w:ascii="Times New Roman" w:hAnsi="Times New Roman" w:cs="Times New Roman"/>
        </w:rPr>
        <w:t>.м</w:t>
      </w:r>
      <w:proofErr w:type="gramEnd"/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>5.Количество заявок, поданных на участие в аукционе  - 3.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 xml:space="preserve"> </w:t>
      </w:r>
      <w:r w:rsidRPr="001A232E">
        <w:rPr>
          <w:rFonts w:ascii="Times New Roman" w:hAnsi="Times New Roman" w:cs="Times New Roman"/>
        </w:rPr>
        <w:t xml:space="preserve">  Допущено к участию в аукционе 3 участника</w:t>
      </w:r>
      <w:r w:rsidRPr="001A232E">
        <w:rPr>
          <w:rFonts w:ascii="Times New Roman" w:hAnsi="Times New Roman" w:cs="Times New Roman"/>
          <w:b/>
        </w:rPr>
        <w:t>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  <w:b/>
          <w:sz w:val="24"/>
          <w:szCs w:val="24"/>
        </w:rPr>
        <w:t>6</w:t>
      </w:r>
      <w:r w:rsidRPr="001A232E">
        <w:rPr>
          <w:rFonts w:ascii="Times New Roman" w:hAnsi="Times New Roman" w:cs="Times New Roman"/>
        </w:rPr>
        <w:t xml:space="preserve">. </w:t>
      </w:r>
      <w:r w:rsidRPr="001A232E">
        <w:rPr>
          <w:rFonts w:ascii="Times New Roman" w:hAnsi="Times New Roman" w:cs="Times New Roman"/>
          <w:b/>
        </w:rPr>
        <w:t>Лот № 1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нежилое помещение в жилом доме по ул. Светлова</w:t>
      </w:r>
      <w:proofErr w:type="gramStart"/>
      <w:r w:rsidRPr="001A232E">
        <w:rPr>
          <w:rFonts w:ascii="Times New Roman" w:hAnsi="Times New Roman" w:cs="Times New Roman"/>
        </w:rPr>
        <w:t>,д</w:t>
      </w:r>
      <w:proofErr w:type="gramEnd"/>
      <w:r w:rsidRPr="001A232E">
        <w:rPr>
          <w:rFonts w:ascii="Times New Roman" w:hAnsi="Times New Roman" w:cs="Times New Roman"/>
        </w:rPr>
        <w:t>.15, пом.21, площадью 58,6 кв.м.</w:t>
      </w:r>
    </w:p>
    <w:p w:rsidR="001A232E" w:rsidRP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начальный размер   ежемесячного платежа без НДС – 7735,00 руб.</w:t>
      </w:r>
    </w:p>
    <w:p w:rsid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величина повышения  начального минимального ежемесячного платежа  </w:t>
      </w:r>
      <w:proofErr w:type="gramStart"/>
      <w:r w:rsidRPr="001A232E">
        <w:rPr>
          <w:rFonts w:ascii="Times New Roman" w:hAnsi="Times New Roman" w:cs="Times New Roman"/>
        </w:rPr>
        <w:t xml:space="preserve">( </w:t>
      </w:r>
      <w:proofErr w:type="gramEnd"/>
      <w:r w:rsidRPr="001A232E">
        <w:rPr>
          <w:rFonts w:ascii="Times New Roman" w:hAnsi="Times New Roman" w:cs="Times New Roman"/>
        </w:rPr>
        <w:t xml:space="preserve">шаг аукциона) – 386,75 </w:t>
      </w:r>
    </w:p>
    <w:p w:rsid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руб.</w:t>
      </w:r>
    </w:p>
    <w:p w:rsidR="001A232E" w:rsidRPr="001A232E" w:rsidRDefault="001A232E" w:rsidP="001A232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A232E">
        <w:rPr>
          <w:rFonts w:ascii="Times New Roman" w:hAnsi="Times New Roman" w:cs="Times New Roman"/>
        </w:rPr>
        <w:t xml:space="preserve"> Срок договора аренды 5лет.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Цель использования:  без ограничения.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Участники: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88"/>
        <w:gridCol w:w="2522"/>
        <w:gridCol w:w="1437"/>
        <w:gridCol w:w="2159"/>
      </w:tblGrid>
      <w:tr w:rsidR="001A232E" w:rsidRPr="001A232E" w:rsidTr="001A23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№         </w:t>
            </w:r>
            <w:proofErr w:type="spellStart"/>
            <w:proofErr w:type="gramStart"/>
            <w:r w:rsidRPr="001A23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232E">
              <w:rPr>
                <w:rFonts w:ascii="Times New Roman" w:hAnsi="Times New Roman" w:cs="Times New Roman"/>
              </w:rPr>
              <w:t>/</w:t>
            </w:r>
            <w:proofErr w:type="spellStart"/>
            <w:r w:rsidRPr="001A23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         Участник аукциона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Сведения о победителе аукциона и участнике, сделавшем предпоследнее предложение о цене права на заключение договора  аренды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Стоимость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права на заключение договора аренды,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232E">
              <w:rPr>
                <w:rFonts w:ascii="Times New Roman" w:hAnsi="Times New Roman" w:cs="Times New Roman"/>
              </w:rPr>
              <w:t>Юр</w:t>
            </w:r>
            <w:proofErr w:type="gramStart"/>
            <w:r w:rsidRPr="001A232E">
              <w:rPr>
                <w:rFonts w:ascii="Times New Roman" w:hAnsi="Times New Roman" w:cs="Times New Roman"/>
              </w:rPr>
              <w:t>.л</w:t>
            </w:r>
            <w:proofErr w:type="gramEnd"/>
            <w:r w:rsidRPr="001A232E">
              <w:rPr>
                <w:rFonts w:ascii="Times New Roman" w:hAnsi="Times New Roman" w:cs="Times New Roman"/>
              </w:rPr>
              <w:t>ицо,юр</w:t>
            </w:r>
            <w:proofErr w:type="spellEnd"/>
            <w:r w:rsidRPr="001A232E">
              <w:rPr>
                <w:rFonts w:ascii="Times New Roman" w:hAnsi="Times New Roman" w:cs="Times New Roman"/>
              </w:rPr>
              <w:t>. адрес</w:t>
            </w: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Физ</w:t>
            </w:r>
            <w:proofErr w:type="gramStart"/>
            <w:r w:rsidRPr="001A232E">
              <w:rPr>
                <w:rFonts w:ascii="Times New Roman" w:hAnsi="Times New Roman" w:cs="Times New Roman"/>
              </w:rPr>
              <w:t>.л</w:t>
            </w:r>
            <w:proofErr w:type="gramEnd"/>
            <w:r w:rsidRPr="001A232E">
              <w:rPr>
                <w:rFonts w:ascii="Times New Roman" w:hAnsi="Times New Roman" w:cs="Times New Roman"/>
              </w:rPr>
              <w:t xml:space="preserve">ицо, адрес </w:t>
            </w:r>
          </w:p>
        </w:tc>
      </w:tr>
      <w:tr w:rsidR="001A232E" w:rsidRPr="001A232E" w:rsidTr="001A23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1</w:t>
            </w: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2</w:t>
            </w: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3</w:t>
            </w: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232E">
              <w:rPr>
                <w:rFonts w:ascii="Times New Roman" w:hAnsi="Times New Roman" w:cs="Times New Roman"/>
              </w:rPr>
              <w:t>Ляпин</w:t>
            </w:r>
            <w:proofErr w:type="spellEnd"/>
            <w:r w:rsidRPr="001A232E">
              <w:rPr>
                <w:rFonts w:ascii="Times New Roman" w:hAnsi="Times New Roman" w:cs="Times New Roman"/>
              </w:rPr>
              <w:t xml:space="preserve"> Алексей Михайлович 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Фомин Виктор Сергеевич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Морозов Дмитрий Иванович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      победитель</w:t>
            </w:r>
          </w:p>
          <w:p w:rsidR="001A232E" w:rsidRPr="001A232E" w:rsidRDefault="001A232E" w:rsidP="001A232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не явился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232E">
              <w:rPr>
                <w:rFonts w:ascii="Times New Roman" w:hAnsi="Times New Roman" w:cs="Times New Roman"/>
                <w:b/>
              </w:rPr>
              <w:t>22431,50</w:t>
            </w: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A232E" w:rsidRPr="001A232E" w:rsidRDefault="001A232E" w:rsidP="001A23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2E" w:rsidRPr="001A232E" w:rsidRDefault="001A232E" w:rsidP="001A2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  г. Рубцовск, 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>ул. Светлова,21-75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2E">
              <w:rPr>
                <w:rFonts w:ascii="Times New Roman" w:hAnsi="Times New Roman" w:cs="Times New Roman"/>
              </w:rPr>
              <w:t>р-зд</w:t>
            </w:r>
            <w:proofErr w:type="spellEnd"/>
            <w:r w:rsidRPr="001A232E">
              <w:rPr>
                <w:rFonts w:ascii="Times New Roman" w:hAnsi="Times New Roman" w:cs="Times New Roman"/>
              </w:rPr>
              <w:t xml:space="preserve">  Зарница,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ул. Целинная, 3-1 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2E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1A232E">
              <w:rPr>
                <w:rFonts w:ascii="Times New Roman" w:hAnsi="Times New Roman" w:cs="Times New Roman"/>
              </w:rPr>
              <w:t>Алтайская</w:t>
            </w:r>
            <w:proofErr w:type="gramEnd"/>
            <w:r w:rsidRPr="001A232E">
              <w:rPr>
                <w:rFonts w:ascii="Times New Roman" w:hAnsi="Times New Roman" w:cs="Times New Roman"/>
              </w:rPr>
              <w:t>,173-47</w:t>
            </w:r>
          </w:p>
          <w:p w:rsidR="001A232E" w:rsidRPr="001A232E" w:rsidRDefault="001A232E" w:rsidP="001A2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1.1. Организатор торгов в течение трех дней </w:t>
      </w:r>
      <w:proofErr w:type="gramStart"/>
      <w:r w:rsidRPr="001A232E">
        <w:rPr>
          <w:rFonts w:ascii="Times New Roman" w:hAnsi="Times New Roman" w:cs="Times New Roman"/>
        </w:rPr>
        <w:t>с даты подписания</w:t>
      </w:r>
      <w:proofErr w:type="gramEnd"/>
      <w:r w:rsidRPr="001A232E">
        <w:rPr>
          <w:rFonts w:ascii="Times New Roman" w:hAnsi="Times New Roman" w:cs="Times New Roman"/>
        </w:rPr>
        <w:t xml:space="preserve"> протокола аукциона предоставляет победителю  аукциона   один экземпляр протокола.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1.1.2. Договор аренды заключается с победителем аукциона, не ранее чем через десять дней со дня размещения протокола о результатах аукциона на официальном сайте торгов </w:t>
      </w:r>
      <w:proofErr w:type="spellStart"/>
      <w:r w:rsidRPr="001A232E">
        <w:rPr>
          <w:rFonts w:ascii="Times New Roman" w:hAnsi="Times New Roman" w:cs="Times New Roman"/>
          <w:lang w:val="en-US"/>
        </w:rPr>
        <w:t>torgi</w:t>
      </w:r>
      <w:proofErr w:type="spellEnd"/>
      <w:r w:rsidRPr="001A232E">
        <w:rPr>
          <w:rFonts w:ascii="Times New Roman" w:hAnsi="Times New Roman" w:cs="Times New Roman"/>
        </w:rPr>
        <w:t>.</w:t>
      </w:r>
      <w:proofErr w:type="spellStart"/>
      <w:r w:rsidRPr="001A232E">
        <w:rPr>
          <w:rFonts w:ascii="Times New Roman" w:hAnsi="Times New Roman" w:cs="Times New Roman"/>
          <w:lang w:val="en-US"/>
        </w:rPr>
        <w:t>gov</w:t>
      </w:r>
      <w:proofErr w:type="spellEnd"/>
      <w:r w:rsidRPr="001A232E">
        <w:rPr>
          <w:rFonts w:ascii="Times New Roman" w:hAnsi="Times New Roman" w:cs="Times New Roman"/>
        </w:rPr>
        <w:t>.</w:t>
      </w:r>
      <w:proofErr w:type="spellStart"/>
      <w:r w:rsidRPr="001A232E">
        <w:rPr>
          <w:rFonts w:ascii="Times New Roman" w:hAnsi="Times New Roman" w:cs="Times New Roman"/>
          <w:lang w:val="en-US"/>
        </w:rPr>
        <w:t>ru</w:t>
      </w:r>
      <w:proofErr w:type="spellEnd"/>
      <w:r w:rsidRPr="001A232E">
        <w:rPr>
          <w:rFonts w:ascii="Times New Roman" w:hAnsi="Times New Roman" w:cs="Times New Roman"/>
        </w:rPr>
        <w:t xml:space="preserve"> и на официальном сайте Администрации города Рубцовска Алтайского края в сети Интернет.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>7</w:t>
      </w:r>
      <w:r w:rsidRPr="001A232E">
        <w:rPr>
          <w:rFonts w:ascii="Times New Roman" w:hAnsi="Times New Roman" w:cs="Times New Roman"/>
          <w:b/>
        </w:rPr>
        <w:t xml:space="preserve">. </w:t>
      </w:r>
      <w:r w:rsidRPr="001A232E">
        <w:rPr>
          <w:rFonts w:ascii="Times New Roman" w:hAnsi="Times New Roman" w:cs="Times New Roman"/>
        </w:rPr>
        <w:t>Комиссия выносит на голосование  следующее решение: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по лоту № 1 - заключить договор аренды муниципального имущества с победителем  аукциона  </w:t>
      </w:r>
      <w:proofErr w:type="spellStart"/>
      <w:r w:rsidRPr="001A232E">
        <w:rPr>
          <w:rFonts w:ascii="Times New Roman" w:hAnsi="Times New Roman" w:cs="Times New Roman"/>
          <w:b/>
        </w:rPr>
        <w:t>Ляпиным</w:t>
      </w:r>
      <w:proofErr w:type="spellEnd"/>
      <w:r w:rsidRPr="001A232E">
        <w:rPr>
          <w:rFonts w:ascii="Times New Roman" w:hAnsi="Times New Roman" w:cs="Times New Roman"/>
          <w:b/>
        </w:rPr>
        <w:t xml:space="preserve"> А.М.  </w:t>
      </w:r>
      <w:r w:rsidRPr="001A232E">
        <w:rPr>
          <w:rFonts w:ascii="Times New Roman" w:hAnsi="Times New Roman" w:cs="Times New Roman"/>
        </w:rPr>
        <w:t xml:space="preserve">по цене ежемесячного платежа, сложившегося в ходе торгов –  </w:t>
      </w:r>
      <w:r w:rsidRPr="001A232E">
        <w:rPr>
          <w:rFonts w:ascii="Times New Roman" w:hAnsi="Times New Roman" w:cs="Times New Roman"/>
          <w:b/>
        </w:rPr>
        <w:t>22431,50</w:t>
      </w:r>
      <w:r w:rsidRPr="001A232E">
        <w:rPr>
          <w:rFonts w:ascii="Times New Roman" w:hAnsi="Times New Roman" w:cs="Times New Roman"/>
        </w:rPr>
        <w:t xml:space="preserve">  руб.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 xml:space="preserve"> Проголосовало: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 xml:space="preserve">ЗА     -   5                                                                                                               Против-0 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>Воздержалось- 0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>8. Дата и время окончания проведения  аукциона: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32E">
        <w:rPr>
          <w:rFonts w:ascii="Times New Roman" w:hAnsi="Times New Roman" w:cs="Times New Roman"/>
          <w:b/>
        </w:rPr>
        <w:t xml:space="preserve">   20 июля   2017  года             в     10    час.    06     мин.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  <w:b/>
        </w:rPr>
        <w:t>9</w:t>
      </w:r>
      <w:r w:rsidRPr="001A232E">
        <w:rPr>
          <w:rFonts w:ascii="Times New Roman" w:hAnsi="Times New Roman" w:cs="Times New Roman"/>
        </w:rPr>
        <w:t xml:space="preserve">.  </w:t>
      </w:r>
      <w:proofErr w:type="gramStart"/>
      <w:r w:rsidRPr="001A232E">
        <w:rPr>
          <w:rFonts w:ascii="Times New Roman" w:hAnsi="Times New Roman" w:cs="Times New Roman"/>
        </w:rPr>
        <w:t xml:space="preserve">Протокол  итоги  открытого      аукциона    на право   заключения  договора аренды объекта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  и    подлежит размещению на   официальном сайте торгов  </w:t>
      </w:r>
      <w:proofErr w:type="spellStart"/>
      <w:r w:rsidRPr="001A232E">
        <w:rPr>
          <w:rFonts w:ascii="Times New Roman" w:hAnsi="Times New Roman" w:cs="Times New Roman"/>
          <w:lang w:val="en-US"/>
        </w:rPr>
        <w:t>torgi</w:t>
      </w:r>
      <w:proofErr w:type="spellEnd"/>
      <w:r w:rsidRPr="001A232E">
        <w:rPr>
          <w:rFonts w:ascii="Times New Roman" w:hAnsi="Times New Roman" w:cs="Times New Roman"/>
        </w:rPr>
        <w:t>.</w:t>
      </w:r>
      <w:proofErr w:type="spellStart"/>
      <w:r w:rsidRPr="001A232E">
        <w:rPr>
          <w:rFonts w:ascii="Times New Roman" w:hAnsi="Times New Roman" w:cs="Times New Roman"/>
          <w:lang w:val="en-US"/>
        </w:rPr>
        <w:t>gov</w:t>
      </w:r>
      <w:proofErr w:type="spellEnd"/>
      <w:r w:rsidRPr="001A232E">
        <w:rPr>
          <w:rFonts w:ascii="Times New Roman" w:hAnsi="Times New Roman" w:cs="Times New Roman"/>
        </w:rPr>
        <w:t>.</w:t>
      </w:r>
      <w:proofErr w:type="spellStart"/>
      <w:r w:rsidRPr="001A232E">
        <w:rPr>
          <w:rFonts w:ascii="Times New Roman" w:hAnsi="Times New Roman" w:cs="Times New Roman"/>
          <w:lang w:val="en-US"/>
        </w:rPr>
        <w:t>ru</w:t>
      </w:r>
      <w:proofErr w:type="spellEnd"/>
      <w:r w:rsidRPr="001A232E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1A232E">
        <w:rPr>
          <w:rFonts w:ascii="Times New Roman" w:hAnsi="Times New Roman" w:cs="Times New Roman"/>
          <w:b/>
        </w:rPr>
        <w:t xml:space="preserve"> </w:t>
      </w:r>
      <w:hyperlink r:id="rId4" w:history="1">
        <w:r w:rsidRPr="001A232E">
          <w:rPr>
            <w:rStyle w:val="a3"/>
            <w:rFonts w:ascii="Times New Roman" w:hAnsi="Times New Roman" w:cs="Times New Roman"/>
            <w:lang w:val="en-US"/>
          </w:rPr>
          <w:t>http</w:t>
        </w:r>
        <w:r w:rsidRPr="001A232E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1A232E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1A232E">
          <w:rPr>
            <w:rStyle w:val="a3"/>
            <w:rFonts w:ascii="Times New Roman" w:hAnsi="Times New Roman" w:cs="Times New Roman"/>
          </w:rPr>
          <w:t>.</w:t>
        </w:r>
        <w:r w:rsidRPr="001A232E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1A232E">
        <w:rPr>
          <w:rFonts w:ascii="Times New Roman" w:hAnsi="Times New Roman" w:cs="Times New Roman"/>
          <w:b/>
        </w:rPr>
        <w:t xml:space="preserve">   </w:t>
      </w:r>
      <w:r w:rsidRPr="001A232E">
        <w:rPr>
          <w:rFonts w:ascii="Times New Roman" w:hAnsi="Times New Roman" w:cs="Times New Roman"/>
        </w:rPr>
        <w:t>в сети Интернет</w:t>
      </w:r>
      <w:r w:rsidRPr="001A232E">
        <w:rPr>
          <w:rFonts w:ascii="Times New Roman" w:hAnsi="Times New Roman" w:cs="Times New Roman"/>
          <w:b/>
        </w:rPr>
        <w:t xml:space="preserve">,  </w:t>
      </w:r>
      <w:r w:rsidRPr="001A232E">
        <w:rPr>
          <w:rFonts w:ascii="Times New Roman" w:hAnsi="Times New Roman" w:cs="Times New Roman"/>
        </w:rPr>
        <w:t>в течение дня</w:t>
      </w:r>
      <w:r w:rsidRPr="001A232E">
        <w:rPr>
          <w:rFonts w:ascii="Times New Roman" w:hAnsi="Times New Roman" w:cs="Times New Roman"/>
          <w:b/>
        </w:rPr>
        <w:t xml:space="preserve">, </w:t>
      </w:r>
      <w:r w:rsidRPr="001A232E">
        <w:rPr>
          <w:rFonts w:ascii="Times New Roman" w:hAnsi="Times New Roman" w:cs="Times New Roman"/>
        </w:rPr>
        <w:t xml:space="preserve">следующего  за днем подписания указанного протокола. </w:t>
      </w:r>
      <w:proofErr w:type="gramEnd"/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А.Н. Колупаев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1A232E">
        <w:rPr>
          <w:rFonts w:ascii="Times New Roman" w:hAnsi="Times New Roman" w:cs="Times New Roman"/>
        </w:rPr>
        <w:t>Кышова</w:t>
      </w:r>
      <w:proofErr w:type="spellEnd"/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Т.М.  </w:t>
      </w:r>
      <w:proofErr w:type="spellStart"/>
      <w:r w:rsidRPr="001A232E">
        <w:rPr>
          <w:rFonts w:ascii="Times New Roman" w:hAnsi="Times New Roman" w:cs="Times New Roman"/>
        </w:rPr>
        <w:t>Лечкина</w:t>
      </w:r>
      <w:proofErr w:type="spellEnd"/>
      <w:r w:rsidRPr="001A232E">
        <w:rPr>
          <w:rFonts w:ascii="Times New Roman" w:hAnsi="Times New Roman" w:cs="Times New Roman"/>
        </w:rPr>
        <w:t xml:space="preserve">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32E" w:rsidRPr="001A232E" w:rsidRDefault="001A232E" w:rsidP="001A232E">
      <w:pPr>
        <w:tabs>
          <w:tab w:val="right" w:pos="997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3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1A232E">
        <w:rPr>
          <w:rFonts w:ascii="Times New Roman" w:hAnsi="Times New Roman" w:cs="Times New Roman"/>
        </w:rPr>
        <w:t xml:space="preserve">   Л.М. Перова</w:t>
      </w:r>
      <w:r w:rsidRPr="001A232E">
        <w:rPr>
          <w:rFonts w:ascii="Times New Roman" w:hAnsi="Times New Roman" w:cs="Times New Roman"/>
        </w:rPr>
        <w:tab/>
        <w:t xml:space="preserve">                </w:t>
      </w:r>
    </w:p>
    <w:p w:rsidR="001A232E" w:rsidRPr="001A232E" w:rsidRDefault="001A232E" w:rsidP="001A232E">
      <w:pPr>
        <w:spacing w:after="0" w:line="240" w:lineRule="auto"/>
        <w:rPr>
          <w:rFonts w:ascii="Times New Roman" w:hAnsi="Times New Roman" w:cs="Times New Roman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32E" w:rsidRPr="001A232E" w:rsidRDefault="001A232E" w:rsidP="001A232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A232E" w:rsidRDefault="001A232E" w:rsidP="001A232E">
      <w:pPr>
        <w:jc w:val="both"/>
        <w:rPr>
          <w:b/>
          <w:sz w:val="44"/>
          <w:szCs w:val="44"/>
        </w:rPr>
      </w:pPr>
    </w:p>
    <w:p w:rsidR="008E3BF4" w:rsidRDefault="008E3BF4" w:rsidP="008E3BF4">
      <w:pPr>
        <w:jc w:val="both"/>
      </w:pPr>
    </w:p>
    <w:p w:rsidR="008E3BF4" w:rsidRDefault="008E3BF4" w:rsidP="008E3BF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BF4" w:rsidRDefault="008E3BF4" w:rsidP="008E3BF4">
      <w:pPr>
        <w:jc w:val="both"/>
      </w:pPr>
      <w:r>
        <w:t xml:space="preserve">                                                                                                                                  </w:t>
      </w:r>
      <w:r w:rsidRPr="000F793D">
        <w:t xml:space="preserve">                                                                                                                                      </w:t>
      </w: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4F6F9B" w:rsidRDefault="004F6F9B" w:rsidP="008E3BF4">
      <w:pPr>
        <w:spacing w:after="0" w:line="240" w:lineRule="auto"/>
        <w:rPr>
          <w:b/>
          <w:sz w:val="44"/>
          <w:szCs w:val="44"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3B7A4A" w:rsidRPr="004F6F9B" w:rsidRDefault="003B7A4A" w:rsidP="004F6F9B"/>
    <w:sectPr w:rsidR="003B7A4A" w:rsidRPr="004F6F9B" w:rsidSect="0094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1A232E"/>
    <w:rsid w:val="003B678D"/>
    <w:rsid w:val="003B7A4A"/>
    <w:rsid w:val="004F6F9B"/>
    <w:rsid w:val="008C4EC5"/>
    <w:rsid w:val="008E3BF4"/>
    <w:rsid w:val="009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5</cp:revision>
  <dcterms:created xsi:type="dcterms:W3CDTF">2017-05-02T06:45:00Z</dcterms:created>
  <dcterms:modified xsi:type="dcterms:W3CDTF">2017-07-20T09:06:00Z</dcterms:modified>
</cp:coreProperties>
</file>