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F30" w:rsidRPr="00021C05" w:rsidRDefault="00380F30" w:rsidP="00380F30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</w:rPr>
      </w:pPr>
      <w:r w:rsidRPr="00021C05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</w:rPr>
        <w:t>ПРОТОКОЛ</w:t>
      </w:r>
    </w:p>
    <w:p w:rsidR="00454A27" w:rsidRPr="00E63C29" w:rsidRDefault="00380F30" w:rsidP="00454A2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54A27">
        <w:rPr>
          <w:rFonts w:ascii="Times New Roman" w:hAnsi="Times New Roman" w:cs="Times New Roman"/>
          <w:sz w:val="25"/>
          <w:szCs w:val="25"/>
        </w:rPr>
        <w:t>об итогах</w:t>
      </w:r>
      <w:r w:rsidRPr="00454A27">
        <w:rPr>
          <w:sz w:val="25"/>
          <w:szCs w:val="25"/>
        </w:rPr>
        <w:t xml:space="preserve"> </w:t>
      </w:r>
      <w:r w:rsidR="003A180F" w:rsidRPr="00454A27">
        <w:rPr>
          <w:rFonts w:ascii="Times New Roman" w:hAnsi="Times New Roman" w:cs="Times New Roman"/>
          <w:sz w:val="25"/>
          <w:szCs w:val="25"/>
        </w:rPr>
        <w:t>продажи посредством публичного предложения в электронной форме с использованием открытой формы подачи предложений о приобретении</w:t>
      </w:r>
      <w:r w:rsidR="003A180F" w:rsidRPr="00454A27">
        <w:rPr>
          <w:rFonts w:ascii="Times New Roman" w:hAnsi="Times New Roman" w:cs="Times New Roman"/>
          <w:bCs/>
          <w:sz w:val="25"/>
          <w:szCs w:val="25"/>
        </w:rPr>
        <w:t xml:space="preserve"> муниципального имущества –</w:t>
      </w:r>
      <w:r w:rsidR="003A180F" w:rsidRPr="00454A2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454A27" w:rsidRPr="00E63C29">
        <w:rPr>
          <w:rFonts w:ascii="Times New Roman" w:hAnsi="Times New Roman" w:cs="Times New Roman"/>
          <w:sz w:val="25"/>
          <w:szCs w:val="25"/>
        </w:rPr>
        <w:t>нежилого административного здания площадью 330,9</w:t>
      </w:r>
      <w:r w:rsidR="00454A27" w:rsidRPr="00E63C29">
        <w:rPr>
          <w:rStyle w:val="FontStyle12"/>
          <w:sz w:val="25"/>
          <w:szCs w:val="25"/>
        </w:rPr>
        <w:t> </w:t>
      </w:r>
      <w:r w:rsidR="00454A27" w:rsidRPr="00E63C29">
        <w:rPr>
          <w:rFonts w:ascii="Times New Roman" w:hAnsi="Times New Roman" w:cs="Times New Roman"/>
          <w:sz w:val="25"/>
          <w:szCs w:val="25"/>
        </w:rPr>
        <w:t>кв.м и</w:t>
      </w:r>
      <w:r w:rsidR="00454A27">
        <w:rPr>
          <w:rFonts w:ascii="Times New Roman" w:hAnsi="Times New Roman" w:cs="Times New Roman"/>
          <w:sz w:val="25"/>
          <w:szCs w:val="25"/>
        </w:rPr>
        <w:t xml:space="preserve"> </w:t>
      </w:r>
      <w:r w:rsidR="00454A27" w:rsidRPr="00E63C29">
        <w:rPr>
          <w:rFonts w:ascii="Times New Roman" w:hAnsi="Times New Roman" w:cs="Times New Roman"/>
          <w:sz w:val="25"/>
          <w:szCs w:val="25"/>
        </w:rPr>
        <w:t>земельного участка площадью 434</w:t>
      </w:r>
      <w:r w:rsidR="00454A27" w:rsidRPr="00E63C29">
        <w:rPr>
          <w:rStyle w:val="FontStyle12"/>
          <w:sz w:val="25"/>
          <w:szCs w:val="25"/>
        </w:rPr>
        <w:t> </w:t>
      </w:r>
      <w:r w:rsidR="00454A27" w:rsidRPr="00E63C29">
        <w:rPr>
          <w:rFonts w:ascii="Times New Roman" w:hAnsi="Times New Roman" w:cs="Times New Roman"/>
          <w:sz w:val="25"/>
          <w:szCs w:val="25"/>
        </w:rPr>
        <w:t>кв.м, расположенных по адресу:</w:t>
      </w:r>
    </w:p>
    <w:p w:rsidR="003A180F" w:rsidRPr="003A180F" w:rsidRDefault="00454A27" w:rsidP="003A180F">
      <w:pPr>
        <w:spacing w:after="0" w:line="240" w:lineRule="auto"/>
        <w:jc w:val="center"/>
        <w:rPr>
          <w:sz w:val="24"/>
          <w:szCs w:val="24"/>
        </w:rPr>
      </w:pPr>
      <w:r w:rsidRPr="00E63C29">
        <w:rPr>
          <w:rFonts w:ascii="Times New Roman" w:hAnsi="Times New Roman" w:cs="Times New Roman"/>
          <w:sz w:val="25"/>
          <w:szCs w:val="25"/>
        </w:rPr>
        <w:t>Алтайский край, город Рубцовск, улица Крупской,</w:t>
      </w:r>
      <w:r w:rsidRPr="00E63C29">
        <w:rPr>
          <w:rStyle w:val="FontStyle12"/>
          <w:sz w:val="25"/>
          <w:szCs w:val="25"/>
        </w:rPr>
        <w:t> </w:t>
      </w:r>
      <w:r w:rsidRPr="00E63C29">
        <w:rPr>
          <w:rFonts w:ascii="Times New Roman" w:hAnsi="Times New Roman" w:cs="Times New Roman"/>
          <w:sz w:val="25"/>
          <w:szCs w:val="25"/>
        </w:rPr>
        <w:t>153</w:t>
      </w:r>
    </w:p>
    <w:p w:rsidR="00855A75" w:rsidRPr="006E3A5C" w:rsidRDefault="00855A75" w:rsidP="00855A75">
      <w:pPr>
        <w:spacing w:before="120" w:after="120" w:line="240" w:lineRule="auto"/>
        <w:rPr>
          <w:rFonts w:ascii="Times New Roman" w:hAnsi="Times New Roman" w:cs="Times New Roman"/>
          <w:iCs/>
          <w:sz w:val="25"/>
          <w:szCs w:val="25"/>
        </w:rPr>
      </w:pPr>
      <w:r w:rsidRPr="006E3A5C">
        <w:rPr>
          <w:rFonts w:ascii="Times New Roman" w:hAnsi="Times New Roman" w:cs="Times New Roman"/>
          <w:sz w:val="25"/>
          <w:szCs w:val="25"/>
        </w:rPr>
        <w:t xml:space="preserve">город Рубцовск                 </w:t>
      </w:r>
      <w:r w:rsidR="00DE07FB" w:rsidRPr="006E3A5C">
        <w:rPr>
          <w:rFonts w:ascii="Times New Roman" w:hAnsi="Times New Roman" w:cs="Times New Roman"/>
          <w:sz w:val="25"/>
          <w:szCs w:val="25"/>
        </w:rPr>
        <w:t xml:space="preserve">   </w:t>
      </w:r>
      <w:r w:rsidR="006E3A5C">
        <w:rPr>
          <w:rFonts w:ascii="Times New Roman" w:hAnsi="Times New Roman" w:cs="Times New Roman"/>
          <w:sz w:val="25"/>
          <w:szCs w:val="25"/>
        </w:rPr>
        <w:t xml:space="preserve"> </w:t>
      </w:r>
      <w:r w:rsidRPr="006E3A5C">
        <w:rPr>
          <w:rFonts w:ascii="Times New Roman" w:hAnsi="Times New Roman" w:cs="Times New Roman"/>
          <w:sz w:val="25"/>
          <w:szCs w:val="25"/>
        </w:rPr>
        <w:t xml:space="preserve">                                                   </w:t>
      </w:r>
      <w:r w:rsidR="00DE07FB" w:rsidRPr="006E3A5C">
        <w:rPr>
          <w:rFonts w:ascii="Times New Roman" w:hAnsi="Times New Roman" w:cs="Times New Roman"/>
          <w:sz w:val="25"/>
          <w:szCs w:val="25"/>
        </w:rPr>
        <w:t xml:space="preserve">       </w:t>
      </w:r>
      <w:r w:rsidRPr="006E3A5C">
        <w:rPr>
          <w:rFonts w:ascii="Times New Roman" w:hAnsi="Times New Roman" w:cs="Times New Roman"/>
          <w:sz w:val="25"/>
          <w:szCs w:val="25"/>
        </w:rPr>
        <w:t xml:space="preserve">                         </w:t>
      </w:r>
      <w:r w:rsidR="00454A27">
        <w:rPr>
          <w:rFonts w:ascii="Times New Roman" w:hAnsi="Times New Roman" w:cs="Times New Roman"/>
          <w:sz w:val="25"/>
          <w:szCs w:val="25"/>
        </w:rPr>
        <w:t>20</w:t>
      </w:r>
      <w:r w:rsidRPr="006E3A5C">
        <w:rPr>
          <w:rFonts w:ascii="Times New Roman" w:hAnsi="Times New Roman" w:cs="Times New Roman"/>
          <w:sz w:val="25"/>
          <w:szCs w:val="25"/>
        </w:rPr>
        <w:t>.0</w:t>
      </w:r>
      <w:r w:rsidR="00454A27">
        <w:rPr>
          <w:rFonts w:ascii="Times New Roman" w:hAnsi="Times New Roman" w:cs="Times New Roman"/>
          <w:sz w:val="25"/>
          <w:szCs w:val="25"/>
        </w:rPr>
        <w:t>7</w:t>
      </w:r>
      <w:r w:rsidRPr="006E3A5C">
        <w:rPr>
          <w:rFonts w:ascii="Times New Roman" w:hAnsi="Times New Roman" w:cs="Times New Roman"/>
          <w:sz w:val="25"/>
          <w:szCs w:val="25"/>
        </w:rPr>
        <w:t>.202</w:t>
      </w:r>
      <w:r w:rsidR="00CA49BD" w:rsidRPr="006E3A5C">
        <w:rPr>
          <w:rFonts w:ascii="Times New Roman" w:hAnsi="Times New Roman" w:cs="Times New Roman"/>
          <w:sz w:val="25"/>
          <w:szCs w:val="25"/>
        </w:rPr>
        <w:t>1</w:t>
      </w:r>
    </w:p>
    <w:p w:rsidR="00CA49BD" w:rsidRPr="006E3A5C" w:rsidRDefault="00CA49BD" w:rsidP="00CA4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E3A5C">
        <w:rPr>
          <w:rFonts w:ascii="Times New Roman" w:hAnsi="Times New Roman" w:cs="Times New Roman"/>
          <w:sz w:val="25"/>
          <w:szCs w:val="25"/>
        </w:rPr>
        <w:t xml:space="preserve">Организатор </w:t>
      </w:r>
      <w:r w:rsidR="00DE07FB" w:rsidRPr="006E3A5C">
        <w:rPr>
          <w:rFonts w:ascii="Times New Roman" w:hAnsi="Times New Roman" w:cs="Times New Roman"/>
          <w:sz w:val="25"/>
          <w:szCs w:val="25"/>
        </w:rPr>
        <w:t>продажи посредством публичного предложения</w:t>
      </w:r>
      <w:r w:rsidRPr="006E3A5C">
        <w:rPr>
          <w:rFonts w:ascii="Times New Roman" w:hAnsi="Times New Roman" w:cs="Times New Roman"/>
          <w:sz w:val="25"/>
          <w:szCs w:val="25"/>
        </w:rPr>
        <w:t xml:space="preserve"> в электронной форме, Продавец - Администрация города Рубцовска Алтайского края.</w:t>
      </w:r>
    </w:p>
    <w:p w:rsidR="00CA49BD" w:rsidRPr="006E3A5C" w:rsidRDefault="00CA49BD" w:rsidP="00CA49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6E3A5C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Pr="006E3A5C">
        <w:rPr>
          <w:rFonts w:ascii="Times New Roman" w:hAnsi="Times New Roman" w:cs="Times New Roman"/>
          <w:bCs/>
          <w:sz w:val="25"/>
          <w:szCs w:val="25"/>
        </w:rPr>
        <w:t>полномоченный</w:t>
      </w:r>
      <w:r w:rsidRPr="006E3A5C">
        <w:rPr>
          <w:rFonts w:ascii="Times New Roman" w:hAnsi="Times New Roman" w:cs="Times New Roman"/>
          <w:sz w:val="25"/>
          <w:szCs w:val="25"/>
          <w:lang w:eastAsia="ar-SA"/>
        </w:rPr>
        <w:t xml:space="preserve"> представитель Продавца, </w:t>
      </w:r>
      <w:r w:rsidRPr="006E3A5C">
        <w:rPr>
          <w:rFonts w:ascii="Times New Roman" w:hAnsi="Times New Roman" w:cs="Times New Roman"/>
          <w:sz w:val="25"/>
          <w:szCs w:val="25"/>
        </w:rPr>
        <w:t>председатель комиссии по приватизации муниципального имущества</w:t>
      </w:r>
      <w:r w:rsidRPr="006E3A5C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="00E336AC">
        <w:rPr>
          <w:rFonts w:ascii="Times New Roman" w:hAnsi="Times New Roman" w:cs="Times New Roman"/>
          <w:sz w:val="25"/>
          <w:szCs w:val="25"/>
          <w:lang w:eastAsia="ar-SA"/>
        </w:rPr>
        <w:t>-</w:t>
      </w:r>
      <w:r w:rsidRPr="006E3A5C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6E3A5C">
        <w:rPr>
          <w:rFonts w:ascii="Times New Roman" w:hAnsi="Times New Roman" w:cs="Times New Roman"/>
          <w:sz w:val="25"/>
          <w:szCs w:val="25"/>
        </w:rPr>
        <w:t xml:space="preserve">председатель комитета Администрации города Рубцовска по управлению имуществом </w:t>
      </w:r>
      <w:r w:rsidRPr="006E3A5C">
        <w:rPr>
          <w:rFonts w:ascii="Times New Roman" w:hAnsi="Times New Roman" w:cs="Times New Roman"/>
          <w:bCs/>
          <w:sz w:val="25"/>
          <w:szCs w:val="25"/>
        </w:rPr>
        <w:t>Колупаев Александр Николаевич,</w:t>
      </w:r>
      <w:r w:rsidRPr="006E3A5C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E3A5C">
        <w:rPr>
          <w:rFonts w:ascii="Times New Roman" w:hAnsi="Times New Roman" w:cs="Times New Roman"/>
          <w:sz w:val="25"/>
          <w:szCs w:val="25"/>
        </w:rPr>
        <w:t xml:space="preserve">действующий на основании доверенности от </w:t>
      </w:r>
      <w:r w:rsidR="00DE07FB" w:rsidRPr="006E3A5C">
        <w:rPr>
          <w:rFonts w:ascii="Times New Roman" w:hAnsi="Times New Roman" w:cs="Times New Roman"/>
          <w:sz w:val="25"/>
          <w:szCs w:val="25"/>
        </w:rPr>
        <w:t>26.08.2020</w:t>
      </w:r>
      <w:r w:rsidR="00DE07FB" w:rsidRPr="006E3A5C">
        <w:rPr>
          <w:rStyle w:val="FontStyle12"/>
          <w:sz w:val="25"/>
          <w:szCs w:val="25"/>
        </w:rPr>
        <w:t> </w:t>
      </w:r>
      <w:r w:rsidR="00DE07FB" w:rsidRPr="006E3A5C">
        <w:rPr>
          <w:rFonts w:ascii="Times New Roman" w:hAnsi="Times New Roman" w:cs="Times New Roman"/>
          <w:sz w:val="25"/>
          <w:szCs w:val="25"/>
        </w:rPr>
        <w:t>№ 266/П/6590</w:t>
      </w:r>
      <w:r w:rsidRPr="006E3A5C">
        <w:rPr>
          <w:rFonts w:ascii="Times New Roman" w:hAnsi="Times New Roman" w:cs="Times New Roman"/>
          <w:iCs/>
          <w:sz w:val="25"/>
          <w:szCs w:val="25"/>
        </w:rPr>
        <w:t>.</w:t>
      </w:r>
    </w:p>
    <w:p w:rsidR="00CA49BD" w:rsidRPr="006E3A5C" w:rsidRDefault="00CA49BD" w:rsidP="00CA49B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6E3A5C">
        <w:rPr>
          <w:rFonts w:ascii="Times New Roman" w:hAnsi="Times New Roman" w:cs="Times New Roman"/>
          <w:bCs/>
          <w:sz w:val="25"/>
          <w:szCs w:val="25"/>
        </w:rPr>
        <w:t>Секретарь комиссии</w:t>
      </w:r>
      <w:r w:rsidRPr="006E3A5C">
        <w:rPr>
          <w:rFonts w:ascii="Times New Roman" w:hAnsi="Times New Roman" w:cs="Times New Roman"/>
          <w:sz w:val="25"/>
          <w:szCs w:val="25"/>
        </w:rPr>
        <w:t xml:space="preserve"> по приватизации муниципального имущества -</w:t>
      </w:r>
      <w:r w:rsidRPr="006E3A5C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E3A5C">
        <w:rPr>
          <w:rFonts w:ascii="Times New Roman" w:hAnsi="Times New Roman" w:cs="Times New Roman"/>
          <w:iCs/>
          <w:sz w:val="25"/>
          <w:szCs w:val="25"/>
        </w:rPr>
        <w:t>Л</w:t>
      </w:r>
      <w:r w:rsidRPr="006E3A5C">
        <w:rPr>
          <w:rFonts w:ascii="Times New Roman" w:hAnsi="Times New Roman" w:cs="Times New Roman"/>
          <w:bCs/>
          <w:sz w:val="25"/>
          <w:szCs w:val="25"/>
        </w:rPr>
        <w:t>.В.</w:t>
      </w:r>
      <w:r w:rsidRPr="006E3A5C">
        <w:rPr>
          <w:rFonts w:ascii="Times New Roman" w:eastAsia="Times New Roman" w:hAnsi="Times New Roman" w:cs="Times New Roman"/>
          <w:bCs/>
          <w:iCs/>
          <w:sz w:val="25"/>
          <w:szCs w:val="25"/>
        </w:rPr>
        <w:t> </w:t>
      </w:r>
      <w:r w:rsidRPr="006E3A5C">
        <w:rPr>
          <w:rFonts w:ascii="Times New Roman" w:hAnsi="Times New Roman" w:cs="Times New Roman"/>
          <w:iCs/>
          <w:sz w:val="25"/>
          <w:szCs w:val="25"/>
        </w:rPr>
        <w:t>Гонтарева.</w:t>
      </w:r>
    </w:p>
    <w:p w:rsidR="00CA49BD" w:rsidRPr="006E3A5C" w:rsidRDefault="00CA49BD" w:rsidP="00CA49B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6E3A5C">
        <w:rPr>
          <w:rFonts w:ascii="Times New Roman" w:hAnsi="Times New Roman" w:cs="Times New Roman"/>
          <w:sz w:val="25"/>
          <w:szCs w:val="25"/>
        </w:rPr>
        <w:t xml:space="preserve">Организатор торгов, оператор электронной площадки - ООО </w:t>
      </w:r>
      <w:r w:rsidRPr="006E3A5C">
        <w:rPr>
          <w:rStyle w:val="ae"/>
          <w:rFonts w:ascii="Times New Roman" w:hAnsi="Times New Roman" w:cs="Times New Roman"/>
          <w:b w:val="0"/>
          <w:color w:val="000000"/>
          <w:sz w:val="25"/>
          <w:szCs w:val="25"/>
        </w:rPr>
        <w:t>«РТС-тендер»</w:t>
      </w:r>
      <w:r w:rsidRPr="006E3A5C">
        <w:rPr>
          <w:rStyle w:val="ae"/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E3A5C">
        <w:rPr>
          <w:rStyle w:val="ae"/>
          <w:rFonts w:ascii="Times New Roman" w:hAnsi="Times New Roman" w:cs="Times New Roman"/>
          <w:b w:val="0"/>
          <w:color w:val="000000"/>
          <w:sz w:val="25"/>
          <w:szCs w:val="25"/>
        </w:rPr>
        <w:t>(</w:t>
      </w:r>
      <w:hyperlink r:id="rId8" w:history="1">
        <w:r w:rsidRPr="006E3A5C">
          <w:rPr>
            <w:rStyle w:val="af"/>
            <w:rFonts w:ascii="Times New Roman" w:hAnsi="Times New Roman"/>
            <w:color w:val="auto"/>
            <w:sz w:val="25"/>
            <w:szCs w:val="25"/>
            <w:u w:val="none"/>
          </w:rPr>
          <w:t>https://www.rts-tender.ru</w:t>
        </w:r>
      </w:hyperlink>
      <w:r w:rsidRPr="006E3A5C">
        <w:rPr>
          <w:rFonts w:ascii="Times New Roman" w:hAnsi="Times New Roman" w:cs="Times New Roman"/>
          <w:sz w:val="25"/>
          <w:szCs w:val="25"/>
        </w:rPr>
        <w:t>).</w:t>
      </w:r>
    </w:p>
    <w:p w:rsidR="00CA49BD" w:rsidRPr="006E3A5C" w:rsidRDefault="00CA49BD" w:rsidP="00CA49BD">
      <w:pPr>
        <w:tabs>
          <w:tab w:val="num" w:pos="-36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E3A5C">
        <w:rPr>
          <w:rFonts w:ascii="Times New Roman" w:hAnsi="Times New Roman" w:cs="Times New Roman"/>
          <w:sz w:val="25"/>
          <w:szCs w:val="25"/>
        </w:rPr>
        <w:t xml:space="preserve">Участники, допущенные к </w:t>
      </w:r>
      <w:r w:rsidR="00DE07FB" w:rsidRPr="006E3A5C">
        <w:rPr>
          <w:rFonts w:ascii="Times New Roman" w:hAnsi="Times New Roman" w:cs="Times New Roman"/>
          <w:sz w:val="25"/>
          <w:szCs w:val="25"/>
        </w:rPr>
        <w:t>продаже посредством публичного предложения</w:t>
      </w:r>
      <w:r w:rsidRPr="006E3A5C">
        <w:rPr>
          <w:rFonts w:ascii="Times New Roman" w:hAnsi="Times New Roman" w:cs="Times New Roman"/>
          <w:sz w:val="25"/>
          <w:szCs w:val="25"/>
        </w:rPr>
        <w:t xml:space="preserve"> </w:t>
      </w:r>
      <w:r w:rsidR="00DE07FB" w:rsidRPr="006E3A5C">
        <w:rPr>
          <w:rFonts w:ascii="Times New Roman" w:hAnsi="Times New Roman" w:cs="Times New Roman"/>
          <w:sz w:val="25"/>
          <w:szCs w:val="25"/>
        </w:rPr>
        <w:t xml:space="preserve">в электронной форме </w:t>
      </w:r>
      <w:r w:rsidRPr="006E3A5C">
        <w:rPr>
          <w:rFonts w:ascii="Times New Roman" w:hAnsi="Times New Roman" w:cs="Times New Roman"/>
          <w:sz w:val="25"/>
          <w:szCs w:val="25"/>
        </w:rPr>
        <w:t xml:space="preserve">на основании протокола об итогах приема заявок и о признании претендентов участниками </w:t>
      </w:r>
      <w:r w:rsidR="00DE07FB" w:rsidRPr="006E3A5C">
        <w:rPr>
          <w:rFonts w:ascii="Times New Roman" w:hAnsi="Times New Roman" w:cs="Times New Roman"/>
          <w:sz w:val="25"/>
          <w:szCs w:val="25"/>
        </w:rPr>
        <w:t xml:space="preserve">продажи посредством публичного предложения </w:t>
      </w:r>
      <w:r w:rsidRPr="006E3A5C">
        <w:rPr>
          <w:rFonts w:ascii="Times New Roman" w:hAnsi="Times New Roman" w:cs="Times New Roman"/>
          <w:sz w:val="25"/>
          <w:szCs w:val="25"/>
        </w:rPr>
        <w:t xml:space="preserve">от </w:t>
      </w:r>
      <w:r w:rsidR="00E336AC">
        <w:rPr>
          <w:rFonts w:ascii="Times New Roman" w:hAnsi="Times New Roman" w:cs="Times New Roman"/>
          <w:sz w:val="25"/>
          <w:szCs w:val="25"/>
        </w:rPr>
        <w:t>16</w:t>
      </w:r>
      <w:r w:rsidRPr="006E3A5C">
        <w:rPr>
          <w:rFonts w:ascii="Times New Roman" w:hAnsi="Times New Roman" w:cs="Times New Roman"/>
          <w:sz w:val="25"/>
          <w:szCs w:val="25"/>
        </w:rPr>
        <w:t>.</w:t>
      </w:r>
      <w:r w:rsidR="00E336AC">
        <w:rPr>
          <w:rFonts w:ascii="Times New Roman" w:hAnsi="Times New Roman" w:cs="Times New Roman"/>
          <w:sz w:val="25"/>
          <w:szCs w:val="25"/>
        </w:rPr>
        <w:t>07</w:t>
      </w:r>
      <w:r w:rsidRPr="006E3A5C">
        <w:rPr>
          <w:rFonts w:ascii="Times New Roman" w:hAnsi="Times New Roman" w:cs="Times New Roman"/>
          <w:sz w:val="25"/>
          <w:szCs w:val="25"/>
        </w:rPr>
        <w:t>.202</w:t>
      </w:r>
      <w:r w:rsidR="00E336AC">
        <w:rPr>
          <w:rFonts w:ascii="Times New Roman" w:hAnsi="Times New Roman" w:cs="Times New Roman"/>
          <w:sz w:val="25"/>
          <w:szCs w:val="25"/>
        </w:rPr>
        <w:t>1</w:t>
      </w:r>
      <w:r w:rsidRPr="006E3A5C">
        <w:rPr>
          <w:rFonts w:ascii="Times New Roman" w:hAnsi="Times New Roman" w:cs="Times New Roman"/>
          <w:sz w:val="25"/>
          <w:szCs w:val="25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387"/>
      </w:tblGrid>
      <w:tr w:rsidR="00CA49BD" w:rsidRPr="008D48C6" w:rsidTr="00741D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BD" w:rsidRPr="008D48C6" w:rsidRDefault="00CA49BD" w:rsidP="00741D7D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C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участника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BD" w:rsidRPr="008D48C6" w:rsidRDefault="00CA49BD" w:rsidP="00741D7D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C6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</w:p>
        </w:tc>
      </w:tr>
      <w:tr w:rsidR="00B0052F" w:rsidRPr="008D48C6" w:rsidTr="00741D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2F" w:rsidRPr="008D48C6" w:rsidRDefault="00B0052F" w:rsidP="00B0052F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2F" w:rsidRPr="00A0284D" w:rsidRDefault="00B0052F" w:rsidP="00454A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4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D17C16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r w:rsidRPr="00A028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4A2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2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54A27">
              <w:rPr>
                <w:rFonts w:ascii="Times New Roman" w:hAnsi="Times New Roman" w:cs="Times New Roman"/>
                <w:sz w:val="24"/>
                <w:szCs w:val="24"/>
              </w:rPr>
              <w:t>рновые системы</w:t>
            </w:r>
            <w:r w:rsidRPr="00A028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052F" w:rsidRPr="008D48C6" w:rsidTr="00741D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2F" w:rsidRPr="008D48C6" w:rsidRDefault="00B0052F" w:rsidP="00B0052F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2F" w:rsidRPr="00A0284D" w:rsidRDefault="00E336AC" w:rsidP="00E336A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Плужник Лариса Васильевна</w:t>
            </w:r>
          </w:p>
        </w:tc>
      </w:tr>
    </w:tbl>
    <w:p w:rsidR="00CA49BD" w:rsidRPr="006E3A5C" w:rsidRDefault="00BD5D48" w:rsidP="00BD5D48">
      <w:pPr>
        <w:pStyle w:val="31"/>
        <w:spacing w:before="120" w:after="0"/>
        <w:ind w:left="0" w:firstLine="709"/>
        <w:jc w:val="both"/>
        <w:rPr>
          <w:b w:val="0"/>
          <w:sz w:val="25"/>
          <w:szCs w:val="25"/>
        </w:rPr>
      </w:pPr>
      <w:r w:rsidRPr="006E3A5C">
        <w:rPr>
          <w:b w:val="0"/>
          <w:sz w:val="25"/>
          <w:szCs w:val="25"/>
        </w:rPr>
        <w:t>Предмет аукциона: продажа посредством публичного предложения в электронной форме с использованием открытой формы подачи предложений о приобретении</w:t>
      </w:r>
      <w:r w:rsidRPr="006E3A5C">
        <w:rPr>
          <w:b w:val="0"/>
          <w:bCs/>
          <w:sz w:val="25"/>
          <w:szCs w:val="25"/>
        </w:rPr>
        <w:t xml:space="preserve"> муниципального имущества - </w:t>
      </w:r>
      <w:r w:rsidR="00454A27" w:rsidRPr="00454A27">
        <w:rPr>
          <w:b w:val="0"/>
          <w:sz w:val="25"/>
          <w:szCs w:val="25"/>
        </w:rPr>
        <w:t>нежилого административного здания общей площадью 330,9</w:t>
      </w:r>
      <w:r w:rsidR="00454A27" w:rsidRPr="00454A27">
        <w:rPr>
          <w:rStyle w:val="FontStyle12"/>
          <w:b w:val="0"/>
          <w:sz w:val="25"/>
          <w:szCs w:val="25"/>
        </w:rPr>
        <w:t> </w:t>
      </w:r>
      <w:r w:rsidR="00454A27" w:rsidRPr="00454A27">
        <w:rPr>
          <w:b w:val="0"/>
          <w:sz w:val="25"/>
          <w:szCs w:val="25"/>
        </w:rPr>
        <w:t>кв.м и земельного участка площадью 434</w:t>
      </w:r>
      <w:r w:rsidR="00454A27" w:rsidRPr="00454A27">
        <w:rPr>
          <w:rStyle w:val="FontStyle12"/>
          <w:b w:val="0"/>
          <w:sz w:val="25"/>
          <w:szCs w:val="25"/>
        </w:rPr>
        <w:t> </w:t>
      </w:r>
      <w:r w:rsidR="00454A27" w:rsidRPr="00454A27">
        <w:rPr>
          <w:b w:val="0"/>
          <w:sz w:val="25"/>
          <w:szCs w:val="25"/>
        </w:rPr>
        <w:t>кв.м, расположенных по адресу: Россия, Алтайский край, город Рубцовск, улица Крупской,</w:t>
      </w:r>
      <w:r w:rsidR="00454A27" w:rsidRPr="00454A27">
        <w:rPr>
          <w:rStyle w:val="FontStyle12"/>
          <w:b w:val="0"/>
          <w:sz w:val="25"/>
          <w:szCs w:val="25"/>
        </w:rPr>
        <w:t> </w:t>
      </w:r>
      <w:r w:rsidR="00454A27" w:rsidRPr="00454A27">
        <w:rPr>
          <w:b w:val="0"/>
          <w:sz w:val="25"/>
          <w:szCs w:val="25"/>
        </w:rPr>
        <w:t>153</w:t>
      </w:r>
      <w:r w:rsidR="00CA49BD" w:rsidRPr="006E3A5C">
        <w:rPr>
          <w:b w:val="0"/>
          <w:sz w:val="25"/>
          <w:szCs w:val="25"/>
        </w:rPr>
        <w:t xml:space="preserve"> (далее - недвижимое имущество).</w:t>
      </w:r>
    </w:p>
    <w:p w:rsidR="00BD5D48" w:rsidRPr="006E3A5C" w:rsidRDefault="00BD5D48" w:rsidP="00BD5D48">
      <w:pPr>
        <w:pStyle w:val="a5"/>
        <w:tabs>
          <w:tab w:val="left" w:pos="709"/>
        </w:tabs>
        <w:ind w:firstLine="709"/>
        <w:jc w:val="both"/>
        <w:rPr>
          <w:color w:val="000000"/>
          <w:sz w:val="25"/>
          <w:szCs w:val="25"/>
        </w:rPr>
      </w:pPr>
      <w:r w:rsidRPr="006E3A5C">
        <w:rPr>
          <w:bCs/>
          <w:sz w:val="25"/>
          <w:szCs w:val="25"/>
        </w:rPr>
        <w:t xml:space="preserve">Цена первоначального предложения </w:t>
      </w:r>
      <w:r w:rsidRPr="006E3A5C">
        <w:rPr>
          <w:sz w:val="25"/>
          <w:szCs w:val="25"/>
        </w:rPr>
        <w:t xml:space="preserve">продажи недвижимого имущества - </w:t>
      </w:r>
      <w:r w:rsidR="003421B7">
        <w:rPr>
          <w:sz w:val="25"/>
          <w:szCs w:val="25"/>
        </w:rPr>
        <w:t>3</w:t>
      </w:r>
      <w:r w:rsidRPr="006E3A5C">
        <w:rPr>
          <w:bCs/>
          <w:sz w:val="25"/>
          <w:szCs w:val="25"/>
        </w:rPr>
        <w:t>6</w:t>
      </w:r>
      <w:r w:rsidR="003421B7">
        <w:rPr>
          <w:bCs/>
          <w:sz w:val="25"/>
          <w:szCs w:val="25"/>
        </w:rPr>
        <w:t>0</w:t>
      </w:r>
      <w:r w:rsidRPr="006E3A5C">
        <w:rPr>
          <w:bCs/>
          <w:sz w:val="25"/>
          <w:szCs w:val="25"/>
        </w:rPr>
        <w:t> </w:t>
      </w:r>
      <w:r w:rsidRPr="006E3A5C">
        <w:rPr>
          <w:bCs/>
          <w:iCs/>
          <w:sz w:val="25"/>
          <w:szCs w:val="25"/>
        </w:rPr>
        <w:t>00</w:t>
      </w:r>
      <w:r w:rsidRPr="006E3A5C">
        <w:rPr>
          <w:bCs/>
          <w:sz w:val="25"/>
          <w:szCs w:val="25"/>
        </w:rPr>
        <w:t> </w:t>
      </w:r>
      <w:r w:rsidRPr="006E3A5C">
        <w:rPr>
          <w:color w:val="000000"/>
          <w:sz w:val="25"/>
          <w:szCs w:val="25"/>
        </w:rPr>
        <w:t>руб. 00 коп. (с учетом НДС).</w:t>
      </w:r>
    </w:p>
    <w:p w:rsidR="00BD5D48" w:rsidRPr="006E3A5C" w:rsidRDefault="00BD5D48" w:rsidP="00BD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E3A5C">
        <w:rPr>
          <w:rFonts w:ascii="Times New Roman" w:hAnsi="Times New Roman" w:cs="Times New Roman"/>
          <w:sz w:val="25"/>
          <w:szCs w:val="25"/>
        </w:rPr>
        <w:t xml:space="preserve">Минимальная цена предложения (цена отсечения) </w:t>
      </w:r>
      <w:r w:rsidR="001772DD">
        <w:rPr>
          <w:rFonts w:ascii="Times New Roman" w:hAnsi="Times New Roman" w:cs="Times New Roman"/>
          <w:sz w:val="25"/>
          <w:szCs w:val="25"/>
        </w:rPr>
        <w:t xml:space="preserve">- </w:t>
      </w:r>
      <w:r w:rsidR="003421B7">
        <w:rPr>
          <w:rFonts w:ascii="Times New Roman" w:hAnsi="Times New Roman" w:cs="Times New Roman"/>
          <w:sz w:val="25"/>
          <w:szCs w:val="25"/>
        </w:rPr>
        <w:t>1</w:t>
      </w:r>
      <w:r w:rsidRPr="006E3A5C">
        <w:rPr>
          <w:rFonts w:ascii="Times New Roman" w:hAnsi="Times New Roman" w:cs="Times New Roman"/>
          <w:sz w:val="25"/>
          <w:szCs w:val="25"/>
        </w:rPr>
        <w:t>80</w:t>
      </w:r>
      <w:r w:rsidRPr="006E3A5C">
        <w:rPr>
          <w:rStyle w:val="FontStyle12"/>
          <w:sz w:val="25"/>
          <w:szCs w:val="25"/>
        </w:rPr>
        <w:t> </w:t>
      </w:r>
      <w:r w:rsidR="003421B7">
        <w:rPr>
          <w:rStyle w:val="FontStyle12"/>
          <w:sz w:val="25"/>
          <w:szCs w:val="25"/>
        </w:rPr>
        <w:t>0</w:t>
      </w:r>
      <w:r w:rsidRPr="006E3A5C">
        <w:rPr>
          <w:rFonts w:ascii="Times New Roman" w:hAnsi="Times New Roman" w:cs="Times New Roman"/>
          <w:sz w:val="25"/>
          <w:szCs w:val="25"/>
        </w:rPr>
        <w:t>00 рублей.</w:t>
      </w:r>
    </w:p>
    <w:p w:rsidR="00BD5D48" w:rsidRPr="006E3A5C" w:rsidRDefault="00BD5D48" w:rsidP="00BD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E3A5C">
        <w:rPr>
          <w:rFonts w:ascii="Times New Roman" w:hAnsi="Times New Roman" w:cs="Times New Roman"/>
          <w:sz w:val="25"/>
          <w:szCs w:val="25"/>
        </w:rPr>
        <w:t xml:space="preserve">Величина снижения цены первоначального предложения («шаг понижения») - </w:t>
      </w:r>
      <w:r w:rsidR="003421B7">
        <w:rPr>
          <w:rFonts w:ascii="Times New Roman" w:hAnsi="Times New Roman" w:cs="Times New Roman"/>
          <w:sz w:val="25"/>
          <w:szCs w:val="25"/>
        </w:rPr>
        <w:t>3</w:t>
      </w:r>
      <w:r w:rsidRPr="006E3A5C">
        <w:rPr>
          <w:rFonts w:ascii="Times New Roman" w:hAnsi="Times New Roman" w:cs="Times New Roman"/>
          <w:sz w:val="25"/>
          <w:szCs w:val="25"/>
        </w:rPr>
        <w:t>6 0</w:t>
      </w:r>
      <w:r w:rsidR="003421B7">
        <w:rPr>
          <w:rFonts w:ascii="Times New Roman" w:hAnsi="Times New Roman" w:cs="Times New Roman"/>
          <w:sz w:val="25"/>
          <w:szCs w:val="25"/>
        </w:rPr>
        <w:t>00</w:t>
      </w:r>
      <w:r w:rsidRPr="006E3A5C">
        <w:rPr>
          <w:rFonts w:ascii="Times New Roman" w:hAnsi="Times New Roman" w:cs="Times New Roman"/>
          <w:sz w:val="25"/>
          <w:szCs w:val="25"/>
        </w:rPr>
        <w:t xml:space="preserve"> рублей.</w:t>
      </w:r>
    </w:p>
    <w:p w:rsidR="00BD5D48" w:rsidRPr="006E3A5C" w:rsidRDefault="00BD5D48" w:rsidP="00BD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E3A5C">
        <w:rPr>
          <w:rFonts w:ascii="Times New Roman" w:hAnsi="Times New Roman" w:cs="Times New Roman"/>
          <w:sz w:val="25"/>
          <w:szCs w:val="25"/>
        </w:rPr>
        <w:t xml:space="preserve">Величина повышения цены («шаг аукциона») </w:t>
      </w:r>
      <w:r w:rsidR="001772DD">
        <w:rPr>
          <w:rFonts w:ascii="Times New Roman" w:hAnsi="Times New Roman" w:cs="Times New Roman"/>
          <w:sz w:val="25"/>
          <w:szCs w:val="25"/>
        </w:rPr>
        <w:t>-</w:t>
      </w:r>
      <w:r w:rsidRPr="006E3A5C">
        <w:rPr>
          <w:rFonts w:ascii="Times New Roman" w:hAnsi="Times New Roman" w:cs="Times New Roman"/>
          <w:sz w:val="25"/>
          <w:szCs w:val="25"/>
        </w:rPr>
        <w:t xml:space="preserve"> </w:t>
      </w:r>
      <w:r w:rsidR="003421B7">
        <w:rPr>
          <w:rFonts w:ascii="Times New Roman" w:hAnsi="Times New Roman" w:cs="Times New Roman"/>
          <w:sz w:val="25"/>
          <w:szCs w:val="25"/>
        </w:rPr>
        <w:t>1</w:t>
      </w:r>
      <w:r w:rsidRPr="006E3A5C">
        <w:rPr>
          <w:rFonts w:ascii="Times New Roman" w:hAnsi="Times New Roman" w:cs="Times New Roman"/>
          <w:bCs/>
          <w:sz w:val="25"/>
          <w:szCs w:val="25"/>
        </w:rPr>
        <w:t>8 0</w:t>
      </w:r>
      <w:r w:rsidR="003421B7">
        <w:rPr>
          <w:rFonts w:ascii="Times New Roman" w:hAnsi="Times New Roman" w:cs="Times New Roman"/>
          <w:bCs/>
          <w:sz w:val="25"/>
          <w:szCs w:val="25"/>
        </w:rPr>
        <w:t>0</w:t>
      </w:r>
      <w:r w:rsidRPr="006E3A5C">
        <w:rPr>
          <w:rFonts w:ascii="Times New Roman" w:hAnsi="Times New Roman" w:cs="Times New Roman"/>
          <w:bCs/>
          <w:sz w:val="25"/>
          <w:szCs w:val="25"/>
        </w:rPr>
        <w:t xml:space="preserve">0 </w:t>
      </w:r>
      <w:r w:rsidRPr="006E3A5C">
        <w:rPr>
          <w:rFonts w:ascii="Times New Roman" w:hAnsi="Times New Roman" w:cs="Times New Roman"/>
          <w:sz w:val="25"/>
          <w:szCs w:val="25"/>
        </w:rPr>
        <w:t xml:space="preserve">рублей. </w:t>
      </w:r>
    </w:p>
    <w:p w:rsidR="00CA49BD" w:rsidRPr="006E3A5C" w:rsidRDefault="00CA49BD" w:rsidP="00CA49BD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E3A5C">
        <w:rPr>
          <w:rFonts w:ascii="Times New Roman" w:hAnsi="Times New Roman" w:cs="Times New Roman"/>
          <w:sz w:val="25"/>
          <w:szCs w:val="25"/>
        </w:rPr>
        <w:t>Ставки участников: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985"/>
        <w:gridCol w:w="1982"/>
        <w:gridCol w:w="1985"/>
        <w:gridCol w:w="2021"/>
      </w:tblGrid>
      <w:tr w:rsidR="00CA49BD" w:rsidRPr="008D48C6" w:rsidTr="00741D7D">
        <w:trPr>
          <w:trHeight w:val="478"/>
        </w:trPr>
        <w:tc>
          <w:tcPr>
            <w:tcW w:w="755" w:type="pct"/>
            <w:vAlign w:val="center"/>
          </w:tcPr>
          <w:p w:rsidR="00CA49BD" w:rsidRPr="008D48C6" w:rsidRDefault="00CA49BD" w:rsidP="00741D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D48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Номер участника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CA49BD" w:rsidRPr="008D48C6" w:rsidRDefault="00CA49BD" w:rsidP="00741D7D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D48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Наименование участника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CA49BD" w:rsidRPr="008D48C6" w:rsidRDefault="00CA49BD" w:rsidP="00741D7D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D48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Последняя ставка участника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руб.</w:t>
            </w:r>
          </w:p>
        </w:tc>
        <w:tc>
          <w:tcPr>
            <w:tcW w:w="1057" w:type="pct"/>
            <w:vAlign w:val="center"/>
          </w:tcPr>
          <w:p w:rsidR="00CA49BD" w:rsidRPr="008D48C6" w:rsidRDefault="00CA49BD" w:rsidP="00741D7D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D48C6">
              <w:rPr>
                <w:rFonts w:ascii="Times New Roman" w:hAnsi="Times New Roman" w:cs="Times New Roman"/>
                <w:sz w:val="24"/>
                <w:szCs w:val="24"/>
              </w:rPr>
              <w:t>Время подачи 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1076" w:type="pct"/>
            <w:vAlign w:val="center"/>
          </w:tcPr>
          <w:p w:rsidR="00CA49BD" w:rsidRPr="008D48C6" w:rsidRDefault="00CA49BD" w:rsidP="00741D7D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D48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Номер по результатам ранжирования</w:t>
            </w:r>
          </w:p>
        </w:tc>
      </w:tr>
      <w:tr w:rsidR="003421B7" w:rsidRPr="008D48C6" w:rsidTr="00741D7D">
        <w:trPr>
          <w:trHeight w:val="437"/>
        </w:trPr>
        <w:tc>
          <w:tcPr>
            <w:tcW w:w="755" w:type="pct"/>
            <w:vAlign w:val="center"/>
          </w:tcPr>
          <w:p w:rsidR="003421B7" w:rsidRPr="008D48C6" w:rsidRDefault="003421B7" w:rsidP="00342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  <w:shd w:val="clear" w:color="auto" w:fill="auto"/>
          </w:tcPr>
          <w:p w:rsidR="003421B7" w:rsidRPr="00053CB5" w:rsidRDefault="00053CB5" w:rsidP="000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B5">
              <w:rPr>
                <w:rFonts w:ascii="Times New Roman" w:hAnsi="Times New Roman" w:cs="Times New Roman"/>
                <w:sz w:val="24"/>
                <w:szCs w:val="24"/>
              </w:rPr>
              <w:t>Плужник Лариса Васильевна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3421B7" w:rsidRPr="006D7C54" w:rsidRDefault="00053CB5" w:rsidP="003421B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360</w:t>
            </w:r>
            <w:r w:rsidR="003421B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3421B7" w:rsidRPr="006D7C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3421B7" w:rsidRPr="006D7C5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57" w:type="pct"/>
            <w:vAlign w:val="center"/>
          </w:tcPr>
          <w:p w:rsidR="003421B7" w:rsidRDefault="003421B7" w:rsidP="003421B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8D48C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3421B7" w:rsidRPr="008D48C6" w:rsidRDefault="003421B7" w:rsidP="000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3C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3CB5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053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CB5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="00053C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6" w:type="pct"/>
            <w:vAlign w:val="center"/>
          </w:tcPr>
          <w:p w:rsidR="003421B7" w:rsidRPr="008D48C6" w:rsidRDefault="003421B7" w:rsidP="003421B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1B7" w:rsidRPr="008D48C6" w:rsidTr="00741D7D">
        <w:trPr>
          <w:trHeight w:val="499"/>
        </w:trPr>
        <w:tc>
          <w:tcPr>
            <w:tcW w:w="755" w:type="pct"/>
            <w:vAlign w:val="center"/>
          </w:tcPr>
          <w:p w:rsidR="003421B7" w:rsidRPr="008D48C6" w:rsidRDefault="003421B7" w:rsidP="00342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shd w:val="clear" w:color="auto" w:fill="auto"/>
          </w:tcPr>
          <w:p w:rsidR="003421B7" w:rsidRPr="00A0284D" w:rsidRDefault="00053CB5" w:rsidP="00E336A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4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r w:rsidRPr="00A028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2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рновые системы</w:t>
            </w:r>
            <w:r w:rsidRPr="00A028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3421B7" w:rsidRPr="006D7C54" w:rsidRDefault="00053CB5" w:rsidP="000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421B7" w:rsidRPr="00BD5D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21B7" w:rsidRPr="00BD5D48">
              <w:rPr>
                <w:rStyle w:val="FontStyle12"/>
                <w:sz w:val="24"/>
                <w:szCs w:val="24"/>
              </w:rPr>
              <w:t> </w:t>
            </w:r>
            <w:r>
              <w:rPr>
                <w:rStyle w:val="FontStyle12"/>
                <w:sz w:val="24"/>
                <w:szCs w:val="24"/>
              </w:rPr>
              <w:t>0</w:t>
            </w:r>
            <w:r w:rsidR="003421B7" w:rsidRPr="00BD5D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57" w:type="pct"/>
            <w:vAlign w:val="center"/>
          </w:tcPr>
          <w:p w:rsidR="003421B7" w:rsidRDefault="003421B7" w:rsidP="003421B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8D48C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3421B7" w:rsidRPr="008D48C6" w:rsidRDefault="003421B7" w:rsidP="000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3C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3CB5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05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3C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53C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6" w:type="pct"/>
            <w:vAlign w:val="center"/>
          </w:tcPr>
          <w:p w:rsidR="003421B7" w:rsidRPr="008D48C6" w:rsidRDefault="003421B7" w:rsidP="003421B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E7F49" w:rsidRPr="006E3A5C" w:rsidRDefault="00D2561A" w:rsidP="000E7F49">
      <w:pPr>
        <w:pStyle w:val="31"/>
        <w:spacing w:before="60" w:after="0"/>
        <w:ind w:left="0" w:firstLine="709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П</w:t>
      </w:r>
      <w:r w:rsidR="000E7F49" w:rsidRPr="006E3A5C">
        <w:rPr>
          <w:b w:val="0"/>
          <w:sz w:val="25"/>
          <w:szCs w:val="25"/>
        </w:rPr>
        <w:t>родаж</w:t>
      </w:r>
      <w:r>
        <w:rPr>
          <w:b w:val="0"/>
          <w:sz w:val="25"/>
          <w:szCs w:val="25"/>
        </w:rPr>
        <w:t>а</w:t>
      </w:r>
      <w:r w:rsidR="000E7F49" w:rsidRPr="006E3A5C">
        <w:rPr>
          <w:b w:val="0"/>
          <w:sz w:val="25"/>
          <w:szCs w:val="25"/>
        </w:rPr>
        <w:t xml:space="preserve"> посредством публичного предложения в электронной форме с использованием открытой формы подачи предложений о приобретении</w:t>
      </w:r>
      <w:r w:rsidR="000E7F49" w:rsidRPr="006E3A5C">
        <w:rPr>
          <w:b w:val="0"/>
          <w:bCs/>
          <w:sz w:val="25"/>
          <w:szCs w:val="25"/>
        </w:rPr>
        <w:t xml:space="preserve"> муниципального </w:t>
      </w:r>
      <w:r w:rsidR="000E7F49" w:rsidRPr="006E3A5C">
        <w:rPr>
          <w:b w:val="0"/>
          <w:sz w:val="25"/>
          <w:szCs w:val="25"/>
        </w:rPr>
        <w:t>недвижимого имущества признан</w:t>
      </w:r>
      <w:r>
        <w:rPr>
          <w:b w:val="0"/>
          <w:sz w:val="25"/>
          <w:szCs w:val="25"/>
        </w:rPr>
        <w:t>а</w:t>
      </w:r>
      <w:r w:rsidR="000E7F49" w:rsidRPr="006E3A5C">
        <w:rPr>
          <w:b w:val="0"/>
          <w:sz w:val="25"/>
          <w:szCs w:val="25"/>
        </w:rPr>
        <w:t xml:space="preserve"> состоявши</w:t>
      </w:r>
      <w:r>
        <w:rPr>
          <w:b w:val="0"/>
          <w:sz w:val="25"/>
          <w:szCs w:val="25"/>
        </w:rPr>
        <w:t>й</w:t>
      </w:r>
      <w:r w:rsidR="000E7F49" w:rsidRPr="006E3A5C">
        <w:rPr>
          <w:b w:val="0"/>
          <w:sz w:val="25"/>
          <w:szCs w:val="25"/>
        </w:rPr>
        <w:t xml:space="preserve">ся. </w:t>
      </w:r>
    </w:p>
    <w:p w:rsidR="00CA49BD" w:rsidRPr="006E3A5C" w:rsidRDefault="00CA49BD" w:rsidP="000E7F49">
      <w:pPr>
        <w:pStyle w:val="2"/>
        <w:ind w:right="0" w:firstLine="709"/>
        <w:rPr>
          <w:sz w:val="25"/>
          <w:szCs w:val="25"/>
        </w:rPr>
      </w:pPr>
      <w:r w:rsidRPr="006E3A5C">
        <w:rPr>
          <w:sz w:val="25"/>
          <w:szCs w:val="25"/>
        </w:rPr>
        <w:lastRenderedPageBreak/>
        <w:t xml:space="preserve">Победителем </w:t>
      </w:r>
      <w:r w:rsidR="000216A6">
        <w:rPr>
          <w:sz w:val="25"/>
          <w:szCs w:val="25"/>
        </w:rPr>
        <w:t xml:space="preserve">продажи </w:t>
      </w:r>
      <w:r w:rsidR="000216A6" w:rsidRPr="000216A6">
        <w:rPr>
          <w:sz w:val="25"/>
          <w:szCs w:val="25"/>
        </w:rPr>
        <w:t>посредством публичного предложения в электронной форме</w:t>
      </w:r>
      <w:r w:rsidRPr="006E3A5C">
        <w:rPr>
          <w:sz w:val="25"/>
          <w:szCs w:val="25"/>
        </w:rPr>
        <w:t xml:space="preserve"> признается Участник</w:t>
      </w:r>
      <w:r w:rsidRPr="006E3A5C">
        <w:rPr>
          <w:rStyle w:val="FontStyle12"/>
          <w:sz w:val="25"/>
          <w:szCs w:val="25"/>
        </w:rPr>
        <w:t> </w:t>
      </w:r>
      <w:r w:rsidR="000A396C">
        <w:rPr>
          <w:sz w:val="25"/>
          <w:szCs w:val="25"/>
        </w:rPr>
        <w:t>2</w:t>
      </w:r>
      <w:r w:rsidRPr="006E3A5C">
        <w:rPr>
          <w:sz w:val="25"/>
          <w:szCs w:val="25"/>
        </w:rPr>
        <w:t xml:space="preserve">, </w:t>
      </w:r>
      <w:r w:rsidRPr="006E3A5C">
        <w:rPr>
          <w:bCs/>
          <w:sz w:val="25"/>
          <w:szCs w:val="25"/>
        </w:rPr>
        <w:t>предложивший наиболее высокую цену имущества,</w:t>
      </w:r>
      <w:r w:rsidR="006D7C54" w:rsidRPr="006E3A5C">
        <w:rPr>
          <w:bCs/>
          <w:sz w:val="25"/>
          <w:szCs w:val="25"/>
        </w:rPr>
        <w:t xml:space="preserve"> </w:t>
      </w:r>
      <w:r w:rsidR="000A396C" w:rsidRPr="00053CB5">
        <w:rPr>
          <w:szCs w:val="24"/>
        </w:rPr>
        <w:t>Плужник Лариса Васильевна</w:t>
      </w:r>
      <w:r w:rsidRPr="006E3A5C">
        <w:rPr>
          <w:sz w:val="25"/>
          <w:szCs w:val="25"/>
        </w:rPr>
        <w:t xml:space="preserve">. Продажная цена составила </w:t>
      </w:r>
      <w:r w:rsidR="000A396C">
        <w:rPr>
          <w:bCs/>
          <w:iCs/>
          <w:sz w:val="25"/>
          <w:szCs w:val="25"/>
        </w:rPr>
        <w:t>36</w:t>
      </w:r>
      <w:r w:rsidR="003421B7">
        <w:rPr>
          <w:bCs/>
          <w:iCs/>
          <w:sz w:val="25"/>
          <w:szCs w:val="25"/>
        </w:rPr>
        <w:t>0</w:t>
      </w:r>
      <w:r w:rsidR="000E7F49" w:rsidRPr="006E3A5C">
        <w:rPr>
          <w:bCs/>
          <w:sz w:val="25"/>
          <w:szCs w:val="25"/>
        </w:rPr>
        <w:t> </w:t>
      </w:r>
      <w:r w:rsidR="003421B7">
        <w:rPr>
          <w:bCs/>
          <w:sz w:val="25"/>
          <w:szCs w:val="25"/>
        </w:rPr>
        <w:t>00</w:t>
      </w:r>
      <w:r w:rsidR="000E7F49" w:rsidRPr="006E3A5C">
        <w:rPr>
          <w:bCs/>
          <w:iCs/>
          <w:sz w:val="25"/>
          <w:szCs w:val="25"/>
        </w:rPr>
        <w:t>0</w:t>
      </w:r>
      <w:r w:rsidR="000E7F49" w:rsidRPr="006E3A5C">
        <w:rPr>
          <w:sz w:val="25"/>
          <w:szCs w:val="25"/>
        </w:rPr>
        <w:t xml:space="preserve"> </w:t>
      </w:r>
      <w:r w:rsidRPr="006E3A5C">
        <w:rPr>
          <w:sz w:val="25"/>
          <w:szCs w:val="25"/>
        </w:rPr>
        <w:t>(</w:t>
      </w:r>
      <w:r w:rsidR="000A396C">
        <w:rPr>
          <w:sz w:val="25"/>
          <w:szCs w:val="25"/>
        </w:rPr>
        <w:t>три</w:t>
      </w:r>
      <w:r w:rsidR="003421B7">
        <w:rPr>
          <w:sz w:val="25"/>
          <w:szCs w:val="25"/>
        </w:rPr>
        <w:t>с</w:t>
      </w:r>
      <w:r w:rsidR="000E7F49" w:rsidRPr="006E3A5C">
        <w:rPr>
          <w:sz w:val="25"/>
          <w:szCs w:val="25"/>
        </w:rPr>
        <w:t>т</w:t>
      </w:r>
      <w:r w:rsidR="000A396C">
        <w:rPr>
          <w:sz w:val="25"/>
          <w:szCs w:val="25"/>
        </w:rPr>
        <w:t>а</w:t>
      </w:r>
      <w:r w:rsidR="006D7C54" w:rsidRPr="006E3A5C">
        <w:rPr>
          <w:sz w:val="25"/>
          <w:szCs w:val="25"/>
        </w:rPr>
        <w:t xml:space="preserve"> </w:t>
      </w:r>
      <w:r w:rsidR="000A396C">
        <w:rPr>
          <w:sz w:val="25"/>
          <w:szCs w:val="25"/>
        </w:rPr>
        <w:t>ш</w:t>
      </w:r>
      <w:r w:rsidR="003421B7">
        <w:rPr>
          <w:sz w:val="25"/>
          <w:szCs w:val="25"/>
        </w:rPr>
        <w:t>е</w:t>
      </w:r>
      <w:r w:rsidR="000A396C">
        <w:rPr>
          <w:sz w:val="25"/>
          <w:szCs w:val="25"/>
        </w:rPr>
        <w:t>ст</w:t>
      </w:r>
      <w:bookmarkStart w:id="0" w:name="_GoBack"/>
      <w:bookmarkEnd w:id="0"/>
      <w:r w:rsidR="003421B7">
        <w:rPr>
          <w:sz w:val="25"/>
          <w:szCs w:val="25"/>
        </w:rPr>
        <w:t>ьдеся</w:t>
      </w:r>
      <w:r w:rsidR="006D7C54" w:rsidRPr="006E3A5C">
        <w:rPr>
          <w:sz w:val="25"/>
          <w:szCs w:val="25"/>
        </w:rPr>
        <w:t>т</w:t>
      </w:r>
      <w:r w:rsidRPr="006E3A5C">
        <w:rPr>
          <w:sz w:val="25"/>
          <w:szCs w:val="25"/>
        </w:rPr>
        <w:t xml:space="preserve"> тысяч)</w:t>
      </w:r>
      <w:r w:rsidRPr="006E3A5C">
        <w:rPr>
          <w:b/>
          <w:sz w:val="25"/>
          <w:szCs w:val="25"/>
        </w:rPr>
        <w:t xml:space="preserve"> </w:t>
      </w:r>
      <w:r w:rsidRPr="006E3A5C">
        <w:rPr>
          <w:sz w:val="25"/>
          <w:szCs w:val="25"/>
        </w:rPr>
        <w:t>рублей.</w:t>
      </w:r>
    </w:p>
    <w:p w:rsidR="00CA49BD" w:rsidRPr="006E3A5C" w:rsidRDefault="00CA49BD" w:rsidP="00CA4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E3A5C">
        <w:rPr>
          <w:rFonts w:ascii="Times New Roman" w:hAnsi="Times New Roman" w:cs="Times New Roman"/>
          <w:sz w:val="25"/>
          <w:szCs w:val="25"/>
        </w:rPr>
        <w:t>Протокол об итогах аукциона удостоверяет право Победителя на заключение договора купли-продажи имущества в</w:t>
      </w:r>
      <w:r w:rsidRPr="006E3A5C">
        <w:rPr>
          <w:rFonts w:ascii="Times New Roman" w:hAnsi="Times New Roman" w:cs="Times New Roman"/>
          <w:bCs/>
          <w:sz w:val="25"/>
          <w:szCs w:val="25"/>
        </w:rPr>
        <w:t xml:space="preserve"> течение 5 рабочих дней со дня подведения итогов аукциона </w:t>
      </w:r>
      <w:r w:rsidRPr="006E3A5C">
        <w:rPr>
          <w:rFonts w:ascii="Times New Roman" w:hAnsi="Times New Roman" w:cs="Times New Roman"/>
          <w:sz w:val="25"/>
          <w:szCs w:val="25"/>
        </w:rPr>
        <w:t>в письменной форме по месту нахождения Продавца.</w:t>
      </w:r>
    </w:p>
    <w:p w:rsidR="00CA49BD" w:rsidRPr="006E3A5C" w:rsidRDefault="00CA49BD" w:rsidP="00242A03">
      <w:pPr>
        <w:spacing w:before="240" w:after="24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6E3A5C">
        <w:rPr>
          <w:rFonts w:ascii="Times New Roman" w:hAnsi="Times New Roman" w:cs="Times New Roman"/>
          <w:bCs/>
          <w:sz w:val="25"/>
          <w:szCs w:val="25"/>
        </w:rPr>
        <w:t>Подписи:</w:t>
      </w:r>
    </w:p>
    <w:p w:rsidR="00CA49BD" w:rsidRPr="006E3A5C" w:rsidRDefault="00CA49BD" w:rsidP="006E3A5C">
      <w:pPr>
        <w:spacing w:after="240" w:line="240" w:lineRule="auto"/>
        <w:ind w:firstLine="142"/>
        <w:rPr>
          <w:rFonts w:ascii="Times New Roman" w:hAnsi="Times New Roman" w:cs="Times New Roman"/>
          <w:sz w:val="25"/>
          <w:szCs w:val="25"/>
        </w:rPr>
      </w:pPr>
      <w:r w:rsidRPr="006E3A5C">
        <w:rPr>
          <w:rFonts w:ascii="Times New Roman" w:hAnsi="Times New Roman" w:cs="Times New Roman"/>
          <w:sz w:val="25"/>
          <w:szCs w:val="25"/>
        </w:rPr>
        <w:t xml:space="preserve">Председатель комиссии по приватизации                            </w:t>
      </w:r>
      <w:r w:rsidR="006E3A5C">
        <w:rPr>
          <w:rFonts w:ascii="Times New Roman" w:hAnsi="Times New Roman" w:cs="Times New Roman"/>
          <w:sz w:val="25"/>
          <w:szCs w:val="25"/>
        </w:rPr>
        <w:t xml:space="preserve">   </w:t>
      </w:r>
      <w:r w:rsidRPr="006E3A5C">
        <w:rPr>
          <w:rFonts w:ascii="Times New Roman" w:hAnsi="Times New Roman" w:cs="Times New Roman"/>
          <w:sz w:val="25"/>
          <w:szCs w:val="25"/>
        </w:rPr>
        <w:t xml:space="preserve">             А.Н. Колупаев</w:t>
      </w:r>
    </w:p>
    <w:p w:rsidR="00CA49BD" w:rsidRPr="006E3A5C" w:rsidRDefault="00CA49BD" w:rsidP="006E3A5C">
      <w:pPr>
        <w:spacing w:before="120" w:after="240" w:line="240" w:lineRule="auto"/>
        <w:ind w:firstLine="142"/>
        <w:rPr>
          <w:rFonts w:ascii="Times New Roman" w:hAnsi="Times New Roman" w:cs="Times New Roman"/>
          <w:sz w:val="25"/>
          <w:szCs w:val="25"/>
        </w:rPr>
      </w:pPr>
      <w:r w:rsidRPr="006E3A5C">
        <w:rPr>
          <w:rFonts w:ascii="Times New Roman" w:hAnsi="Times New Roman" w:cs="Times New Roman"/>
          <w:bCs/>
          <w:sz w:val="25"/>
          <w:szCs w:val="25"/>
        </w:rPr>
        <w:t>Секретарь комиссии</w:t>
      </w:r>
      <w:r w:rsidRPr="006E3A5C">
        <w:rPr>
          <w:rFonts w:ascii="Times New Roman" w:hAnsi="Times New Roman" w:cs="Times New Roman"/>
          <w:sz w:val="25"/>
          <w:szCs w:val="25"/>
        </w:rPr>
        <w:t xml:space="preserve"> по приватизации                                        </w:t>
      </w:r>
      <w:r w:rsidR="006E3A5C">
        <w:rPr>
          <w:rFonts w:ascii="Times New Roman" w:hAnsi="Times New Roman" w:cs="Times New Roman"/>
          <w:sz w:val="25"/>
          <w:szCs w:val="25"/>
        </w:rPr>
        <w:t xml:space="preserve">   </w:t>
      </w:r>
      <w:r w:rsidRPr="006E3A5C">
        <w:rPr>
          <w:rFonts w:ascii="Times New Roman" w:hAnsi="Times New Roman" w:cs="Times New Roman"/>
          <w:sz w:val="25"/>
          <w:szCs w:val="25"/>
        </w:rPr>
        <w:t xml:space="preserve">       </w:t>
      </w:r>
      <w:r w:rsidRPr="006E3A5C">
        <w:rPr>
          <w:rFonts w:ascii="Times New Roman" w:hAnsi="Times New Roman" w:cs="Times New Roman"/>
          <w:iCs/>
          <w:sz w:val="25"/>
          <w:szCs w:val="25"/>
        </w:rPr>
        <w:t>Л</w:t>
      </w:r>
      <w:r w:rsidRPr="006E3A5C">
        <w:rPr>
          <w:rFonts w:ascii="Times New Roman" w:hAnsi="Times New Roman" w:cs="Times New Roman"/>
          <w:bCs/>
          <w:sz w:val="25"/>
          <w:szCs w:val="25"/>
        </w:rPr>
        <w:t xml:space="preserve">.В. </w:t>
      </w:r>
      <w:r w:rsidRPr="006E3A5C">
        <w:rPr>
          <w:rFonts w:ascii="Times New Roman" w:hAnsi="Times New Roman" w:cs="Times New Roman"/>
          <w:iCs/>
          <w:sz w:val="25"/>
          <w:szCs w:val="25"/>
        </w:rPr>
        <w:t>Гонтарева</w:t>
      </w:r>
    </w:p>
    <w:sectPr w:rsidR="00CA49BD" w:rsidRPr="006E3A5C" w:rsidSect="000216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2C2" w:rsidRDefault="00D722C2" w:rsidP="00AD4913">
      <w:pPr>
        <w:spacing w:after="0" w:line="240" w:lineRule="auto"/>
      </w:pPr>
      <w:r>
        <w:separator/>
      </w:r>
    </w:p>
  </w:endnote>
  <w:endnote w:type="continuationSeparator" w:id="0">
    <w:p w:rsidR="00D722C2" w:rsidRDefault="00D722C2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2C2" w:rsidRDefault="00D722C2" w:rsidP="00AD4913">
      <w:pPr>
        <w:spacing w:after="0" w:line="240" w:lineRule="auto"/>
      </w:pPr>
      <w:r>
        <w:separator/>
      </w:r>
    </w:p>
  </w:footnote>
  <w:footnote w:type="continuationSeparator" w:id="0">
    <w:p w:rsidR="00D722C2" w:rsidRDefault="00D722C2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D16"/>
    <w:rsid w:val="000216A6"/>
    <w:rsid w:val="00021C05"/>
    <w:rsid w:val="00034A19"/>
    <w:rsid w:val="000425D3"/>
    <w:rsid w:val="000453DC"/>
    <w:rsid w:val="00050C58"/>
    <w:rsid w:val="00053287"/>
    <w:rsid w:val="00053C12"/>
    <w:rsid w:val="00053CB5"/>
    <w:rsid w:val="0005463A"/>
    <w:rsid w:val="00056201"/>
    <w:rsid w:val="00064FF4"/>
    <w:rsid w:val="00074D35"/>
    <w:rsid w:val="00085CF7"/>
    <w:rsid w:val="000A396C"/>
    <w:rsid w:val="000A460A"/>
    <w:rsid w:val="000B42D6"/>
    <w:rsid w:val="000B4AFE"/>
    <w:rsid w:val="000C6228"/>
    <w:rsid w:val="000D4FDD"/>
    <w:rsid w:val="000E70B4"/>
    <w:rsid w:val="000E7F49"/>
    <w:rsid w:val="000F5F91"/>
    <w:rsid w:val="000F66AF"/>
    <w:rsid w:val="001052BC"/>
    <w:rsid w:val="001339C4"/>
    <w:rsid w:val="00140872"/>
    <w:rsid w:val="00142A3F"/>
    <w:rsid w:val="0015615E"/>
    <w:rsid w:val="0015753C"/>
    <w:rsid w:val="001611BB"/>
    <w:rsid w:val="0016272C"/>
    <w:rsid w:val="00164883"/>
    <w:rsid w:val="001655DE"/>
    <w:rsid w:val="001772DD"/>
    <w:rsid w:val="0017780C"/>
    <w:rsid w:val="00180367"/>
    <w:rsid w:val="00185AF4"/>
    <w:rsid w:val="001B2A24"/>
    <w:rsid w:val="001B2D40"/>
    <w:rsid w:val="001D5C8B"/>
    <w:rsid w:val="001F16BB"/>
    <w:rsid w:val="001F208F"/>
    <w:rsid w:val="001F2B45"/>
    <w:rsid w:val="001F695D"/>
    <w:rsid w:val="0020103C"/>
    <w:rsid w:val="0021598B"/>
    <w:rsid w:val="00217058"/>
    <w:rsid w:val="002223CE"/>
    <w:rsid w:val="00231FE2"/>
    <w:rsid w:val="0023753A"/>
    <w:rsid w:val="00242A03"/>
    <w:rsid w:val="00272A65"/>
    <w:rsid w:val="002736DD"/>
    <w:rsid w:val="00293F15"/>
    <w:rsid w:val="002B1759"/>
    <w:rsid w:val="002B632F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71BB"/>
    <w:rsid w:val="00307AE6"/>
    <w:rsid w:val="00311B34"/>
    <w:rsid w:val="00340444"/>
    <w:rsid w:val="00341B7C"/>
    <w:rsid w:val="003421B7"/>
    <w:rsid w:val="00354E30"/>
    <w:rsid w:val="003552B3"/>
    <w:rsid w:val="00364622"/>
    <w:rsid w:val="0036712A"/>
    <w:rsid w:val="003759EF"/>
    <w:rsid w:val="00377154"/>
    <w:rsid w:val="00380F30"/>
    <w:rsid w:val="00392A04"/>
    <w:rsid w:val="003A15B6"/>
    <w:rsid w:val="003A180F"/>
    <w:rsid w:val="003A2F13"/>
    <w:rsid w:val="003B1356"/>
    <w:rsid w:val="003B3AB6"/>
    <w:rsid w:val="003C2432"/>
    <w:rsid w:val="003E1B79"/>
    <w:rsid w:val="003F1A08"/>
    <w:rsid w:val="0040013E"/>
    <w:rsid w:val="00410005"/>
    <w:rsid w:val="004226CF"/>
    <w:rsid w:val="004327C1"/>
    <w:rsid w:val="00434D77"/>
    <w:rsid w:val="00436427"/>
    <w:rsid w:val="0043740E"/>
    <w:rsid w:val="004503CD"/>
    <w:rsid w:val="00454A27"/>
    <w:rsid w:val="0049782E"/>
    <w:rsid w:val="00497870"/>
    <w:rsid w:val="00497DFE"/>
    <w:rsid w:val="004E34A3"/>
    <w:rsid w:val="004E466E"/>
    <w:rsid w:val="004E5439"/>
    <w:rsid w:val="004E668C"/>
    <w:rsid w:val="00505A03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710D"/>
    <w:rsid w:val="00573779"/>
    <w:rsid w:val="005775EA"/>
    <w:rsid w:val="00585F3C"/>
    <w:rsid w:val="00590FBC"/>
    <w:rsid w:val="005929EF"/>
    <w:rsid w:val="005943D2"/>
    <w:rsid w:val="005B1760"/>
    <w:rsid w:val="005B1C2A"/>
    <w:rsid w:val="005C387C"/>
    <w:rsid w:val="005D35BD"/>
    <w:rsid w:val="005D5873"/>
    <w:rsid w:val="005D64DA"/>
    <w:rsid w:val="005E5E81"/>
    <w:rsid w:val="006139F9"/>
    <w:rsid w:val="00617F9B"/>
    <w:rsid w:val="00620F78"/>
    <w:rsid w:val="00623462"/>
    <w:rsid w:val="006363C0"/>
    <w:rsid w:val="00642074"/>
    <w:rsid w:val="006518EB"/>
    <w:rsid w:val="006566F4"/>
    <w:rsid w:val="00677313"/>
    <w:rsid w:val="006802BC"/>
    <w:rsid w:val="0068117B"/>
    <w:rsid w:val="00682476"/>
    <w:rsid w:val="00683EFE"/>
    <w:rsid w:val="006900CF"/>
    <w:rsid w:val="006A28AA"/>
    <w:rsid w:val="006A406D"/>
    <w:rsid w:val="006C14BA"/>
    <w:rsid w:val="006C44AA"/>
    <w:rsid w:val="006D4529"/>
    <w:rsid w:val="006D6739"/>
    <w:rsid w:val="006D7C54"/>
    <w:rsid w:val="006E3A5C"/>
    <w:rsid w:val="006F20CA"/>
    <w:rsid w:val="006F3F8E"/>
    <w:rsid w:val="006F5C45"/>
    <w:rsid w:val="006F5F02"/>
    <w:rsid w:val="007020A2"/>
    <w:rsid w:val="007058CD"/>
    <w:rsid w:val="00722EBE"/>
    <w:rsid w:val="00742349"/>
    <w:rsid w:val="0074312C"/>
    <w:rsid w:val="007470A1"/>
    <w:rsid w:val="007518B3"/>
    <w:rsid w:val="00752279"/>
    <w:rsid w:val="00762874"/>
    <w:rsid w:val="00767C7C"/>
    <w:rsid w:val="00772CF7"/>
    <w:rsid w:val="0077502E"/>
    <w:rsid w:val="00780C14"/>
    <w:rsid w:val="00784EF4"/>
    <w:rsid w:val="007A12C5"/>
    <w:rsid w:val="007D1FD1"/>
    <w:rsid w:val="007D3F22"/>
    <w:rsid w:val="007D5F35"/>
    <w:rsid w:val="008014EF"/>
    <w:rsid w:val="00806186"/>
    <w:rsid w:val="008344AC"/>
    <w:rsid w:val="0083469E"/>
    <w:rsid w:val="00836732"/>
    <w:rsid w:val="008416D0"/>
    <w:rsid w:val="0084738A"/>
    <w:rsid w:val="00854FC0"/>
    <w:rsid w:val="00855A75"/>
    <w:rsid w:val="008656D7"/>
    <w:rsid w:val="00871F56"/>
    <w:rsid w:val="008722F1"/>
    <w:rsid w:val="00874121"/>
    <w:rsid w:val="00874CD6"/>
    <w:rsid w:val="00877A1A"/>
    <w:rsid w:val="00887CC7"/>
    <w:rsid w:val="0089637A"/>
    <w:rsid w:val="008B4ECA"/>
    <w:rsid w:val="008B742B"/>
    <w:rsid w:val="008C0A9A"/>
    <w:rsid w:val="008C75C8"/>
    <w:rsid w:val="008D48C6"/>
    <w:rsid w:val="008E43BF"/>
    <w:rsid w:val="008F2680"/>
    <w:rsid w:val="008F27AC"/>
    <w:rsid w:val="008F4B0A"/>
    <w:rsid w:val="00905B34"/>
    <w:rsid w:val="00910028"/>
    <w:rsid w:val="00911400"/>
    <w:rsid w:val="0091655A"/>
    <w:rsid w:val="00936ED7"/>
    <w:rsid w:val="0096055C"/>
    <w:rsid w:val="009665C8"/>
    <w:rsid w:val="00996489"/>
    <w:rsid w:val="009966D8"/>
    <w:rsid w:val="009A5EC4"/>
    <w:rsid w:val="009A7BE8"/>
    <w:rsid w:val="009B3785"/>
    <w:rsid w:val="009C0FBB"/>
    <w:rsid w:val="009C133A"/>
    <w:rsid w:val="009D251C"/>
    <w:rsid w:val="009D40DF"/>
    <w:rsid w:val="009D623E"/>
    <w:rsid w:val="009F06B2"/>
    <w:rsid w:val="009F2645"/>
    <w:rsid w:val="00A0284D"/>
    <w:rsid w:val="00A10451"/>
    <w:rsid w:val="00A131C0"/>
    <w:rsid w:val="00A135ED"/>
    <w:rsid w:val="00A1687B"/>
    <w:rsid w:val="00A17D4A"/>
    <w:rsid w:val="00A35913"/>
    <w:rsid w:val="00A47CB0"/>
    <w:rsid w:val="00A47E46"/>
    <w:rsid w:val="00A47FB6"/>
    <w:rsid w:val="00A52FFF"/>
    <w:rsid w:val="00A608E1"/>
    <w:rsid w:val="00A60A17"/>
    <w:rsid w:val="00A7269C"/>
    <w:rsid w:val="00A72E9B"/>
    <w:rsid w:val="00A74268"/>
    <w:rsid w:val="00A77DC0"/>
    <w:rsid w:val="00A83340"/>
    <w:rsid w:val="00A84919"/>
    <w:rsid w:val="00A93241"/>
    <w:rsid w:val="00AC1C31"/>
    <w:rsid w:val="00AC2526"/>
    <w:rsid w:val="00AC477D"/>
    <w:rsid w:val="00AD205C"/>
    <w:rsid w:val="00AD3A3B"/>
    <w:rsid w:val="00AD4568"/>
    <w:rsid w:val="00AD4913"/>
    <w:rsid w:val="00AE0731"/>
    <w:rsid w:val="00AF20AD"/>
    <w:rsid w:val="00B0052F"/>
    <w:rsid w:val="00B0618F"/>
    <w:rsid w:val="00B11FF7"/>
    <w:rsid w:val="00B16663"/>
    <w:rsid w:val="00B172CF"/>
    <w:rsid w:val="00B21E45"/>
    <w:rsid w:val="00B262F7"/>
    <w:rsid w:val="00B268F0"/>
    <w:rsid w:val="00B4559F"/>
    <w:rsid w:val="00B6767A"/>
    <w:rsid w:val="00B824DE"/>
    <w:rsid w:val="00B91969"/>
    <w:rsid w:val="00B91E4B"/>
    <w:rsid w:val="00B9573C"/>
    <w:rsid w:val="00BB4A04"/>
    <w:rsid w:val="00BD5D48"/>
    <w:rsid w:val="00BE08EF"/>
    <w:rsid w:val="00C036CD"/>
    <w:rsid w:val="00C11331"/>
    <w:rsid w:val="00C12AEA"/>
    <w:rsid w:val="00C1791D"/>
    <w:rsid w:val="00C2327D"/>
    <w:rsid w:val="00C33BE3"/>
    <w:rsid w:val="00C40AC9"/>
    <w:rsid w:val="00C41910"/>
    <w:rsid w:val="00C47E9E"/>
    <w:rsid w:val="00C53BA4"/>
    <w:rsid w:val="00C65348"/>
    <w:rsid w:val="00C81660"/>
    <w:rsid w:val="00C93DCF"/>
    <w:rsid w:val="00CA49BD"/>
    <w:rsid w:val="00CA531F"/>
    <w:rsid w:val="00CC149D"/>
    <w:rsid w:val="00CD072F"/>
    <w:rsid w:val="00CE67DC"/>
    <w:rsid w:val="00CE688A"/>
    <w:rsid w:val="00CF4C66"/>
    <w:rsid w:val="00D0484D"/>
    <w:rsid w:val="00D11CB2"/>
    <w:rsid w:val="00D145E1"/>
    <w:rsid w:val="00D17C16"/>
    <w:rsid w:val="00D21509"/>
    <w:rsid w:val="00D2561A"/>
    <w:rsid w:val="00D33E75"/>
    <w:rsid w:val="00D43BFE"/>
    <w:rsid w:val="00D441A1"/>
    <w:rsid w:val="00D646C7"/>
    <w:rsid w:val="00D722C2"/>
    <w:rsid w:val="00D76E1F"/>
    <w:rsid w:val="00DA141F"/>
    <w:rsid w:val="00DB36C5"/>
    <w:rsid w:val="00DC2B97"/>
    <w:rsid w:val="00DC53FA"/>
    <w:rsid w:val="00DC5A75"/>
    <w:rsid w:val="00DC5AEA"/>
    <w:rsid w:val="00DC641F"/>
    <w:rsid w:val="00DD1130"/>
    <w:rsid w:val="00DD6B46"/>
    <w:rsid w:val="00DE07FB"/>
    <w:rsid w:val="00DF1699"/>
    <w:rsid w:val="00DF5334"/>
    <w:rsid w:val="00DF778D"/>
    <w:rsid w:val="00E00194"/>
    <w:rsid w:val="00E0097E"/>
    <w:rsid w:val="00E0269F"/>
    <w:rsid w:val="00E04A1A"/>
    <w:rsid w:val="00E10486"/>
    <w:rsid w:val="00E106D1"/>
    <w:rsid w:val="00E14B3C"/>
    <w:rsid w:val="00E15386"/>
    <w:rsid w:val="00E17AA1"/>
    <w:rsid w:val="00E20091"/>
    <w:rsid w:val="00E20F9B"/>
    <w:rsid w:val="00E336AC"/>
    <w:rsid w:val="00E47A50"/>
    <w:rsid w:val="00E57666"/>
    <w:rsid w:val="00E60BAE"/>
    <w:rsid w:val="00E90780"/>
    <w:rsid w:val="00EA6B53"/>
    <w:rsid w:val="00EA7326"/>
    <w:rsid w:val="00EB55A6"/>
    <w:rsid w:val="00EC299B"/>
    <w:rsid w:val="00EC32E7"/>
    <w:rsid w:val="00EC438B"/>
    <w:rsid w:val="00ED01F1"/>
    <w:rsid w:val="00ED2AC6"/>
    <w:rsid w:val="00ED46F5"/>
    <w:rsid w:val="00EF1049"/>
    <w:rsid w:val="00F14AC0"/>
    <w:rsid w:val="00F315C7"/>
    <w:rsid w:val="00F41E1F"/>
    <w:rsid w:val="00F43559"/>
    <w:rsid w:val="00F50D1B"/>
    <w:rsid w:val="00F64CC9"/>
    <w:rsid w:val="00F65C5A"/>
    <w:rsid w:val="00F85C39"/>
    <w:rsid w:val="00F91202"/>
    <w:rsid w:val="00F93366"/>
    <w:rsid w:val="00F977BB"/>
    <w:rsid w:val="00FA3CD0"/>
    <w:rsid w:val="00FB18C8"/>
    <w:rsid w:val="00FC12B9"/>
    <w:rsid w:val="00FD5E4B"/>
    <w:rsid w:val="00FE2041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6F335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836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6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34EE-019E-4678-9BFE-72B6C0E2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1919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201</cp:revision>
  <cp:lastPrinted>2021-07-21T10:18:00Z</cp:lastPrinted>
  <dcterms:created xsi:type="dcterms:W3CDTF">2014-05-26T08:44:00Z</dcterms:created>
  <dcterms:modified xsi:type="dcterms:W3CDTF">2021-07-21T11:31:00Z</dcterms:modified>
</cp:coreProperties>
</file>