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7278">
        <w:rPr>
          <w:rFonts w:ascii="Times New Roman" w:hAnsi="Times New Roman" w:cs="Times New Roman"/>
          <w:sz w:val="25"/>
          <w:szCs w:val="25"/>
        </w:rPr>
        <w:t>ПРОТОКОЛ</w:t>
      </w:r>
    </w:p>
    <w:p w:rsidR="004B6D52" w:rsidRPr="00207C9E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sz w:val="25"/>
          <w:szCs w:val="25"/>
        </w:rPr>
        <w:t xml:space="preserve">об итогах приема заявок и о признании претендентов участниками аукциона </w:t>
      </w:r>
    </w:p>
    <w:p w:rsidR="00664BD7" w:rsidRPr="0096616D" w:rsidRDefault="004B6D52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7C9E">
        <w:rPr>
          <w:rFonts w:ascii="Times New Roman" w:hAnsi="Times New Roman" w:cs="Times New Roman"/>
          <w:bCs/>
          <w:sz w:val="25"/>
          <w:szCs w:val="25"/>
        </w:rPr>
        <w:t xml:space="preserve">в электронной форме с открытой формой подачи предложений о цене </w:t>
      </w:r>
      <w:r w:rsidRPr="00207C9E">
        <w:rPr>
          <w:rFonts w:ascii="Times New Roman" w:hAnsi="Times New Roman" w:cs="Times New Roman"/>
          <w:sz w:val="25"/>
          <w:szCs w:val="25"/>
        </w:rPr>
        <w:t xml:space="preserve">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 xml:space="preserve">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Pr="0096616D">
        <w:rPr>
          <w:rStyle w:val="FontStyle12"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 xml:space="preserve">кв. м, расположенных по адресу: Алтайский край, </w:t>
      </w:r>
    </w:p>
    <w:p w:rsidR="00664BD7" w:rsidRPr="0096616D" w:rsidRDefault="00664BD7" w:rsidP="00664B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6616D">
        <w:rPr>
          <w:rFonts w:ascii="Times New Roman" w:hAnsi="Times New Roman" w:cs="Times New Roman"/>
          <w:sz w:val="25"/>
          <w:szCs w:val="25"/>
        </w:rPr>
        <w:t>город Рубцовск, ул.</w:t>
      </w:r>
      <w:r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Pr="0096616D">
        <w:rPr>
          <w:rStyle w:val="FontStyle12"/>
          <w:sz w:val="25"/>
          <w:szCs w:val="25"/>
        </w:rPr>
        <w:t> 33</w:t>
      </w:r>
    </w:p>
    <w:p w:rsidR="004B6D52" w:rsidRPr="00497278" w:rsidRDefault="004B6D52" w:rsidP="00664BD7">
      <w:pPr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64BD7">
        <w:rPr>
          <w:rFonts w:ascii="Times New Roman" w:hAnsi="Times New Roman" w:cs="Times New Roman"/>
          <w:sz w:val="25"/>
          <w:szCs w:val="25"/>
        </w:rPr>
        <w:t xml:space="preserve">г. Рубцовск                                           </w:t>
      </w:r>
      <w:r w:rsidR="00ED1F65" w:rsidRPr="00664BD7">
        <w:rPr>
          <w:rFonts w:ascii="Times New Roman" w:hAnsi="Times New Roman" w:cs="Times New Roman"/>
          <w:sz w:val="25"/>
          <w:szCs w:val="25"/>
        </w:rPr>
        <w:t xml:space="preserve">                </w:t>
      </w:r>
      <w:r w:rsidRPr="00664BD7">
        <w:rPr>
          <w:rFonts w:ascii="Times New Roman" w:hAnsi="Times New Roman" w:cs="Times New Roman"/>
          <w:sz w:val="25"/>
          <w:szCs w:val="25"/>
        </w:rPr>
        <w:t xml:space="preserve">                                          </w:t>
      </w:r>
      <w:r w:rsidR="00062219">
        <w:rPr>
          <w:rFonts w:ascii="Times New Roman" w:hAnsi="Times New Roman" w:cs="Times New Roman"/>
          <w:sz w:val="25"/>
          <w:szCs w:val="25"/>
        </w:rPr>
        <w:t xml:space="preserve">      от </w:t>
      </w:r>
      <w:r w:rsidR="00834536">
        <w:rPr>
          <w:rFonts w:ascii="Times New Roman" w:hAnsi="Times New Roman" w:cs="Times New Roman"/>
          <w:sz w:val="25"/>
          <w:szCs w:val="25"/>
        </w:rPr>
        <w:t>26</w:t>
      </w:r>
      <w:r w:rsidRPr="00664BD7">
        <w:rPr>
          <w:rFonts w:ascii="Times New Roman" w:hAnsi="Times New Roman" w:cs="Times New Roman"/>
          <w:sz w:val="25"/>
          <w:szCs w:val="25"/>
        </w:rPr>
        <w:t>.0</w:t>
      </w:r>
      <w:r w:rsidR="00834536">
        <w:rPr>
          <w:rFonts w:ascii="Times New Roman" w:hAnsi="Times New Roman" w:cs="Times New Roman"/>
          <w:sz w:val="25"/>
          <w:szCs w:val="25"/>
        </w:rPr>
        <w:t>3</w:t>
      </w:r>
      <w:r w:rsidRPr="00664BD7">
        <w:rPr>
          <w:rFonts w:ascii="Times New Roman" w:hAnsi="Times New Roman" w:cs="Times New Roman"/>
          <w:sz w:val="25"/>
          <w:szCs w:val="25"/>
        </w:rPr>
        <w:t>.202</w:t>
      </w:r>
      <w:r w:rsidR="00834536">
        <w:rPr>
          <w:rFonts w:ascii="Times New Roman" w:hAnsi="Times New Roman" w:cs="Times New Roman"/>
          <w:sz w:val="25"/>
          <w:szCs w:val="25"/>
        </w:rPr>
        <w:t>4</w:t>
      </w:r>
    </w:p>
    <w:p w:rsidR="00130495" w:rsidRPr="00E51480" w:rsidRDefault="00130495" w:rsidP="00130495">
      <w:pPr>
        <w:pStyle w:val="Style2"/>
        <w:widowControl/>
        <w:spacing w:before="60" w:line="240" w:lineRule="auto"/>
        <w:ind w:firstLine="709"/>
        <w:rPr>
          <w:rStyle w:val="FontStyle12"/>
          <w:sz w:val="25"/>
          <w:szCs w:val="25"/>
        </w:rPr>
      </w:pPr>
      <w:r w:rsidRPr="00E51480">
        <w:rPr>
          <w:rStyle w:val="FontStyle12"/>
          <w:sz w:val="25"/>
          <w:szCs w:val="25"/>
        </w:rPr>
        <w:t>В соответствии с пунктом 3.3 раздела 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366, с изменениями (далее – Положение о порядке приватизации), решением Рубцовского городского Совета депутатов Алтайского края от 27.10.2022 №</w:t>
      </w:r>
      <w:r w:rsidRPr="00E51480">
        <w:rPr>
          <w:bCs/>
          <w:iCs/>
          <w:sz w:val="25"/>
          <w:szCs w:val="25"/>
        </w:rPr>
        <w:t> </w:t>
      </w:r>
      <w:r w:rsidRPr="00E51480">
        <w:rPr>
          <w:rStyle w:val="FontStyle12"/>
          <w:sz w:val="25"/>
          <w:szCs w:val="25"/>
        </w:rPr>
        <w:t xml:space="preserve">32 «О кандидатурах в состав постоянно действующей комиссии по приватизации муниципального имущества»,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02.11.2022 № 593р </w:t>
      </w:r>
      <w:r w:rsidR="00A32280">
        <w:rPr>
          <w:rStyle w:val="FontStyle12"/>
          <w:sz w:val="25"/>
          <w:szCs w:val="25"/>
        </w:rPr>
        <w:t xml:space="preserve"> (с изменениями) </w:t>
      </w:r>
      <w:r w:rsidRPr="00E51480">
        <w:rPr>
          <w:rStyle w:val="FontStyle12"/>
          <w:sz w:val="25"/>
          <w:szCs w:val="25"/>
        </w:rPr>
        <w:t>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Style w:val="FontStyle12"/>
          <w:sz w:val="25"/>
          <w:szCs w:val="25"/>
        </w:rPr>
      </w:pPr>
      <w:r w:rsidRPr="00CB4DAD">
        <w:rPr>
          <w:rStyle w:val="FontStyle12"/>
          <w:sz w:val="25"/>
          <w:szCs w:val="25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7C3DFB" w:rsidRPr="00CB4DAD" w:rsidRDefault="007C3DFB" w:rsidP="007C3DFB">
      <w:pPr>
        <w:pStyle w:val="Style2"/>
        <w:widowControl/>
        <w:spacing w:line="240" w:lineRule="auto"/>
        <w:ind w:firstLine="709"/>
        <w:rPr>
          <w:rFonts w:eastAsia="Times New Roman"/>
          <w:sz w:val="25"/>
          <w:szCs w:val="25"/>
        </w:rPr>
      </w:pPr>
      <w:r w:rsidRPr="00CB4DAD">
        <w:rPr>
          <w:rFonts w:eastAsia="Times New Roman"/>
          <w:sz w:val="25"/>
          <w:szCs w:val="25"/>
        </w:rPr>
        <w:t xml:space="preserve">Присутствует </w:t>
      </w:r>
      <w:r w:rsidR="000B7BA7">
        <w:rPr>
          <w:rFonts w:eastAsia="Times New Roman"/>
          <w:sz w:val="25"/>
          <w:szCs w:val="25"/>
        </w:rPr>
        <w:t>10</w:t>
      </w:r>
      <w:r w:rsidRPr="00CB4DAD">
        <w:rPr>
          <w:rFonts w:eastAsia="Times New Roman"/>
          <w:sz w:val="25"/>
          <w:szCs w:val="25"/>
        </w:rPr>
        <w:t xml:space="preserve"> членов комиссии. Кворум имеется.</w:t>
      </w:r>
    </w:p>
    <w:p w:rsidR="00130495" w:rsidRPr="00130495" w:rsidRDefault="00130495" w:rsidP="00130495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130495">
        <w:rPr>
          <w:bCs/>
          <w:sz w:val="25"/>
          <w:szCs w:val="25"/>
        </w:rPr>
        <w:t>Докладывал уполномоченный представитель Продавца, председатель комиссии, А</w:t>
      </w:r>
      <w:r w:rsidRPr="00130495">
        <w:rPr>
          <w:iCs/>
          <w:sz w:val="25"/>
          <w:szCs w:val="25"/>
        </w:rPr>
        <w:t>.Н. Колупаев.</w:t>
      </w:r>
      <w:r w:rsidRPr="00130495">
        <w:rPr>
          <w:bCs/>
          <w:sz w:val="25"/>
          <w:szCs w:val="25"/>
        </w:rPr>
        <w:t xml:space="preserve"> </w:t>
      </w:r>
    </w:p>
    <w:p w:rsidR="007C3DFB" w:rsidRPr="00CB4DAD" w:rsidRDefault="007C3DFB" w:rsidP="007C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130495">
        <w:rPr>
          <w:rFonts w:ascii="Times New Roman" w:hAnsi="Times New Roman" w:cs="Times New Roman"/>
          <w:bCs/>
          <w:sz w:val="25"/>
          <w:szCs w:val="25"/>
        </w:rPr>
        <w:t>В срок, указанный в информационном сообщении о приеме заявок на участие в аукционе в электронной форме (</w:t>
      </w:r>
      <w:r w:rsidR="006608D8" w:rsidRPr="006608D8">
        <w:rPr>
          <w:rFonts w:ascii="Times New Roman" w:hAnsi="Times New Roman" w:cs="Times New Roman"/>
          <w:bCs/>
          <w:sz w:val="25"/>
          <w:szCs w:val="25"/>
        </w:rPr>
        <w:t>с 14 часов 13 февраля до 19 часов 19 марта 2024 года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 (время московское) по продаже </w:t>
      </w:r>
      <w:r w:rsidR="00664BD7" w:rsidRPr="0096616D">
        <w:rPr>
          <w:rFonts w:ascii="Times New Roman" w:eastAsia="Times New Roman" w:hAnsi="Times New Roman" w:cs="Times New Roman"/>
          <w:sz w:val="25"/>
          <w:szCs w:val="25"/>
        </w:rPr>
        <w:t xml:space="preserve">нежилого 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здания общей площадью </w:t>
      </w:r>
      <w:r w:rsidR="00806FAF">
        <w:rPr>
          <w:rFonts w:ascii="Times New Roman" w:hAnsi="Times New Roman" w:cs="Times New Roman"/>
          <w:sz w:val="25"/>
          <w:szCs w:val="25"/>
        </w:rPr>
        <w:t>445,4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 xml:space="preserve">кв. м и земельного участка площадью </w:t>
      </w:r>
      <w:r w:rsidR="00806FAF">
        <w:rPr>
          <w:rFonts w:ascii="Times New Roman" w:hAnsi="Times New Roman" w:cs="Times New Roman"/>
          <w:sz w:val="25"/>
          <w:szCs w:val="25"/>
        </w:rPr>
        <w:t>2856</w:t>
      </w:r>
      <w:r w:rsidR="00664BD7" w:rsidRPr="0096616D">
        <w:rPr>
          <w:rStyle w:val="FontStyle12"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кв. м, расположенных по адресу: Алтайский край, город Рубцовск, ул.</w:t>
      </w:r>
      <w:r w:rsidR="00664BD7" w:rsidRPr="0096616D">
        <w:rPr>
          <w:rFonts w:ascii="Times New Roman" w:hAnsi="Times New Roman" w:cs="Times New Roman"/>
          <w:bCs/>
          <w:sz w:val="25"/>
          <w:szCs w:val="25"/>
        </w:rPr>
        <w:t> </w:t>
      </w:r>
      <w:r w:rsidR="00664BD7" w:rsidRPr="0096616D">
        <w:rPr>
          <w:rFonts w:ascii="Times New Roman" w:hAnsi="Times New Roman" w:cs="Times New Roman"/>
          <w:sz w:val="25"/>
          <w:szCs w:val="25"/>
        </w:rPr>
        <w:t>Льва Толстого,</w:t>
      </w:r>
      <w:r w:rsidR="00664BD7" w:rsidRPr="0096616D">
        <w:rPr>
          <w:rStyle w:val="FontStyle12"/>
          <w:sz w:val="25"/>
          <w:szCs w:val="25"/>
        </w:rPr>
        <w:t> 33</w:t>
      </w:r>
      <w:r w:rsidRPr="00CB4DAD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CB4DAD">
        <w:rPr>
          <w:rFonts w:ascii="Times New Roman" w:hAnsi="Times New Roman" w:cs="Times New Roman"/>
          <w:bCs/>
          <w:sz w:val="25"/>
          <w:szCs w:val="25"/>
        </w:rPr>
        <w:t xml:space="preserve">заявок на участие в аукционе </w:t>
      </w:r>
      <w:r w:rsidRPr="00CB4DAD">
        <w:rPr>
          <w:rFonts w:ascii="Times New Roman" w:hAnsi="Times New Roman" w:cs="Times New Roman"/>
          <w:sz w:val="25"/>
          <w:szCs w:val="25"/>
        </w:rPr>
        <w:t>не поступило.</w:t>
      </w:r>
    </w:p>
    <w:p w:rsidR="007C3DFB" w:rsidRPr="00CB4DAD" w:rsidRDefault="007C3DFB" w:rsidP="00E41F30">
      <w:pPr>
        <w:spacing w:before="120" w:after="4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B4DAD">
        <w:rPr>
          <w:rFonts w:ascii="Times New Roman" w:hAnsi="Times New Roman" w:cs="Times New Roman"/>
          <w:bCs/>
          <w:sz w:val="25"/>
          <w:szCs w:val="25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 xml:space="preserve">Председатель комиссии </w:t>
            </w: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130495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А.Н. Колупаев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 w:val="restart"/>
            <w:vAlign w:val="center"/>
          </w:tcPr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Члены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комиссии </w:t>
            </w:r>
          </w:p>
          <w:p w:rsidR="00A5463C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по </w:t>
            </w:r>
          </w:p>
          <w:p w:rsidR="00A5463C" w:rsidRPr="00FE7107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приватизации:</w:t>
            </w: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Л.В. Русакова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0B7BA7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673A2C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Н.Т. Деревянко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Н.Н. Мандебура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130495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А.Е. Костыркина</w:t>
            </w:r>
          </w:p>
        </w:tc>
      </w:tr>
      <w:tr w:rsidR="00A5463C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A5463C" w:rsidRPr="00FE7107" w:rsidRDefault="00A5463C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A5463C" w:rsidRPr="00C22D95" w:rsidRDefault="00A5463C" w:rsidP="00FD7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A5463C" w:rsidRPr="00130495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30495">
              <w:rPr>
                <w:rFonts w:ascii="Times New Roman" w:hAnsi="Times New Roman" w:cs="Times New Roman"/>
                <w:sz w:val="25"/>
                <w:szCs w:val="25"/>
              </w:rPr>
              <w:t>Д.А. Буравлева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6608D8" w:rsidP="006608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130495" w:rsidRPr="0013049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130495" w:rsidRPr="00130495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Пл</w:t>
            </w:r>
            <w:r w:rsidR="00130495" w:rsidRPr="00130495">
              <w:rPr>
                <w:rFonts w:ascii="Times New Roman" w:hAnsi="Times New Roman" w:cs="Times New Roman"/>
                <w:sz w:val="25"/>
                <w:szCs w:val="25"/>
              </w:rPr>
              <w:t>от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</w:t>
            </w:r>
            <w:r w:rsidR="00130495" w:rsidRPr="00130495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ков</w:t>
            </w:r>
            <w:r w:rsidR="00130495" w:rsidRPr="00130495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В.В. Балашев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Ю.В. Верещагин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С.В. Косухин</w:t>
            </w:r>
          </w:p>
        </w:tc>
      </w:tr>
      <w:tr w:rsidR="00130495" w:rsidRPr="005C4F4F" w:rsidTr="00A5463C">
        <w:trPr>
          <w:trHeight w:val="240"/>
          <w:tblCellSpacing w:w="20" w:type="dxa"/>
        </w:trPr>
        <w:tc>
          <w:tcPr>
            <w:tcW w:w="2917" w:type="dxa"/>
            <w:vMerge/>
            <w:vAlign w:val="center"/>
          </w:tcPr>
          <w:p w:rsidR="00130495" w:rsidRPr="00FE7107" w:rsidRDefault="00130495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3646" w:type="dxa"/>
            <w:vAlign w:val="center"/>
          </w:tcPr>
          <w:p w:rsidR="00130495" w:rsidRPr="00FE7107" w:rsidRDefault="000B7BA7" w:rsidP="00130495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  <w:r w:rsidRPr="00673A2C"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633" w:type="dxa"/>
            <w:vAlign w:val="bottom"/>
          </w:tcPr>
          <w:p w:rsidR="00130495" w:rsidRPr="00130495" w:rsidRDefault="00130495" w:rsidP="00130495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130495">
              <w:rPr>
                <w:b w:val="0"/>
                <w:sz w:val="25"/>
                <w:szCs w:val="25"/>
              </w:rPr>
              <w:t>В.Л. Ремель</w:t>
            </w:r>
          </w:p>
        </w:tc>
      </w:tr>
      <w:tr w:rsidR="007C3DFB" w:rsidRPr="005C4F4F" w:rsidTr="00A5463C">
        <w:trPr>
          <w:trHeight w:val="240"/>
          <w:tblCellSpacing w:w="20" w:type="dxa"/>
        </w:trPr>
        <w:tc>
          <w:tcPr>
            <w:tcW w:w="2917" w:type="dxa"/>
            <w:vAlign w:val="bottom"/>
          </w:tcPr>
          <w:p w:rsidR="00A5463C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 xml:space="preserve">Секретарь комиссии </w:t>
            </w:r>
          </w:p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по приватизации:</w:t>
            </w:r>
          </w:p>
        </w:tc>
        <w:tc>
          <w:tcPr>
            <w:tcW w:w="3646" w:type="dxa"/>
            <w:vAlign w:val="center"/>
          </w:tcPr>
          <w:p w:rsidR="007C3DFB" w:rsidRPr="00FE7107" w:rsidRDefault="007C3DFB" w:rsidP="00FD74D8">
            <w:pPr>
              <w:pStyle w:val="FR1"/>
              <w:spacing w:before="0" w:line="240" w:lineRule="auto"/>
              <w:rPr>
                <w:b w:val="0"/>
                <w:sz w:val="25"/>
                <w:szCs w:val="25"/>
              </w:rPr>
            </w:pPr>
          </w:p>
        </w:tc>
        <w:tc>
          <w:tcPr>
            <w:tcW w:w="2633" w:type="dxa"/>
            <w:vAlign w:val="bottom"/>
          </w:tcPr>
          <w:p w:rsidR="007C3DFB" w:rsidRPr="00FE7107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5"/>
                <w:szCs w:val="25"/>
              </w:rPr>
            </w:pPr>
            <w:r w:rsidRPr="00FE7107">
              <w:rPr>
                <w:b w:val="0"/>
                <w:sz w:val="25"/>
                <w:szCs w:val="25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641C9E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2E" w:rsidRDefault="006F1F2E" w:rsidP="00AD4913">
      <w:pPr>
        <w:spacing w:after="0" w:line="240" w:lineRule="auto"/>
      </w:pPr>
      <w:r>
        <w:separator/>
      </w:r>
    </w:p>
  </w:endnote>
  <w:endnote w:type="continuationSeparator" w:id="0">
    <w:p w:rsidR="006F1F2E" w:rsidRDefault="006F1F2E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2E" w:rsidRDefault="006F1F2E" w:rsidP="00AD4913">
      <w:pPr>
        <w:spacing w:after="0" w:line="240" w:lineRule="auto"/>
      </w:pPr>
      <w:r>
        <w:separator/>
      </w:r>
    </w:p>
  </w:footnote>
  <w:footnote w:type="continuationSeparator" w:id="0">
    <w:p w:rsidR="006F1F2E" w:rsidRDefault="006F1F2E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3F46"/>
    <w:rsid w:val="00004D16"/>
    <w:rsid w:val="000425D3"/>
    <w:rsid w:val="000453DC"/>
    <w:rsid w:val="00050C58"/>
    <w:rsid w:val="00053287"/>
    <w:rsid w:val="00053C12"/>
    <w:rsid w:val="0005463A"/>
    <w:rsid w:val="00056201"/>
    <w:rsid w:val="00062219"/>
    <w:rsid w:val="00064FF4"/>
    <w:rsid w:val="00074D35"/>
    <w:rsid w:val="00085CF7"/>
    <w:rsid w:val="000A460A"/>
    <w:rsid w:val="000A6C16"/>
    <w:rsid w:val="000B42D6"/>
    <w:rsid w:val="000B4AFE"/>
    <w:rsid w:val="000B7BA7"/>
    <w:rsid w:val="000C6228"/>
    <w:rsid w:val="000D4FDD"/>
    <w:rsid w:val="000E70B4"/>
    <w:rsid w:val="000F5F91"/>
    <w:rsid w:val="000F66AF"/>
    <w:rsid w:val="001052BC"/>
    <w:rsid w:val="00130495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2640D"/>
    <w:rsid w:val="00231FE2"/>
    <w:rsid w:val="002358BA"/>
    <w:rsid w:val="0023753A"/>
    <w:rsid w:val="00255723"/>
    <w:rsid w:val="00257DB6"/>
    <w:rsid w:val="00272A65"/>
    <w:rsid w:val="002736DD"/>
    <w:rsid w:val="0028690E"/>
    <w:rsid w:val="00293F15"/>
    <w:rsid w:val="002A79C8"/>
    <w:rsid w:val="002B1759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F1A08"/>
    <w:rsid w:val="00410005"/>
    <w:rsid w:val="004226CF"/>
    <w:rsid w:val="004228B5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4F6372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2376"/>
    <w:rsid w:val="00563B11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05989"/>
    <w:rsid w:val="006139F9"/>
    <w:rsid w:val="00617F9B"/>
    <w:rsid w:val="00620F78"/>
    <w:rsid w:val="00623462"/>
    <w:rsid w:val="006363C0"/>
    <w:rsid w:val="00641C9E"/>
    <w:rsid w:val="00642074"/>
    <w:rsid w:val="006518EB"/>
    <w:rsid w:val="006566F4"/>
    <w:rsid w:val="006608D8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1F2E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7E266C"/>
    <w:rsid w:val="008014EF"/>
    <w:rsid w:val="00806FAF"/>
    <w:rsid w:val="00831492"/>
    <w:rsid w:val="008344AC"/>
    <w:rsid w:val="00834536"/>
    <w:rsid w:val="0083469E"/>
    <w:rsid w:val="008416D0"/>
    <w:rsid w:val="0084738A"/>
    <w:rsid w:val="00854FC0"/>
    <w:rsid w:val="0086515B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48C6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C0FBB"/>
    <w:rsid w:val="009C133A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5209"/>
    <w:rsid w:val="00A32280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C31"/>
    <w:rsid w:val="00AC477D"/>
    <w:rsid w:val="00AD205C"/>
    <w:rsid w:val="00AD3A3B"/>
    <w:rsid w:val="00AD4568"/>
    <w:rsid w:val="00AD4913"/>
    <w:rsid w:val="00AD5650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D1A46"/>
    <w:rsid w:val="00C036CD"/>
    <w:rsid w:val="00C11331"/>
    <w:rsid w:val="00C12AEA"/>
    <w:rsid w:val="00C1791D"/>
    <w:rsid w:val="00C22D95"/>
    <w:rsid w:val="00C2327D"/>
    <w:rsid w:val="00C24B98"/>
    <w:rsid w:val="00C33BE3"/>
    <w:rsid w:val="00C40AC9"/>
    <w:rsid w:val="00C41910"/>
    <w:rsid w:val="00C47E9E"/>
    <w:rsid w:val="00C53BA4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A0DCF"/>
    <w:rsid w:val="00DA141F"/>
    <w:rsid w:val="00DB36C5"/>
    <w:rsid w:val="00DC2B97"/>
    <w:rsid w:val="00DC53FA"/>
    <w:rsid w:val="00DC5A75"/>
    <w:rsid w:val="00DC5AEA"/>
    <w:rsid w:val="00DC641F"/>
    <w:rsid w:val="00DC7F6C"/>
    <w:rsid w:val="00DD1130"/>
    <w:rsid w:val="00DD6B46"/>
    <w:rsid w:val="00DE3709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AA1"/>
    <w:rsid w:val="00E20091"/>
    <w:rsid w:val="00E20F9B"/>
    <w:rsid w:val="00E41F30"/>
    <w:rsid w:val="00E47A50"/>
    <w:rsid w:val="00E57666"/>
    <w:rsid w:val="00E60BAE"/>
    <w:rsid w:val="00E90780"/>
    <w:rsid w:val="00EA6B53"/>
    <w:rsid w:val="00EA7326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41E1F"/>
    <w:rsid w:val="00F43559"/>
    <w:rsid w:val="00F50D1B"/>
    <w:rsid w:val="00F65C5A"/>
    <w:rsid w:val="00F65CC7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50CFD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B2F9-1402-4282-A001-DF026027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218</cp:revision>
  <cp:lastPrinted>2022-08-15T10:08:00Z</cp:lastPrinted>
  <dcterms:created xsi:type="dcterms:W3CDTF">2014-05-26T08:44:00Z</dcterms:created>
  <dcterms:modified xsi:type="dcterms:W3CDTF">2024-03-26T02:49:00Z</dcterms:modified>
</cp:coreProperties>
</file>